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CC" w:rsidRPr="0037241C" w:rsidRDefault="0037241C" w:rsidP="0011012B">
      <w:pPr>
        <w:autoSpaceDE w:val="0"/>
        <w:autoSpaceDN w:val="0"/>
        <w:adjustRightInd w:val="0"/>
        <w:spacing w:after="0" w:line="240" w:lineRule="auto"/>
        <w:jc w:val="center"/>
        <w:rPr>
          <w:rFonts w:ascii="Tahoma" w:hAnsi="Tahoma" w:cs="Tahoma"/>
          <w:b/>
          <w:bCs/>
          <w:sz w:val="24"/>
          <w:szCs w:val="24"/>
        </w:rPr>
      </w:pPr>
      <w:r>
        <w:rPr>
          <w:rFonts w:ascii="Tahoma" w:hAnsi="Tahoma" w:cs="Tahoma"/>
          <w:b/>
          <w:bCs/>
          <w:sz w:val="24"/>
          <w:szCs w:val="24"/>
        </w:rPr>
        <w:t xml:space="preserve"> </w:t>
      </w:r>
    </w:p>
    <w:p w:rsidR="000A734A" w:rsidRPr="001043A4" w:rsidRDefault="000A734A" w:rsidP="000A734A">
      <w:pPr>
        <w:jc w:val="center"/>
        <w:rPr>
          <w:rFonts w:ascii="Times New Roman" w:hAnsi="Times New Roman"/>
          <w:lang w:val="sr-Cyrl-CS"/>
        </w:rPr>
      </w:pPr>
      <w:r w:rsidRPr="001043A4">
        <w:rPr>
          <w:rFonts w:ascii="Times New Roman" w:hAnsi="Times New Roman"/>
          <w:lang w:val="sr-Cyrl-CS"/>
        </w:rPr>
        <w:t>ПРЕДШКОЛСКА УСТАНОВА</w:t>
      </w:r>
    </w:p>
    <w:p w:rsidR="000A734A" w:rsidRPr="001043A4" w:rsidRDefault="000A734A" w:rsidP="000A734A">
      <w:pPr>
        <w:jc w:val="center"/>
        <w:rPr>
          <w:rFonts w:ascii="Times New Roman" w:hAnsi="Times New Roman"/>
        </w:rPr>
      </w:pPr>
      <w:r w:rsidRPr="001043A4">
        <w:rPr>
          <w:rFonts w:ascii="Times New Roman" w:hAnsi="Times New Roman"/>
          <w:lang w:val="sr-Cyrl-CS"/>
        </w:rPr>
        <w:t>„ДР СИМА МИЛОШЕВИЋ“ ЗЕМУН</w:t>
      </w:r>
    </w:p>
    <w:p w:rsidR="000A734A" w:rsidRPr="001043A4" w:rsidRDefault="000A734A" w:rsidP="000A734A">
      <w:pPr>
        <w:jc w:val="center"/>
        <w:rPr>
          <w:rFonts w:ascii="Times New Roman" w:hAnsi="Times New Roman"/>
        </w:rPr>
      </w:pPr>
    </w:p>
    <w:p w:rsidR="000A734A" w:rsidRPr="001043A4" w:rsidRDefault="000A734A" w:rsidP="000A734A">
      <w:pPr>
        <w:jc w:val="center"/>
        <w:rPr>
          <w:rFonts w:ascii="Times New Roman" w:hAnsi="Times New Roman"/>
          <w:b/>
          <w:lang w:val="sr-Cyrl-CS"/>
        </w:rPr>
      </w:pPr>
      <w:r w:rsidRPr="001043A4">
        <w:rPr>
          <w:rFonts w:ascii="Times New Roman" w:hAnsi="Times New Roman"/>
          <w:b/>
          <w:lang w:val="sr-Cyrl-CS"/>
        </w:rPr>
        <w:t>КОНКУРСНА ДОКУМЕНТАЦИЈА</w:t>
      </w:r>
    </w:p>
    <w:p w:rsidR="000A734A" w:rsidRPr="001043A4" w:rsidRDefault="000A734A" w:rsidP="000A734A">
      <w:pPr>
        <w:jc w:val="center"/>
        <w:rPr>
          <w:rFonts w:ascii="Times New Roman" w:hAnsi="Times New Roman"/>
          <w:lang w:val="sr-Cyrl-CS"/>
        </w:rPr>
      </w:pPr>
    </w:p>
    <w:p w:rsidR="000A734A" w:rsidRPr="001043A4" w:rsidRDefault="000A734A" w:rsidP="000A734A">
      <w:pPr>
        <w:jc w:val="center"/>
        <w:rPr>
          <w:rFonts w:ascii="Times New Roman" w:hAnsi="Times New Roman"/>
          <w:lang w:val="sr-Cyrl-CS"/>
        </w:rPr>
      </w:pPr>
    </w:p>
    <w:p w:rsidR="000A734A" w:rsidRPr="001043A4" w:rsidRDefault="000A734A" w:rsidP="000A734A">
      <w:pPr>
        <w:jc w:val="center"/>
        <w:rPr>
          <w:rFonts w:ascii="Times New Roman" w:hAnsi="Times New Roman"/>
          <w:lang w:val="sr-Cyrl-CS"/>
        </w:rPr>
      </w:pPr>
    </w:p>
    <w:p w:rsidR="009967FC" w:rsidRPr="001043A4" w:rsidRDefault="000A734A" w:rsidP="007F4E69">
      <w:pPr>
        <w:jc w:val="center"/>
        <w:rPr>
          <w:rFonts w:ascii="Times New Roman" w:hAnsi="Times New Roman"/>
        </w:rPr>
      </w:pPr>
      <w:r w:rsidRPr="001043A4">
        <w:rPr>
          <w:rFonts w:ascii="Times New Roman" w:hAnsi="Times New Roman"/>
          <w:lang w:val="sr-Cyrl-CS"/>
        </w:rPr>
        <w:t xml:space="preserve">ПОСТУПАК ЈАВНЕ НАБАВКЕ </w:t>
      </w:r>
      <w:r w:rsidR="00AB5FC5" w:rsidRPr="001043A4">
        <w:rPr>
          <w:rFonts w:ascii="Times New Roman" w:hAnsi="Times New Roman"/>
          <w:lang w:val="sr-Cyrl-CS"/>
        </w:rPr>
        <w:t xml:space="preserve">МАЛЕ ВРЕДНОСТИ </w:t>
      </w:r>
      <w:r w:rsidRPr="001043A4">
        <w:rPr>
          <w:rFonts w:ascii="Times New Roman" w:hAnsi="Times New Roman"/>
          <w:lang w:val="sr-Cyrl-CS"/>
        </w:rPr>
        <w:t xml:space="preserve">БР. </w:t>
      </w:r>
      <w:r w:rsidR="0037241C" w:rsidRPr="001043A4">
        <w:rPr>
          <w:rFonts w:ascii="Times New Roman" w:hAnsi="Times New Roman"/>
          <w:lang w:val="sr-Cyrl-CS"/>
        </w:rPr>
        <w:t>ЈНМД 10/2014</w:t>
      </w:r>
    </w:p>
    <w:p w:rsidR="007F4E69" w:rsidRPr="001043A4" w:rsidRDefault="0037241C" w:rsidP="007F4E69">
      <w:pPr>
        <w:jc w:val="center"/>
        <w:rPr>
          <w:rFonts w:ascii="Times New Roman" w:hAnsi="Times New Roman"/>
        </w:rPr>
      </w:pPr>
      <w:r w:rsidRPr="001043A4">
        <w:rPr>
          <w:rFonts w:ascii="Times New Roman" w:hAnsi="Times New Roman"/>
        </w:rPr>
        <w:t>Радна и заштитна одећа и опрема ( кломпе и гумене чизме)</w:t>
      </w:r>
    </w:p>
    <w:p w:rsidR="007F4E69" w:rsidRPr="001043A4" w:rsidRDefault="007F4E69" w:rsidP="007F4E69">
      <w:pPr>
        <w:jc w:val="center"/>
        <w:rPr>
          <w:rFonts w:ascii="Times New Roman" w:hAnsi="Times New Roman"/>
        </w:rPr>
      </w:pPr>
    </w:p>
    <w:p w:rsidR="007F4E69" w:rsidRPr="001043A4" w:rsidRDefault="007F4E69" w:rsidP="007F4E69">
      <w:pPr>
        <w:jc w:val="center"/>
        <w:rPr>
          <w:rFonts w:ascii="Times New Roman" w:hAnsi="Times New Roman"/>
        </w:rPr>
      </w:pPr>
    </w:p>
    <w:p w:rsidR="000B7AC0" w:rsidRPr="001043A4" w:rsidRDefault="009967FC" w:rsidP="000B7AC0">
      <w:pPr>
        <w:jc w:val="center"/>
        <w:rPr>
          <w:rFonts w:ascii="Times New Roman" w:hAnsi="Times New Roman"/>
          <w:lang w:val="sr-Cyrl-CS"/>
        </w:rPr>
      </w:pPr>
      <w:r w:rsidRPr="001043A4">
        <w:rPr>
          <w:rFonts w:ascii="Times New Roman" w:hAnsi="Times New Roman"/>
          <w:lang w:val="sr-Cyrl-CS"/>
        </w:rPr>
        <w:t xml:space="preserve"> </w:t>
      </w:r>
      <w:r w:rsidR="000B7AC0" w:rsidRPr="001043A4">
        <w:rPr>
          <w:rFonts w:ascii="Times New Roman" w:hAnsi="Times New Roman"/>
          <w:lang w:val="sr-Cyrl-CS"/>
        </w:rPr>
        <w:t xml:space="preserve">(ПРЕДМЕТ ЈАВНЕ НАБАВКЕ </w:t>
      </w:r>
      <w:r w:rsidR="007A41E2" w:rsidRPr="001043A4">
        <w:rPr>
          <w:rFonts w:ascii="Times New Roman" w:hAnsi="Times New Roman"/>
          <w:lang w:val="sr-Cyrl-CS"/>
        </w:rPr>
        <w:t>НИ</w:t>
      </w:r>
      <w:r w:rsidR="000B7AC0" w:rsidRPr="001043A4">
        <w:rPr>
          <w:rFonts w:ascii="Times New Roman" w:hAnsi="Times New Roman"/>
          <w:lang w:val="sr-Cyrl-CS"/>
        </w:rPr>
        <w:t xml:space="preserve">ЈЕ ОБЛИКОВАН </w:t>
      </w:r>
      <w:r w:rsidR="00C404D6" w:rsidRPr="001043A4">
        <w:rPr>
          <w:rFonts w:ascii="Times New Roman" w:hAnsi="Times New Roman"/>
          <w:lang w:val="sr-Cyrl-CS"/>
        </w:rPr>
        <w:t>ПО</w:t>
      </w:r>
      <w:r w:rsidR="000B7AC0" w:rsidRPr="001043A4">
        <w:rPr>
          <w:rFonts w:ascii="Times New Roman" w:hAnsi="Times New Roman"/>
          <w:lang w:val="sr-Cyrl-CS"/>
        </w:rPr>
        <w:t xml:space="preserve"> ПАРТИЈ</w:t>
      </w:r>
      <w:r w:rsidR="00C404D6" w:rsidRPr="001043A4">
        <w:rPr>
          <w:rFonts w:ascii="Times New Roman" w:hAnsi="Times New Roman"/>
          <w:lang w:val="sr-Cyrl-CS"/>
        </w:rPr>
        <w:t>АМА</w:t>
      </w:r>
      <w:r w:rsidR="000B7AC0" w:rsidRPr="001043A4">
        <w:rPr>
          <w:rFonts w:ascii="Times New Roman" w:hAnsi="Times New Roman"/>
          <w:lang w:val="sr-Cyrl-CS"/>
        </w:rPr>
        <w:t>)</w:t>
      </w:r>
    </w:p>
    <w:p w:rsidR="000B7AC0" w:rsidRPr="001043A4" w:rsidRDefault="000B7AC0" w:rsidP="000A734A">
      <w:pPr>
        <w:jc w:val="center"/>
        <w:rPr>
          <w:rFonts w:ascii="Times New Roman" w:hAnsi="Times New Roman"/>
          <w:lang w:val="sr-Cyrl-CS"/>
        </w:rPr>
      </w:pPr>
    </w:p>
    <w:p w:rsidR="000A734A" w:rsidRPr="001043A4" w:rsidRDefault="000A734A" w:rsidP="000A734A">
      <w:pPr>
        <w:rPr>
          <w:rFonts w:ascii="Times New Roman" w:hAnsi="Times New Roman"/>
        </w:rPr>
      </w:pPr>
    </w:p>
    <w:p w:rsidR="000A734A" w:rsidRPr="001043A4" w:rsidRDefault="000A734A" w:rsidP="000A734A">
      <w:pPr>
        <w:jc w:val="center"/>
        <w:rPr>
          <w:rFonts w:ascii="Times New Roman" w:hAnsi="Times New Roman"/>
          <w:lang w:val="sr-Cyrl-CS"/>
        </w:rPr>
      </w:pPr>
    </w:p>
    <w:p w:rsidR="000A734A" w:rsidRPr="001043A4" w:rsidRDefault="000A734A" w:rsidP="000A734A">
      <w:pPr>
        <w:rPr>
          <w:rFonts w:ascii="Times New Roman" w:hAnsi="Times New Roman"/>
          <w:b/>
        </w:rPr>
      </w:pPr>
    </w:p>
    <w:p w:rsidR="002D2511" w:rsidRPr="001043A4" w:rsidRDefault="002D2511" w:rsidP="000A734A">
      <w:pPr>
        <w:rPr>
          <w:rFonts w:ascii="Times New Roman" w:hAnsi="Times New Roman"/>
          <w:b/>
        </w:rPr>
      </w:pPr>
    </w:p>
    <w:p w:rsidR="002D2511" w:rsidRPr="001043A4" w:rsidRDefault="002D2511" w:rsidP="000A734A">
      <w:pPr>
        <w:rPr>
          <w:rFonts w:ascii="Times New Roman" w:hAnsi="Times New Roman"/>
          <w:b/>
        </w:rPr>
      </w:pPr>
    </w:p>
    <w:p w:rsidR="002D2511" w:rsidRPr="001043A4" w:rsidRDefault="002D2511" w:rsidP="000A734A">
      <w:pPr>
        <w:rPr>
          <w:rFonts w:ascii="Times New Roman" w:hAnsi="Times New Roman"/>
          <w:b/>
        </w:rPr>
      </w:pPr>
    </w:p>
    <w:p w:rsidR="000A734A" w:rsidRPr="001043A4" w:rsidRDefault="000A734A" w:rsidP="000A734A">
      <w:pPr>
        <w:jc w:val="center"/>
        <w:rPr>
          <w:rFonts w:ascii="Times New Roman" w:hAnsi="Times New Roman"/>
          <w:b/>
          <w:lang w:val="sr-Cyrl-CS"/>
        </w:rPr>
      </w:pPr>
      <w:r w:rsidRPr="001043A4">
        <w:rPr>
          <w:rFonts w:ascii="Times New Roman" w:hAnsi="Times New Roman"/>
          <w:b/>
          <w:lang w:val="sr-Cyrl-CS"/>
        </w:rPr>
        <w:t xml:space="preserve">Садржај: сранице од 1 до </w:t>
      </w:r>
      <w:r w:rsidR="000E08CD">
        <w:rPr>
          <w:rFonts w:ascii="Times New Roman" w:hAnsi="Times New Roman"/>
          <w:b/>
          <w:lang w:val="sr-Cyrl-CS"/>
        </w:rPr>
        <w:t>27</w:t>
      </w:r>
    </w:p>
    <w:p w:rsidR="000A734A" w:rsidRPr="001043A4" w:rsidRDefault="000A734A" w:rsidP="000A734A">
      <w:pPr>
        <w:jc w:val="center"/>
        <w:rPr>
          <w:rFonts w:ascii="Times New Roman" w:hAnsi="Times New Roman"/>
          <w:b/>
          <w:lang w:val="sr-Cyrl-CS"/>
        </w:rPr>
      </w:pPr>
    </w:p>
    <w:p w:rsidR="000A734A" w:rsidRDefault="000A734A" w:rsidP="000A734A">
      <w:pPr>
        <w:rPr>
          <w:rFonts w:ascii="Times New Roman" w:hAnsi="Times New Roman"/>
          <w:b/>
        </w:rPr>
      </w:pPr>
    </w:p>
    <w:p w:rsidR="001043A4" w:rsidRDefault="001043A4" w:rsidP="000A734A">
      <w:pPr>
        <w:rPr>
          <w:rFonts w:ascii="Times New Roman" w:hAnsi="Times New Roman"/>
          <w:b/>
        </w:rPr>
      </w:pPr>
    </w:p>
    <w:p w:rsidR="001043A4" w:rsidRDefault="001043A4" w:rsidP="000A734A">
      <w:pPr>
        <w:rPr>
          <w:rFonts w:ascii="Times New Roman" w:hAnsi="Times New Roman"/>
          <w:b/>
        </w:rPr>
      </w:pPr>
    </w:p>
    <w:p w:rsidR="001043A4" w:rsidRPr="001043A4" w:rsidRDefault="001043A4" w:rsidP="000A734A">
      <w:pPr>
        <w:rPr>
          <w:rFonts w:ascii="Times New Roman" w:hAnsi="Times New Roman"/>
          <w:b/>
        </w:rPr>
      </w:pPr>
    </w:p>
    <w:p w:rsidR="000A734A" w:rsidRPr="001043A4" w:rsidRDefault="000A734A" w:rsidP="000A734A">
      <w:pPr>
        <w:jc w:val="center"/>
        <w:rPr>
          <w:rFonts w:ascii="Times New Roman" w:hAnsi="Times New Roman"/>
          <w:lang w:val="sr-Cyrl-CS"/>
        </w:rPr>
      </w:pPr>
      <w:r w:rsidRPr="001043A4">
        <w:rPr>
          <w:rFonts w:ascii="Times New Roman" w:hAnsi="Times New Roman"/>
          <w:lang w:val="sr-Cyrl-CS"/>
        </w:rPr>
        <w:t xml:space="preserve">Београд, </w:t>
      </w:r>
      <w:r w:rsidR="0037241C" w:rsidRPr="001043A4">
        <w:rPr>
          <w:rFonts w:ascii="Times New Roman" w:hAnsi="Times New Roman"/>
          <w:lang w:val="sr-Cyrl-CS"/>
        </w:rPr>
        <w:t>новембар</w:t>
      </w:r>
      <w:r w:rsidR="0076333A" w:rsidRPr="001043A4">
        <w:rPr>
          <w:rFonts w:ascii="Times New Roman" w:hAnsi="Times New Roman"/>
          <w:lang w:val="sr-Cyrl-CS"/>
        </w:rPr>
        <w:t>,</w:t>
      </w:r>
      <w:r w:rsidRPr="001043A4">
        <w:rPr>
          <w:rFonts w:ascii="Times New Roman" w:hAnsi="Times New Roman"/>
          <w:lang w:val="sr-Cyrl-CS"/>
        </w:rPr>
        <w:t xml:space="preserve"> 201</w:t>
      </w:r>
      <w:r w:rsidR="00AB5FC5" w:rsidRPr="001043A4">
        <w:rPr>
          <w:rFonts w:ascii="Times New Roman" w:hAnsi="Times New Roman"/>
          <w:lang w:val="sr-Cyrl-CS"/>
        </w:rPr>
        <w:t>4</w:t>
      </w:r>
      <w:r w:rsidRPr="001043A4">
        <w:rPr>
          <w:rFonts w:ascii="Times New Roman" w:hAnsi="Times New Roman"/>
          <w:lang w:val="sr-Cyrl-CS"/>
        </w:rPr>
        <w:t>. године</w:t>
      </w:r>
    </w:p>
    <w:p w:rsidR="00683A34" w:rsidRPr="001043A4" w:rsidRDefault="00683A34" w:rsidP="00683A34">
      <w:pPr>
        <w:rPr>
          <w:rFonts w:ascii="Times New Roman" w:hAnsi="Times New Roman"/>
          <w:b/>
          <w:bCs/>
        </w:rPr>
      </w:pPr>
      <w:bookmarkStart w:id="0" w:name="_Ref93165401"/>
    </w:p>
    <w:p w:rsidR="00E255DC" w:rsidRPr="001043A4" w:rsidRDefault="00E255DC" w:rsidP="00E255DC">
      <w:pPr>
        <w:spacing w:after="0"/>
        <w:rPr>
          <w:rFonts w:ascii="Times New Roman" w:hAnsi="Times New Roman"/>
          <w:b/>
          <w:bCs/>
          <w:lang w:val="sr-Cyrl-CS"/>
        </w:rPr>
      </w:pPr>
    </w:p>
    <w:p w:rsidR="009C095E" w:rsidRPr="001043A4" w:rsidRDefault="009C095E" w:rsidP="00E255DC">
      <w:pPr>
        <w:spacing w:after="0"/>
        <w:rPr>
          <w:rFonts w:ascii="Times New Roman" w:hAnsi="Times New Roman"/>
          <w:b/>
          <w:lang w:val="sr-Cyrl-CS"/>
        </w:rPr>
      </w:pPr>
    </w:p>
    <w:p w:rsidR="00896B14" w:rsidRPr="001043A4" w:rsidRDefault="00896B14" w:rsidP="00896B14">
      <w:pPr>
        <w:spacing w:after="0"/>
        <w:jc w:val="center"/>
        <w:rPr>
          <w:rFonts w:ascii="Times New Roman" w:hAnsi="Times New Roman"/>
          <w:b/>
          <w:lang w:val="sr-Cyrl-CS"/>
        </w:rPr>
      </w:pPr>
      <w:r w:rsidRPr="001043A4">
        <w:rPr>
          <w:rFonts w:ascii="Times New Roman" w:hAnsi="Times New Roman"/>
          <w:b/>
          <w:lang w:val="sr-Cyrl-CS"/>
        </w:rPr>
        <w:t>ПРЕДШКОЛСКА УСТАНОВА</w:t>
      </w:r>
    </w:p>
    <w:p w:rsidR="00896B14" w:rsidRPr="001043A4" w:rsidRDefault="00896B14" w:rsidP="00896B14">
      <w:pPr>
        <w:spacing w:after="0"/>
        <w:jc w:val="center"/>
        <w:rPr>
          <w:rFonts w:ascii="Times New Roman" w:hAnsi="Times New Roman"/>
          <w:b/>
        </w:rPr>
      </w:pPr>
      <w:r w:rsidRPr="001043A4">
        <w:rPr>
          <w:rFonts w:ascii="Times New Roman" w:hAnsi="Times New Roman"/>
          <w:b/>
          <w:lang w:val="sr-Cyrl-CS"/>
        </w:rPr>
        <w:t>„ДР СИМА МИЛОШЕВИЋ“ ЗЕМУН</w:t>
      </w:r>
    </w:p>
    <w:p w:rsidR="00D40335" w:rsidRPr="001043A4" w:rsidRDefault="00D40335" w:rsidP="00976A50">
      <w:pPr>
        <w:spacing w:after="0"/>
        <w:rPr>
          <w:rFonts w:ascii="Times New Roman" w:hAnsi="Times New Roman"/>
          <w:b/>
        </w:rPr>
      </w:pPr>
    </w:p>
    <w:p w:rsidR="0068282A" w:rsidRPr="001043A4" w:rsidRDefault="00683A34" w:rsidP="006209A8">
      <w:pPr>
        <w:spacing w:after="120"/>
        <w:jc w:val="both"/>
        <w:rPr>
          <w:rFonts w:ascii="Times New Roman" w:hAnsi="Times New Roman"/>
          <w:noProof/>
          <w:lang w:val="sr-Cyrl-CS"/>
        </w:rPr>
      </w:pPr>
      <w:r w:rsidRPr="001043A4">
        <w:rPr>
          <w:rFonts w:ascii="Times New Roman" w:hAnsi="Times New Roman"/>
          <w:bCs/>
          <w:lang w:val="sr-Cyrl-CS"/>
        </w:rPr>
        <w:t>На основу члана 32. и члана 61. Закона о јавним набавкама</w:t>
      </w:r>
      <w:r w:rsidRPr="001043A4">
        <w:rPr>
          <w:rFonts w:ascii="Times New Roman" w:hAnsi="Times New Roman"/>
          <w:b/>
          <w:bCs/>
          <w:lang w:val="sr-Cyrl-CS"/>
        </w:rPr>
        <w:t xml:space="preserve"> </w:t>
      </w:r>
      <w:r w:rsidRPr="001043A4">
        <w:rPr>
          <w:rFonts w:ascii="Times New Roman" w:hAnsi="Times New Roman"/>
          <w:lang w:val="sr-Cyrl-CS"/>
        </w:rPr>
        <w:t>(</w:t>
      </w:r>
      <w:r w:rsidR="006A4B44" w:rsidRPr="001043A4">
        <w:rPr>
          <w:rFonts w:ascii="Times New Roman" w:hAnsi="Times New Roman"/>
          <w:lang w:val="sr-Cyrl-CS"/>
        </w:rPr>
        <w:t>''</w:t>
      </w:r>
      <w:r w:rsidRPr="001043A4">
        <w:rPr>
          <w:rFonts w:ascii="Times New Roman" w:hAnsi="Times New Roman"/>
          <w:lang w:val="sr-Cyrl-CS"/>
        </w:rPr>
        <w:t>Сл. гласник РС</w:t>
      </w:r>
      <w:r w:rsidR="006A4B44" w:rsidRPr="001043A4">
        <w:rPr>
          <w:rFonts w:ascii="Times New Roman" w:hAnsi="Times New Roman"/>
          <w:lang w:val="sr-Cyrl-CS"/>
        </w:rPr>
        <w:t>''</w:t>
      </w:r>
      <w:r w:rsidRPr="001043A4">
        <w:rPr>
          <w:rFonts w:ascii="Times New Roman" w:hAnsi="Times New Roman"/>
          <w:lang w:val="sr-Cyrl-CS"/>
        </w:rPr>
        <w:t xml:space="preserve"> бр. </w:t>
      </w:r>
      <w:r w:rsidR="006A4B44" w:rsidRPr="001043A4">
        <w:rPr>
          <w:rFonts w:ascii="Times New Roman" w:hAnsi="Times New Roman"/>
          <w:lang w:val="sr-Cyrl-CS"/>
        </w:rPr>
        <w:t>124/</w:t>
      </w:r>
      <w:r w:rsidRPr="001043A4">
        <w:rPr>
          <w:rFonts w:ascii="Times New Roman" w:hAnsi="Times New Roman"/>
          <w:lang w:val="sr-Cyrl-CS"/>
        </w:rPr>
        <w:t>12</w:t>
      </w:r>
      <w:r w:rsidR="00ED2CCD" w:rsidRPr="001043A4">
        <w:rPr>
          <w:rFonts w:ascii="Times New Roman" w:hAnsi="Times New Roman"/>
          <w:lang w:val="sr-Cyrl-CS"/>
        </w:rPr>
        <w:t xml:space="preserve"> – у даљем тексту ЗЈН</w:t>
      </w:r>
      <w:r w:rsidRPr="001043A4">
        <w:rPr>
          <w:rFonts w:ascii="Times New Roman" w:hAnsi="Times New Roman"/>
          <w:lang w:val="sr-Cyrl-CS"/>
        </w:rPr>
        <w:t xml:space="preserve">), </w:t>
      </w:r>
      <w:r w:rsidR="00004C02" w:rsidRPr="001043A4">
        <w:rPr>
          <w:rFonts w:ascii="Times New Roman" w:hAnsi="Times New Roman"/>
          <w:lang w:val="sr-Cyrl-CS"/>
        </w:rPr>
        <w:t xml:space="preserve">и члана 2. </w:t>
      </w:r>
      <w:r w:rsidRPr="001043A4">
        <w:rPr>
          <w:rFonts w:ascii="Times New Roman" w:hAnsi="Times New Roman"/>
          <w:noProof/>
          <w:lang w:val="sr-Cyrl-CS"/>
        </w:rPr>
        <w:t xml:space="preserve">Правилника о обавезним елементима конкурсне документације у поступцима јавних набавки </w:t>
      </w:r>
      <w:r w:rsidR="00004C02" w:rsidRPr="001043A4">
        <w:rPr>
          <w:rFonts w:ascii="Times New Roman" w:hAnsi="Times New Roman"/>
          <w:noProof/>
          <w:lang w:val="sr-Cyrl-CS"/>
        </w:rPr>
        <w:t xml:space="preserve">и начину доказивања испуњености услова </w:t>
      </w:r>
      <w:r w:rsidRPr="001043A4">
        <w:rPr>
          <w:rFonts w:ascii="Times New Roman" w:hAnsi="Times New Roman"/>
          <w:noProof/>
          <w:lang w:val="sr-Cyrl-CS"/>
        </w:rPr>
        <w:t>(</w:t>
      </w:r>
      <w:r w:rsidR="006A4B44" w:rsidRPr="001043A4">
        <w:rPr>
          <w:rFonts w:ascii="Times New Roman" w:hAnsi="Times New Roman"/>
          <w:noProof/>
          <w:lang w:val="sr-Cyrl-CS"/>
        </w:rPr>
        <w:t>''</w:t>
      </w:r>
      <w:r w:rsidRPr="001043A4">
        <w:rPr>
          <w:rFonts w:ascii="Times New Roman" w:hAnsi="Times New Roman"/>
          <w:noProof/>
          <w:lang w:val="sr-Cyrl-CS"/>
        </w:rPr>
        <w:t>Сл. гласник РС</w:t>
      </w:r>
      <w:r w:rsidR="006A4B44" w:rsidRPr="001043A4">
        <w:rPr>
          <w:rFonts w:ascii="Times New Roman" w:hAnsi="Times New Roman"/>
          <w:noProof/>
          <w:lang w:val="sr-Cyrl-CS"/>
        </w:rPr>
        <w:t>''</w:t>
      </w:r>
      <w:r w:rsidRPr="001043A4">
        <w:rPr>
          <w:rFonts w:ascii="Times New Roman" w:hAnsi="Times New Roman"/>
          <w:noProof/>
          <w:lang w:val="sr-Cyrl-CS"/>
        </w:rPr>
        <w:t xml:space="preserve"> бр. 29/13),</w:t>
      </w:r>
      <w:r w:rsidR="00004C02" w:rsidRPr="001043A4">
        <w:rPr>
          <w:rFonts w:ascii="Times New Roman" w:hAnsi="Times New Roman"/>
          <w:noProof/>
          <w:lang w:val="sr-Cyrl-CS"/>
        </w:rPr>
        <w:t xml:space="preserve"> Одлуке о покретању поступка јавне набавке бр. </w:t>
      </w:r>
      <w:r w:rsidR="001B2F79" w:rsidRPr="001043A4">
        <w:rPr>
          <w:rFonts w:ascii="Times New Roman" w:hAnsi="Times New Roman"/>
          <w:noProof/>
          <w:highlight w:val="yellow"/>
        </w:rPr>
        <w:t>2156</w:t>
      </w:r>
      <w:r w:rsidR="00004C02" w:rsidRPr="001043A4">
        <w:rPr>
          <w:rFonts w:ascii="Times New Roman" w:hAnsi="Times New Roman"/>
          <w:noProof/>
          <w:highlight w:val="yellow"/>
          <w:lang w:val="sr-Cyrl-CS"/>
        </w:rPr>
        <w:t xml:space="preserve"> од </w:t>
      </w:r>
      <w:r w:rsidR="001B2F79" w:rsidRPr="001043A4">
        <w:rPr>
          <w:rFonts w:ascii="Times New Roman" w:hAnsi="Times New Roman"/>
          <w:noProof/>
          <w:highlight w:val="yellow"/>
        </w:rPr>
        <w:t>17</w:t>
      </w:r>
      <w:r w:rsidR="00E84676" w:rsidRPr="001043A4">
        <w:rPr>
          <w:rFonts w:ascii="Times New Roman" w:hAnsi="Times New Roman"/>
          <w:noProof/>
          <w:highlight w:val="yellow"/>
          <w:lang w:val="sr-Cyrl-CS"/>
        </w:rPr>
        <w:t>.0</w:t>
      </w:r>
      <w:r w:rsidR="001B2F79" w:rsidRPr="001043A4">
        <w:rPr>
          <w:rFonts w:ascii="Times New Roman" w:hAnsi="Times New Roman"/>
          <w:noProof/>
          <w:highlight w:val="yellow"/>
        </w:rPr>
        <w:t>4</w:t>
      </w:r>
      <w:r w:rsidR="00004C02" w:rsidRPr="001043A4">
        <w:rPr>
          <w:rFonts w:ascii="Times New Roman" w:hAnsi="Times New Roman"/>
          <w:noProof/>
          <w:highlight w:val="yellow"/>
          <w:lang w:val="sr-Cyrl-CS"/>
        </w:rPr>
        <w:t>.201</w:t>
      </w:r>
      <w:r w:rsidR="005F3A5D" w:rsidRPr="001043A4">
        <w:rPr>
          <w:rFonts w:ascii="Times New Roman" w:hAnsi="Times New Roman"/>
          <w:noProof/>
          <w:highlight w:val="yellow"/>
          <w:lang w:val="sr-Cyrl-CS"/>
        </w:rPr>
        <w:t>4</w:t>
      </w:r>
      <w:r w:rsidR="00004C02" w:rsidRPr="001043A4">
        <w:rPr>
          <w:rFonts w:ascii="Times New Roman" w:hAnsi="Times New Roman"/>
          <w:noProof/>
          <w:highlight w:val="yellow"/>
          <w:lang w:val="sr-Cyrl-CS"/>
        </w:rPr>
        <w:t xml:space="preserve">. године, и Решења о образовању Комисије за јавну набавку бр. </w:t>
      </w:r>
      <w:r w:rsidR="001B2F79" w:rsidRPr="001043A4">
        <w:rPr>
          <w:rFonts w:ascii="Times New Roman" w:hAnsi="Times New Roman"/>
          <w:noProof/>
          <w:highlight w:val="yellow"/>
        </w:rPr>
        <w:t>2157</w:t>
      </w:r>
      <w:r w:rsidR="00004C02" w:rsidRPr="001043A4">
        <w:rPr>
          <w:rFonts w:ascii="Times New Roman" w:hAnsi="Times New Roman"/>
          <w:noProof/>
          <w:highlight w:val="yellow"/>
          <w:lang w:val="sr-Cyrl-CS"/>
        </w:rPr>
        <w:t xml:space="preserve"> од </w:t>
      </w:r>
      <w:r w:rsidR="001B2F79" w:rsidRPr="001043A4">
        <w:rPr>
          <w:rFonts w:ascii="Times New Roman" w:hAnsi="Times New Roman"/>
          <w:noProof/>
          <w:highlight w:val="yellow"/>
        </w:rPr>
        <w:t>17</w:t>
      </w:r>
      <w:r w:rsidR="00E84676" w:rsidRPr="001043A4">
        <w:rPr>
          <w:rFonts w:ascii="Times New Roman" w:hAnsi="Times New Roman"/>
          <w:noProof/>
          <w:highlight w:val="yellow"/>
          <w:lang w:val="sr-Cyrl-CS"/>
        </w:rPr>
        <w:t>.</w:t>
      </w:r>
      <w:r w:rsidR="00004C02" w:rsidRPr="001043A4">
        <w:rPr>
          <w:rFonts w:ascii="Times New Roman" w:hAnsi="Times New Roman"/>
          <w:noProof/>
          <w:highlight w:val="yellow"/>
          <w:lang w:val="sr-Cyrl-CS"/>
        </w:rPr>
        <w:t>0</w:t>
      </w:r>
      <w:r w:rsidR="001B2F79" w:rsidRPr="001043A4">
        <w:rPr>
          <w:rFonts w:ascii="Times New Roman" w:hAnsi="Times New Roman"/>
          <w:noProof/>
          <w:highlight w:val="yellow"/>
        </w:rPr>
        <w:t>4</w:t>
      </w:r>
      <w:r w:rsidR="00004C02" w:rsidRPr="001043A4">
        <w:rPr>
          <w:rFonts w:ascii="Times New Roman" w:hAnsi="Times New Roman"/>
          <w:noProof/>
          <w:highlight w:val="yellow"/>
          <w:lang w:val="sr-Cyrl-CS"/>
        </w:rPr>
        <w:t>.201</w:t>
      </w:r>
      <w:r w:rsidR="007A41E2" w:rsidRPr="001043A4">
        <w:rPr>
          <w:rFonts w:ascii="Times New Roman" w:hAnsi="Times New Roman"/>
          <w:noProof/>
          <w:highlight w:val="yellow"/>
          <w:lang w:val="sr-Cyrl-CS"/>
        </w:rPr>
        <w:t>4</w:t>
      </w:r>
      <w:r w:rsidR="00004C02" w:rsidRPr="001043A4">
        <w:rPr>
          <w:rFonts w:ascii="Times New Roman" w:hAnsi="Times New Roman"/>
          <w:noProof/>
          <w:highlight w:val="yellow"/>
          <w:lang w:val="sr-Cyrl-CS"/>
        </w:rPr>
        <w:t>.</w:t>
      </w:r>
      <w:r w:rsidR="00004C02" w:rsidRPr="001043A4">
        <w:rPr>
          <w:rFonts w:ascii="Times New Roman" w:hAnsi="Times New Roman"/>
          <w:noProof/>
          <w:lang w:val="sr-Cyrl-CS"/>
        </w:rPr>
        <w:t xml:space="preserve"> године, </w:t>
      </w:r>
      <w:r w:rsidRPr="001043A4">
        <w:rPr>
          <w:rFonts w:ascii="Times New Roman" w:hAnsi="Times New Roman"/>
          <w:noProof/>
          <w:lang w:val="sr-Cyrl-CS"/>
        </w:rPr>
        <w:t xml:space="preserve"> </w:t>
      </w:r>
      <w:r w:rsidR="00004C02" w:rsidRPr="001043A4">
        <w:rPr>
          <w:rFonts w:ascii="Times New Roman" w:hAnsi="Times New Roman"/>
          <w:noProof/>
          <w:lang w:val="sr-Cyrl-CS"/>
        </w:rPr>
        <w:t xml:space="preserve">припремљена је конкурсна документација </w:t>
      </w:r>
      <w:r w:rsidR="00A24C06" w:rsidRPr="001043A4">
        <w:rPr>
          <w:rFonts w:ascii="Times New Roman" w:hAnsi="Times New Roman"/>
          <w:noProof/>
          <w:lang w:val="sr-Cyrl-CS"/>
        </w:rPr>
        <w:t>за</w:t>
      </w:r>
      <w:r w:rsidR="00004C02" w:rsidRPr="001043A4">
        <w:rPr>
          <w:rFonts w:ascii="Times New Roman" w:hAnsi="Times New Roman"/>
          <w:noProof/>
          <w:lang w:val="sr-Cyrl-CS"/>
        </w:rPr>
        <w:t xml:space="preserve"> поступ</w:t>
      </w:r>
      <w:r w:rsidR="00A24C06" w:rsidRPr="001043A4">
        <w:rPr>
          <w:rFonts w:ascii="Times New Roman" w:hAnsi="Times New Roman"/>
          <w:noProof/>
          <w:lang w:val="sr-Cyrl-CS"/>
        </w:rPr>
        <w:t>а</w:t>
      </w:r>
      <w:r w:rsidR="00004C02" w:rsidRPr="001043A4">
        <w:rPr>
          <w:rFonts w:ascii="Times New Roman" w:hAnsi="Times New Roman"/>
          <w:noProof/>
          <w:lang w:val="sr-Cyrl-CS"/>
        </w:rPr>
        <w:t>к јавн</w:t>
      </w:r>
      <w:r w:rsidR="00A24C06" w:rsidRPr="001043A4">
        <w:rPr>
          <w:rFonts w:ascii="Times New Roman" w:hAnsi="Times New Roman"/>
          <w:noProof/>
          <w:lang w:val="sr-Cyrl-CS"/>
        </w:rPr>
        <w:t>е</w:t>
      </w:r>
      <w:r w:rsidR="00004C02" w:rsidRPr="001043A4">
        <w:rPr>
          <w:rFonts w:ascii="Times New Roman" w:hAnsi="Times New Roman"/>
          <w:noProof/>
          <w:lang w:val="sr-Cyrl-CS"/>
        </w:rPr>
        <w:t xml:space="preserve"> набавк</w:t>
      </w:r>
      <w:r w:rsidR="00A24C06" w:rsidRPr="001043A4">
        <w:rPr>
          <w:rFonts w:ascii="Times New Roman" w:hAnsi="Times New Roman"/>
          <w:noProof/>
          <w:lang w:val="sr-Cyrl-CS"/>
        </w:rPr>
        <w:t>е мале вредности</w:t>
      </w:r>
      <w:r w:rsidR="00004C02" w:rsidRPr="001043A4">
        <w:rPr>
          <w:rFonts w:ascii="Times New Roman" w:hAnsi="Times New Roman"/>
          <w:noProof/>
          <w:lang w:val="sr-Cyrl-CS"/>
        </w:rPr>
        <w:t xml:space="preserve"> бр. </w:t>
      </w:r>
      <w:r w:rsidR="00664659" w:rsidRPr="001043A4">
        <w:rPr>
          <w:rFonts w:ascii="Times New Roman" w:hAnsi="Times New Roman"/>
          <w:noProof/>
          <w:lang w:val="sr-Cyrl-CS"/>
        </w:rPr>
        <w:t>ЈНМУ</w:t>
      </w:r>
      <w:r w:rsidR="005A4240" w:rsidRPr="001043A4">
        <w:rPr>
          <w:rFonts w:ascii="Times New Roman" w:hAnsi="Times New Roman"/>
          <w:noProof/>
          <w:lang w:val="sr-Cyrl-CS"/>
        </w:rPr>
        <w:t xml:space="preserve"> </w:t>
      </w:r>
      <w:r w:rsidR="0068282A" w:rsidRPr="001043A4">
        <w:rPr>
          <w:rFonts w:ascii="Times New Roman" w:hAnsi="Times New Roman"/>
          <w:noProof/>
          <w:lang w:val="sr-Cyrl-CS"/>
        </w:rPr>
        <w:t>2</w:t>
      </w:r>
      <w:r w:rsidR="00004C02" w:rsidRPr="001043A4">
        <w:rPr>
          <w:rFonts w:ascii="Times New Roman" w:hAnsi="Times New Roman"/>
          <w:noProof/>
          <w:lang w:val="sr-Cyrl-CS"/>
        </w:rPr>
        <w:t>/</w:t>
      </w:r>
      <w:r w:rsidR="009955C8" w:rsidRPr="001043A4">
        <w:rPr>
          <w:rFonts w:ascii="Times New Roman" w:hAnsi="Times New Roman"/>
          <w:noProof/>
          <w:lang w:val="sr-Cyrl-CS"/>
        </w:rPr>
        <w:t>20</w:t>
      </w:r>
      <w:r w:rsidR="00004C02" w:rsidRPr="001043A4">
        <w:rPr>
          <w:rFonts w:ascii="Times New Roman" w:hAnsi="Times New Roman"/>
          <w:noProof/>
          <w:lang w:val="sr-Cyrl-CS"/>
        </w:rPr>
        <w:t>1</w:t>
      </w:r>
      <w:r w:rsidR="00977407" w:rsidRPr="001043A4">
        <w:rPr>
          <w:rFonts w:ascii="Times New Roman" w:hAnsi="Times New Roman"/>
          <w:noProof/>
          <w:lang w:val="sr-Cyrl-CS"/>
        </w:rPr>
        <w:t>4</w:t>
      </w:r>
      <w:r w:rsidR="00004C02" w:rsidRPr="001043A4">
        <w:rPr>
          <w:rFonts w:ascii="Times New Roman" w:hAnsi="Times New Roman"/>
          <w:noProof/>
          <w:lang w:val="sr-Cyrl-CS"/>
        </w:rPr>
        <w:t xml:space="preserve"> </w:t>
      </w:r>
      <w:r w:rsidR="00977407" w:rsidRPr="001043A4">
        <w:rPr>
          <w:rFonts w:ascii="Times New Roman" w:hAnsi="Times New Roman"/>
          <w:noProof/>
          <w:lang w:val="sr-Cyrl-CS"/>
        </w:rPr>
        <w:t>–</w:t>
      </w:r>
      <w:r w:rsidR="00004C02" w:rsidRPr="001043A4">
        <w:rPr>
          <w:rFonts w:ascii="Times New Roman" w:hAnsi="Times New Roman"/>
          <w:noProof/>
          <w:lang w:val="sr-Cyrl-CS"/>
        </w:rPr>
        <w:t xml:space="preserve"> </w:t>
      </w:r>
      <w:r w:rsidR="00977407" w:rsidRPr="001043A4">
        <w:rPr>
          <w:rFonts w:ascii="Times New Roman" w:hAnsi="Times New Roman"/>
          <w:noProof/>
          <w:lang w:val="sr-Cyrl-CS"/>
        </w:rPr>
        <w:t xml:space="preserve">набавка </w:t>
      </w:r>
      <w:r w:rsidR="0068282A" w:rsidRPr="001043A4">
        <w:rPr>
          <w:rFonts w:ascii="Times New Roman" w:hAnsi="Times New Roman"/>
          <w:noProof/>
          <w:lang w:val="sr-Cyrl-CS"/>
        </w:rPr>
        <w:t xml:space="preserve">димничарских </w:t>
      </w:r>
      <w:r w:rsidR="00977407" w:rsidRPr="001043A4">
        <w:rPr>
          <w:rFonts w:ascii="Times New Roman" w:hAnsi="Times New Roman"/>
          <w:noProof/>
          <w:lang w:val="sr-Cyrl-CS"/>
        </w:rPr>
        <w:t>услуга</w:t>
      </w:r>
      <w:r w:rsidR="0068282A" w:rsidRPr="001043A4">
        <w:rPr>
          <w:rFonts w:ascii="Times New Roman" w:hAnsi="Times New Roman"/>
          <w:noProof/>
          <w:lang w:val="sr-Cyrl-CS"/>
        </w:rPr>
        <w:t>.</w:t>
      </w:r>
      <w:r w:rsidR="00977407" w:rsidRPr="001043A4">
        <w:rPr>
          <w:rFonts w:ascii="Times New Roman" w:hAnsi="Times New Roman"/>
          <w:noProof/>
          <w:lang w:val="sr-Cyrl-CS"/>
        </w:rPr>
        <w:t xml:space="preserve"> </w:t>
      </w:r>
    </w:p>
    <w:p w:rsidR="00004C02" w:rsidRPr="001043A4" w:rsidRDefault="00004C02" w:rsidP="00004C02">
      <w:pPr>
        <w:spacing w:after="0" w:line="240" w:lineRule="auto"/>
        <w:jc w:val="center"/>
        <w:rPr>
          <w:rFonts w:ascii="Times New Roman" w:hAnsi="Times New Roman"/>
          <w:b/>
          <w:lang w:val="sr-Cyrl-CS"/>
        </w:rPr>
      </w:pPr>
      <w:r w:rsidRPr="001043A4">
        <w:rPr>
          <w:rFonts w:ascii="Times New Roman" w:hAnsi="Times New Roman"/>
          <w:b/>
          <w:lang w:val="sr-Cyrl-CS"/>
        </w:rPr>
        <w:t>ОПШТИ ПОДАЦИ О ЈАВНОЈ НАБАВЦИ</w:t>
      </w:r>
      <w:r w:rsidR="00DF56CF" w:rsidRPr="001043A4">
        <w:rPr>
          <w:rFonts w:ascii="Times New Roman" w:hAnsi="Times New Roman"/>
          <w:b/>
          <w:lang w:val="sr-Cyrl-CS"/>
        </w:rPr>
        <w:t xml:space="preserve"> И ПРЕДМЕТУ ЈАВНЕ НАБАВКЕ</w:t>
      </w:r>
    </w:p>
    <w:p w:rsidR="00004C02" w:rsidRPr="001043A4" w:rsidRDefault="00004C02" w:rsidP="00004C02">
      <w:pPr>
        <w:spacing w:after="0" w:line="240" w:lineRule="auto"/>
        <w:jc w:val="center"/>
        <w:rPr>
          <w:rFonts w:ascii="Times New Roman" w:hAnsi="Times New Roman"/>
          <w:b/>
        </w:rPr>
      </w:pPr>
    </w:p>
    <w:p w:rsidR="0012550C" w:rsidRPr="001043A4" w:rsidRDefault="0012550C" w:rsidP="00423237">
      <w:pPr>
        <w:spacing w:after="0" w:line="240" w:lineRule="auto"/>
        <w:jc w:val="both"/>
        <w:rPr>
          <w:rFonts w:ascii="Times New Roman" w:hAnsi="Times New Roman"/>
          <w:b/>
          <w:noProof/>
          <w:lang w:val="sr-Cyrl-CS"/>
        </w:rPr>
      </w:pPr>
      <w:r w:rsidRPr="001043A4">
        <w:rPr>
          <w:rFonts w:ascii="Times New Roman" w:hAnsi="Times New Roman"/>
          <w:b/>
          <w:lang w:val="sr-Cyrl-CS"/>
        </w:rPr>
        <w:t>ПОДАЦИ О НАРУЧИОЦУ :</w:t>
      </w:r>
    </w:p>
    <w:p w:rsidR="00757DF7" w:rsidRPr="001043A4" w:rsidRDefault="00C0157D" w:rsidP="00423237">
      <w:pPr>
        <w:autoSpaceDE w:val="0"/>
        <w:autoSpaceDN w:val="0"/>
        <w:adjustRightInd w:val="0"/>
        <w:spacing w:after="0"/>
        <w:rPr>
          <w:rFonts w:ascii="Times New Roman" w:hAnsi="Times New Roman"/>
          <w:lang w:val="sr-Cyrl-CS"/>
        </w:rPr>
      </w:pPr>
      <w:r w:rsidRPr="001043A4">
        <w:rPr>
          <w:rFonts w:ascii="Times New Roman" w:hAnsi="Times New Roman"/>
          <w:lang w:val="sr-Cyrl-CS"/>
        </w:rPr>
        <w:t>-</w:t>
      </w:r>
      <w:r w:rsidR="00757DF7" w:rsidRPr="001043A4">
        <w:rPr>
          <w:rFonts w:ascii="Times New Roman" w:hAnsi="Times New Roman"/>
        </w:rPr>
        <w:t>Назив, адреса и интернет страница наручиоца:</w:t>
      </w:r>
    </w:p>
    <w:p w:rsidR="00C0157D" w:rsidRPr="001043A4" w:rsidRDefault="00C0157D" w:rsidP="00423237">
      <w:pPr>
        <w:spacing w:after="0"/>
        <w:jc w:val="both"/>
        <w:rPr>
          <w:rFonts w:ascii="Times New Roman" w:hAnsi="Times New Roman"/>
          <w:i/>
          <w:iCs/>
          <w:lang w:val="sr-Cyrl-CS"/>
        </w:rPr>
      </w:pPr>
      <w:r w:rsidRPr="001043A4">
        <w:rPr>
          <w:rFonts w:ascii="Times New Roman" w:hAnsi="Times New Roman"/>
          <w:lang w:val="sr-Cyrl-CS"/>
        </w:rPr>
        <w:t xml:space="preserve">  </w:t>
      </w:r>
      <w:r w:rsidR="0080727E" w:rsidRPr="001043A4">
        <w:rPr>
          <w:rFonts w:ascii="Times New Roman" w:hAnsi="Times New Roman"/>
          <w:lang w:val="sr-Cyrl-CS"/>
        </w:rPr>
        <w:t>Предшколска установа „Др Сима Милошевић“</w:t>
      </w:r>
      <w:r w:rsidR="0080727E" w:rsidRPr="001043A4">
        <w:rPr>
          <w:rFonts w:ascii="Times New Roman" w:hAnsi="Times New Roman"/>
          <w:i/>
          <w:iCs/>
          <w:lang w:val="sr-Cyrl-CS"/>
        </w:rPr>
        <w:t xml:space="preserve"> </w:t>
      </w:r>
      <w:r w:rsidR="0080727E" w:rsidRPr="001043A4">
        <w:rPr>
          <w:rFonts w:ascii="Times New Roman" w:hAnsi="Times New Roman"/>
          <w:i/>
          <w:iCs/>
        </w:rPr>
        <w:t>,</w:t>
      </w:r>
      <w:r w:rsidR="0080727E" w:rsidRPr="001043A4">
        <w:rPr>
          <w:rFonts w:ascii="Times New Roman" w:hAnsi="Times New Roman"/>
          <w:i/>
          <w:iCs/>
          <w:lang w:val="sr-Cyrl-CS"/>
        </w:rPr>
        <w:t xml:space="preserve"> </w:t>
      </w:r>
      <w:r w:rsidR="00F02885" w:rsidRPr="001043A4">
        <w:rPr>
          <w:rFonts w:ascii="Times New Roman" w:hAnsi="Times New Roman"/>
          <w:iCs/>
          <w:lang w:val="sr-Cyrl-CS"/>
        </w:rPr>
        <w:t>11080</w:t>
      </w:r>
      <w:r w:rsidR="00F02885" w:rsidRPr="001043A4">
        <w:rPr>
          <w:rFonts w:ascii="Times New Roman" w:hAnsi="Times New Roman"/>
          <w:i/>
          <w:iCs/>
          <w:lang w:val="sr-Cyrl-CS"/>
        </w:rPr>
        <w:t xml:space="preserve"> </w:t>
      </w:r>
      <w:r w:rsidR="0080727E" w:rsidRPr="001043A4">
        <w:rPr>
          <w:rFonts w:ascii="Times New Roman" w:hAnsi="Times New Roman"/>
          <w:iCs/>
          <w:lang w:val="sr-Cyrl-CS"/>
        </w:rPr>
        <w:t>Земун, Радича Петровића бр. 26</w:t>
      </w:r>
      <w:r w:rsidR="0080727E" w:rsidRPr="001043A4">
        <w:rPr>
          <w:rFonts w:ascii="Times New Roman" w:hAnsi="Times New Roman"/>
          <w:iCs/>
        </w:rPr>
        <w:t>,</w:t>
      </w:r>
      <w:r w:rsidR="0080727E" w:rsidRPr="001043A4">
        <w:rPr>
          <w:rFonts w:ascii="Times New Roman" w:hAnsi="Times New Roman"/>
          <w:i/>
          <w:iCs/>
          <w:lang w:val="sr-Cyrl-CS"/>
        </w:rPr>
        <w:t xml:space="preserve"> </w:t>
      </w:r>
    </w:p>
    <w:p w:rsidR="0080727E" w:rsidRPr="001043A4" w:rsidRDefault="00C0157D" w:rsidP="00423237">
      <w:pPr>
        <w:spacing w:after="0"/>
        <w:jc w:val="both"/>
        <w:rPr>
          <w:rFonts w:ascii="Times New Roman" w:hAnsi="Times New Roman"/>
          <w:iCs/>
          <w:lang w:val="sr-Cyrl-CS"/>
        </w:rPr>
      </w:pPr>
      <w:r w:rsidRPr="001043A4">
        <w:rPr>
          <w:rFonts w:ascii="Times New Roman" w:hAnsi="Times New Roman"/>
          <w:lang w:val="sr-Cyrl-CS"/>
        </w:rPr>
        <w:t xml:space="preserve">  </w:t>
      </w:r>
      <w:r w:rsidR="0080727E" w:rsidRPr="001043A4">
        <w:rPr>
          <w:rFonts w:ascii="Times New Roman" w:hAnsi="Times New Roman"/>
          <w:u w:val="single"/>
          <w:lang w:val="sr-Latn-CS"/>
        </w:rPr>
        <w:t>www.pudrsimamilosevic.edu.rs</w:t>
      </w:r>
      <w:r w:rsidR="0080727E" w:rsidRPr="001043A4">
        <w:rPr>
          <w:rFonts w:ascii="Times New Roman" w:hAnsi="Times New Roman"/>
          <w:i/>
          <w:iCs/>
          <w:lang w:val="sr-Latn-CS"/>
        </w:rPr>
        <w:t xml:space="preserve"> </w:t>
      </w:r>
      <w:r w:rsidR="0080727E" w:rsidRPr="001043A4">
        <w:rPr>
          <w:rFonts w:ascii="Times New Roman" w:hAnsi="Times New Roman"/>
          <w:iCs/>
          <w:lang w:val="sr-Latn-CS"/>
        </w:rPr>
        <w:t>;</w:t>
      </w:r>
    </w:p>
    <w:p w:rsidR="00C0157D" w:rsidRPr="001043A4" w:rsidRDefault="00C0157D" w:rsidP="00423237">
      <w:pPr>
        <w:spacing w:after="0"/>
        <w:jc w:val="both"/>
        <w:rPr>
          <w:rFonts w:ascii="Times New Roman" w:hAnsi="Times New Roman"/>
          <w:lang w:val="sr-Cyrl-CS"/>
        </w:rPr>
      </w:pPr>
      <w:r w:rsidRPr="001043A4">
        <w:rPr>
          <w:rFonts w:ascii="Times New Roman" w:hAnsi="Times New Roman"/>
          <w:iCs/>
          <w:lang w:val="sr-Cyrl-CS"/>
        </w:rPr>
        <w:t>-Остали подаци о наручиоцу:</w:t>
      </w:r>
    </w:p>
    <w:p w:rsidR="00683A34" w:rsidRPr="001043A4" w:rsidRDefault="00C0157D" w:rsidP="00423237">
      <w:pPr>
        <w:pStyle w:val="Default"/>
        <w:spacing w:line="276" w:lineRule="auto"/>
        <w:rPr>
          <w:color w:val="auto"/>
          <w:sz w:val="22"/>
          <w:szCs w:val="22"/>
        </w:rPr>
      </w:pPr>
      <w:r w:rsidRPr="001043A4">
        <w:rPr>
          <w:color w:val="auto"/>
          <w:sz w:val="22"/>
          <w:szCs w:val="22"/>
          <w:lang w:val="sr-Cyrl-CS"/>
        </w:rPr>
        <w:t xml:space="preserve">  </w:t>
      </w:r>
      <w:r w:rsidR="00683A34" w:rsidRPr="001043A4">
        <w:rPr>
          <w:color w:val="auto"/>
          <w:sz w:val="22"/>
          <w:szCs w:val="22"/>
        </w:rPr>
        <w:t>Матични број:……………………………………………</w:t>
      </w:r>
      <w:r w:rsidR="003E717D" w:rsidRPr="001043A4">
        <w:rPr>
          <w:color w:val="auto"/>
          <w:sz w:val="22"/>
          <w:szCs w:val="22"/>
          <w:lang w:val="sr-Cyrl-CS"/>
        </w:rPr>
        <w:t xml:space="preserve"> </w:t>
      </w:r>
      <w:r w:rsidR="00AE7E3A" w:rsidRPr="001043A4">
        <w:rPr>
          <w:color w:val="auto"/>
          <w:sz w:val="22"/>
          <w:szCs w:val="22"/>
          <w:lang w:val="sr-Cyrl-CS"/>
        </w:rPr>
        <w:t>07041055</w:t>
      </w:r>
      <w:r w:rsidR="003D4C11" w:rsidRPr="001043A4">
        <w:rPr>
          <w:color w:val="auto"/>
          <w:sz w:val="22"/>
          <w:szCs w:val="22"/>
        </w:rPr>
        <w:t>;</w:t>
      </w:r>
    </w:p>
    <w:p w:rsidR="00683A34" w:rsidRPr="001043A4" w:rsidRDefault="00C0157D" w:rsidP="00423237">
      <w:pPr>
        <w:pStyle w:val="Default"/>
        <w:spacing w:line="276" w:lineRule="auto"/>
        <w:rPr>
          <w:color w:val="auto"/>
          <w:sz w:val="22"/>
          <w:szCs w:val="22"/>
        </w:rPr>
      </w:pPr>
      <w:r w:rsidRPr="001043A4">
        <w:rPr>
          <w:color w:val="auto"/>
          <w:sz w:val="22"/>
          <w:szCs w:val="22"/>
          <w:lang w:val="sr-Cyrl-CS"/>
        </w:rPr>
        <w:t xml:space="preserve">  </w:t>
      </w:r>
      <w:r w:rsidR="00683A34" w:rsidRPr="001043A4">
        <w:rPr>
          <w:color w:val="auto"/>
          <w:sz w:val="22"/>
          <w:szCs w:val="22"/>
        </w:rPr>
        <w:t>Шифра делатности: …………………………………</w:t>
      </w:r>
      <w:r w:rsidR="004D7790" w:rsidRPr="001043A4">
        <w:rPr>
          <w:color w:val="auto"/>
          <w:sz w:val="22"/>
          <w:szCs w:val="22"/>
        </w:rPr>
        <w:t>..</w:t>
      </w:r>
      <w:r w:rsidR="00D6600F" w:rsidRPr="001043A4">
        <w:rPr>
          <w:color w:val="auto"/>
          <w:sz w:val="22"/>
          <w:szCs w:val="22"/>
        </w:rPr>
        <w:t>85321</w:t>
      </w:r>
      <w:r w:rsidR="003D4C11" w:rsidRPr="001043A4">
        <w:rPr>
          <w:color w:val="auto"/>
          <w:sz w:val="22"/>
          <w:szCs w:val="22"/>
        </w:rPr>
        <w:t>;</w:t>
      </w:r>
    </w:p>
    <w:p w:rsidR="00683A34" w:rsidRPr="001043A4" w:rsidRDefault="00C0157D" w:rsidP="00423237">
      <w:pPr>
        <w:pStyle w:val="Default"/>
        <w:spacing w:line="276" w:lineRule="auto"/>
        <w:rPr>
          <w:color w:val="auto"/>
          <w:sz w:val="22"/>
          <w:szCs w:val="22"/>
        </w:rPr>
      </w:pPr>
      <w:r w:rsidRPr="001043A4">
        <w:rPr>
          <w:color w:val="auto"/>
          <w:sz w:val="22"/>
          <w:szCs w:val="22"/>
          <w:lang w:val="sr-Cyrl-CS"/>
        </w:rPr>
        <w:t xml:space="preserve">  </w:t>
      </w:r>
      <w:r w:rsidR="00683A34" w:rsidRPr="001043A4">
        <w:rPr>
          <w:color w:val="auto"/>
          <w:sz w:val="22"/>
          <w:szCs w:val="22"/>
        </w:rPr>
        <w:t>ПИБ: ……………………………………………………</w:t>
      </w:r>
      <w:r w:rsidR="004D7790" w:rsidRPr="001043A4">
        <w:rPr>
          <w:color w:val="auto"/>
          <w:sz w:val="22"/>
          <w:szCs w:val="22"/>
        </w:rPr>
        <w:t>…….</w:t>
      </w:r>
      <w:r w:rsidR="003E717D" w:rsidRPr="001043A4">
        <w:rPr>
          <w:color w:val="auto"/>
          <w:sz w:val="22"/>
          <w:szCs w:val="22"/>
          <w:lang w:val="sr-Cyrl-CS"/>
        </w:rPr>
        <w:t>10000</w:t>
      </w:r>
      <w:r w:rsidR="00AE7E3A" w:rsidRPr="001043A4">
        <w:rPr>
          <w:color w:val="auto"/>
          <w:sz w:val="22"/>
          <w:szCs w:val="22"/>
          <w:lang w:val="sr-Cyrl-CS"/>
        </w:rPr>
        <w:t>8875</w:t>
      </w:r>
      <w:r w:rsidR="003D4C11" w:rsidRPr="001043A4">
        <w:rPr>
          <w:color w:val="auto"/>
          <w:sz w:val="22"/>
          <w:szCs w:val="22"/>
        </w:rPr>
        <w:t>;</w:t>
      </w:r>
    </w:p>
    <w:p w:rsidR="00683A34" w:rsidRPr="001043A4" w:rsidRDefault="00C0157D" w:rsidP="00423237">
      <w:pPr>
        <w:pStyle w:val="Default"/>
        <w:spacing w:line="276" w:lineRule="auto"/>
        <w:rPr>
          <w:color w:val="auto"/>
          <w:sz w:val="22"/>
          <w:szCs w:val="22"/>
        </w:rPr>
      </w:pPr>
      <w:r w:rsidRPr="001043A4">
        <w:rPr>
          <w:color w:val="auto"/>
          <w:sz w:val="22"/>
          <w:szCs w:val="22"/>
          <w:lang w:val="sr-Cyrl-CS"/>
        </w:rPr>
        <w:t xml:space="preserve">  </w:t>
      </w:r>
      <w:r w:rsidR="00683A34" w:rsidRPr="001043A4">
        <w:rPr>
          <w:color w:val="auto"/>
          <w:sz w:val="22"/>
          <w:szCs w:val="22"/>
        </w:rPr>
        <w:t>Текући рачун: …………………………………………</w:t>
      </w:r>
      <w:r w:rsidR="004D7790" w:rsidRPr="001043A4">
        <w:rPr>
          <w:color w:val="auto"/>
          <w:sz w:val="22"/>
          <w:szCs w:val="22"/>
        </w:rPr>
        <w:t>…</w:t>
      </w:r>
      <w:r w:rsidR="003E717D" w:rsidRPr="001043A4">
        <w:rPr>
          <w:color w:val="auto"/>
          <w:sz w:val="22"/>
          <w:szCs w:val="22"/>
          <w:lang w:val="sr-Cyrl-CS"/>
        </w:rPr>
        <w:t>840-</w:t>
      </w:r>
      <w:r w:rsidR="00AE7E3A" w:rsidRPr="001043A4">
        <w:rPr>
          <w:color w:val="auto"/>
          <w:sz w:val="22"/>
          <w:szCs w:val="22"/>
          <w:lang w:val="sr-Cyrl-CS"/>
        </w:rPr>
        <w:t>606667</w:t>
      </w:r>
      <w:r w:rsidR="003E717D" w:rsidRPr="001043A4">
        <w:rPr>
          <w:color w:val="auto"/>
          <w:sz w:val="22"/>
          <w:szCs w:val="22"/>
          <w:lang w:val="sr-Cyrl-CS"/>
        </w:rPr>
        <w:t>-</w:t>
      </w:r>
      <w:r w:rsidR="00AE7E3A" w:rsidRPr="001043A4">
        <w:rPr>
          <w:color w:val="auto"/>
          <w:sz w:val="22"/>
          <w:szCs w:val="22"/>
          <w:lang w:val="sr-Cyrl-CS"/>
        </w:rPr>
        <w:t>4</w:t>
      </w:r>
      <w:r w:rsidR="003E717D" w:rsidRPr="001043A4">
        <w:rPr>
          <w:color w:val="auto"/>
          <w:sz w:val="22"/>
          <w:szCs w:val="22"/>
          <w:lang w:val="sr-Cyrl-CS"/>
        </w:rPr>
        <w:t>1</w:t>
      </w:r>
      <w:r w:rsidR="003D4C11" w:rsidRPr="001043A4">
        <w:rPr>
          <w:color w:val="auto"/>
          <w:sz w:val="22"/>
          <w:szCs w:val="22"/>
        </w:rPr>
        <w:t>;</w:t>
      </w:r>
    </w:p>
    <w:p w:rsidR="00D40335" w:rsidRPr="001043A4" w:rsidRDefault="00D40335" w:rsidP="00423237">
      <w:pPr>
        <w:pStyle w:val="Default"/>
        <w:spacing w:line="276" w:lineRule="auto"/>
        <w:rPr>
          <w:color w:val="auto"/>
          <w:sz w:val="22"/>
          <w:szCs w:val="22"/>
        </w:rPr>
      </w:pPr>
      <w:r w:rsidRPr="001043A4">
        <w:rPr>
          <w:color w:val="auto"/>
          <w:sz w:val="22"/>
          <w:szCs w:val="22"/>
        </w:rPr>
        <w:t xml:space="preserve">  Назив банке: ……………………………………………</w:t>
      </w:r>
      <w:r w:rsidRPr="001043A4">
        <w:rPr>
          <w:color w:val="auto"/>
          <w:sz w:val="22"/>
          <w:szCs w:val="22"/>
          <w:lang w:val="sr-Cyrl-CS"/>
        </w:rPr>
        <w:t>..Управа за трезор</w:t>
      </w:r>
      <w:r w:rsidRPr="001043A4">
        <w:rPr>
          <w:color w:val="auto"/>
          <w:sz w:val="22"/>
          <w:szCs w:val="22"/>
        </w:rPr>
        <w:t>;</w:t>
      </w:r>
    </w:p>
    <w:p w:rsidR="00757DF7" w:rsidRPr="001043A4" w:rsidRDefault="00683A34" w:rsidP="00F21FF1">
      <w:pPr>
        <w:autoSpaceDE w:val="0"/>
        <w:autoSpaceDN w:val="0"/>
        <w:adjustRightInd w:val="0"/>
        <w:spacing w:after="0"/>
        <w:jc w:val="both"/>
        <w:rPr>
          <w:rFonts w:ascii="Times New Roman" w:hAnsi="Times New Roman"/>
        </w:rPr>
      </w:pPr>
      <w:r w:rsidRPr="001043A4">
        <w:rPr>
          <w:rFonts w:ascii="Times New Roman" w:hAnsi="Times New Roman"/>
        </w:rPr>
        <w:t xml:space="preserve">Све финансијске обавезе према понуђачима се измирују преко </w:t>
      </w:r>
      <w:r w:rsidR="00A24C06" w:rsidRPr="001043A4">
        <w:rPr>
          <w:rFonts w:ascii="Times New Roman" w:hAnsi="Times New Roman"/>
          <w:lang w:val="sr-Cyrl-CS"/>
        </w:rPr>
        <w:t xml:space="preserve">подрачуна наручиоца </w:t>
      </w:r>
      <w:r w:rsidR="00285B40" w:rsidRPr="001043A4">
        <w:rPr>
          <w:rFonts w:ascii="Times New Roman" w:hAnsi="Times New Roman"/>
          <w:lang w:val="sr-Cyrl-CS"/>
        </w:rPr>
        <w:t>при</w:t>
      </w:r>
      <w:r w:rsidR="00A24C06" w:rsidRPr="001043A4">
        <w:rPr>
          <w:rFonts w:ascii="Times New Roman" w:hAnsi="Times New Roman"/>
          <w:lang w:val="sr-Cyrl-CS"/>
        </w:rPr>
        <w:t xml:space="preserve"> </w:t>
      </w:r>
      <w:r w:rsidR="00C0157D" w:rsidRPr="001043A4">
        <w:rPr>
          <w:rFonts w:ascii="Times New Roman" w:hAnsi="Times New Roman"/>
          <w:lang w:val="sr-Cyrl-CS"/>
        </w:rPr>
        <w:t>Т</w:t>
      </w:r>
      <w:r w:rsidRPr="001043A4">
        <w:rPr>
          <w:rFonts w:ascii="Times New Roman" w:hAnsi="Times New Roman"/>
        </w:rPr>
        <w:t>резор</w:t>
      </w:r>
      <w:r w:rsidR="00A24C06" w:rsidRPr="001043A4">
        <w:rPr>
          <w:rFonts w:ascii="Times New Roman" w:hAnsi="Times New Roman"/>
          <w:lang w:val="sr-Cyrl-CS"/>
        </w:rPr>
        <w:t>у</w:t>
      </w:r>
      <w:r w:rsidRPr="001043A4">
        <w:rPr>
          <w:rFonts w:ascii="Times New Roman" w:hAnsi="Times New Roman"/>
        </w:rPr>
        <w:t xml:space="preserve"> града Београда у оквиру </w:t>
      </w:r>
      <w:r w:rsidR="001D1FAA" w:rsidRPr="001043A4">
        <w:rPr>
          <w:rFonts w:ascii="Times New Roman" w:hAnsi="Times New Roman"/>
        </w:rPr>
        <w:t xml:space="preserve">Секретаријата за </w:t>
      </w:r>
      <w:r w:rsidRPr="001043A4">
        <w:rPr>
          <w:rFonts w:ascii="Times New Roman" w:hAnsi="Times New Roman"/>
        </w:rPr>
        <w:t>финансиј</w:t>
      </w:r>
      <w:r w:rsidR="001D1FAA" w:rsidRPr="001043A4">
        <w:rPr>
          <w:rFonts w:ascii="Times New Roman" w:hAnsi="Times New Roman"/>
        </w:rPr>
        <w:t>е</w:t>
      </w:r>
      <w:r w:rsidRPr="001043A4">
        <w:rPr>
          <w:rFonts w:ascii="Times New Roman" w:hAnsi="Times New Roman"/>
        </w:rPr>
        <w:t xml:space="preserve"> </w:t>
      </w:r>
      <w:r w:rsidR="001D1FAA" w:rsidRPr="001043A4">
        <w:rPr>
          <w:rFonts w:ascii="Times New Roman" w:hAnsi="Times New Roman"/>
        </w:rPr>
        <w:t>града Београда, Градске управе града Београда</w:t>
      </w:r>
      <w:r w:rsidRPr="001043A4">
        <w:rPr>
          <w:rFonts w:ascii="Times New Roman" w:hAnsi="Times New Roman"/>
        </w:rPr>
        <w:t>.</w:t>
      </w:r>
    </w:p>
    <w:p w:rsidR="003D3E65" w:rsidRPr="001043A4" w:rsidRDefault="0012550C" w:rsidP="00C9029A">
      <w:pPr>
        <w:autoSpaceDE w:val="0"/>
        <w:autoSpaceDN w:val="0"/>
        <w:adjustRightInd w:val="0"/>
        <w:spacing w:after="0" w:line="240" w:lineRule="auto"/>
        <w:rPr>
          <w:rFonts w:ascii="Times New Roman" w:hAnsi="Times New Roman"/>
          <w:b/>
        </w:rPr>
      </w:pPr>
      <w:r w:rsidRPr="001043A4">
        <w:rPr>
          <w:rFonts w:ascii="Times New Roman" w:hAnsi="Times New Roman"/>
          <w:b/>
        </w:rPr>
        <w:t>ВРСТА ПОСТУПКА ЈАВНЕ НАБАВКЕ И ПРИМЕНА ДРУГИХ ЗАКОНА:</w:t>
      </w:r>
    </w:p>
    <w:p w:rsidR="00757DF7" w:rsidRPr="001043A4" w:rsidRDefault="00757DF7" w:rsidP="00C9029A">
      <w:pPr>
        <w:autoSpaceDE w:val="0"/>
        <w:autoSpaceDN w:val="0"/>
        <w:adjustRightInd w:val="0"/>
        <w:spacing w:after="0" w:line="240" w:lineRule="auto"/>
        <w:rPr>
          <w:rFonts w:ascii="Times New Roman" w:hAnsi="Times New Roman"/>
        </w:rPr>
      </w:pPr>
      <w:r w:rsidRPr="001043A4">
        <w:rPr>
          <w:rFonts w:ascii="Times New Roman" w:hAnsi="Times New Roman"/>
        </w:rPr>
        <w:t xml:space="preserve">Врста поступка: поступак </w:t>
      </w:r>
      <w:r w:rsidR="00285B40" w:rsidRPr="001043A4">
        <w:rPr>
          <w:rFonts w:ascii="Times New Roman" w:hAnsi="Times New Roman"/>
          <w:lang w:val="sr-Cyrl-CS"/>
        </w:rPr>
        <w:t>јавне набавке мале вредности</w:t>
      </w:r>
      <w:r w:rsidR="00683A34" w:rsidRPr="001043A4">
        <w:rPr>
          <w:rFonts w:ascii="Times New Roman" w:hAnsi="Times New Roman"/>
        </w:rPr>
        <w:t>.</w:t>
      </w:r>
    </w:p>
    <w:p w:rsidR="00CB5909" w:rsidRPr="001043A4" w:rsidRDefault="00004C02" w:rsidP="00F21FF1">
      <w:pPr>
        <w:pStyle w:val="Default"/>
        <w:jc w:val="both"/>
        <w:rPr>
          <w:color w:val="auto"/>
          <w:sz w:val="22"/>
          <w:szCs w:val="22"/>
        </w:rPr>
      </w:pPr>
      <w:r w:rsidRPr="001043A4">
        <w:rPr>
          <w:color w:val="auto"/>
          <w:sz w:val="22"/>
          <w:szCs w:val="22"/>
          <w:lang w:val="sr-Cyrl-CS"/>
        </w:rPr>
        <w:t>Предметна јавна набавка се спроводи у поступку</w:t>
      </w:r>
      <w:r w:rsidR="005C5BD0" w:rsidRPr="001043A4">
        <w:rPr>
          <w:color w:val="auto"/>
          <w:sz w:val="22"/>
          <w:szCs w:val="22"/>
          <w:lang w:val="sr-Cyrl-CS"/>
        </w:rPr>
        <w:t xml:space="preserve"> јавне набавке мале вредности</w:t>
      </w:r>
      <w:r w:rsidRPr="001043A4">
        <w:rPr>
          <w:color w:val="auto"/>
          <w:sz w:val="22"/>
          <w:szCs w:val="22"/>
          <w:lang w:val="sr-Cyrl-CS"/>
        </w:rPr>
        <w:t>, у с</w:t>
      </w:r>
      <w:r w:rsidR="00BA1245" w:rsidRPr="001043A4">
        <w:rPr>
          <w:color w:val="auto"/>
          <w:sz w:val="22"/>
          <w:szCs w:val="22"/>
          <w:lang w:val="sr-Cyrl-CS"/>
        </w:rPr>
        <w:t>кладу са Законом и подзаконским</w:t>
      </w:r>
      <w:r w:rsidRPr="001043A4">
        <w:rPr>
          <w:color w:val="auto"/>
          <w:sz w:val="22"/>
          <w:szCs w:val="22"/>
          <w:lang w:val="sr-Cyrl-CS"/>
        </w:rPr>
        <w:t xml:space="preserve"> актима којима се уређују јавне набавке.</w:t>
      </w:r>
    </w:p>
    <w:p w:rsidR="0012550C" w:rsidRPr="001043A4" w:rsidRDefault="0012550C" w:rsidP="00C9029A">
      <w:pPr>
        <w:spacing w:after="0" w:line="240" w:lineRule="auto"/>
        <w:jc w:val="both"/>
        <w:rPr>
          <w:rFonts w:ascii="Times New Roman" w:hAnsi="Times New Roman"/>
          <w:b/>
        </w:rPr>
      </w:pPr>
      <w:r w:rsidRPr="001043A4">
        <w:rPr>
          <w:rFonts w:ascii="Times New Roman" w:hAnsi="Times New Roman"/>
          <w:b/>
        </w:rPr>
        <w:t xml:space="preserve">ПРЕДМЕТ ЈАВНЕ НАБАВКЕ </w:t>
      </w:r>
    </w:p>
    <w:p w:rsidR="005F3D2B" w:rsidRPr="001043A4" w:rsidRDefault="00757DF7" w:rsidP="002D2511">
      <w:pPr>
        <w:rPr>
          <w:rFonts w:ascii="Times New Roman" w:hAnsi="Times New Roman"/>
          <w:lang w:val="sr-Cyrl-CS"/>
        </w:rPr>
      </w:pPr>
      <w:r w:rsidRPr="001043A4">
        <w:rPr>
          <w:rFonts w:ascii="Times New Roman" w:hAnsi="Times New Roman"/>
        </w:rPr>
        <w:t>Предмет јавне набавке</w:t>
      </w:r>
      <w:r w:rsidR="000543B5" w:rsidRPr="001043A4">
        <w:rPr>
          <w:rFonts w:ascii="Times New Roman" w:hAnsi="Times New Roman"/>
        </w:rPr>
        <w:t xml:space="preserve"> </w:t>
      </w:r>
      <w:r w:rsidR="000543B5" w:rsidRPr="001043A4">
        <w:rPr>
          <w:rFonts w:ascii="Times New Roman" w:hAnsi="Times New Roman"/>
          <w:lang w:val="sr-Cyrl-CS"/>
        </w:rPr>
        <w:t>бр</w:t>
      </w:r>
      <w:r w:rsidR="000543B5" w:rsidRPr="001043A4">
        <w:rPr>
          <w:rFonts w:ascii="Times New Roman" w:hAnsi="Times New Roman"/>
        </w:rPr>
        <w:t xml:space="preserve">. </w:t>
      </w:r>
      <w:r w:rsidR="0037241C" w:rsidRPr="001043A4">
        <w:rPr>
          <w:rFonts w:ascii="Times New Roman" w:hAnsi="Times New Roman"/>
          <w:lang w:val="sr-Cyrl-CS"/>
        </w:rPr>
        <w:t>ЈНМД</w:t>
      </w:r>
      <w:r w:rsidR="00FD6F2E" w:rsidRPr="001043A4">
        <w:rPr>
          <w:rFonts w:ascii="Times New Roman" w:hAnsi="Times New Roman"/>
          <w:lang w:val="sr-Cyrl-CS"/>
        </w:rPr>
        <w:t xml:space="preserve"> </w:t>
      </w:r>
      <w:r w:rsidR="0037241C" w:rsidRPr="001043A4">
        <w:rPr>
          <w:rFonts w:ascii="Times New Roman" w:hAnsi="Times New Roman"/>
          <w:lang w:val="sr-Cyrl-CS"/>
        </w:rPr>
        <w:t>10/</w:t>
      </w:r>
      <w:r w:rsidR="00FD6F2E" w:rsidRPr="001043A4">
        <w:rPr>
          <w:rFonts w:ascii="Times New Roman" w:hAnsi="Times New Roman"/>
          <w:lang w:val="sr-Cyrl-CS"/>
        </w:rPr>
        <w:t>20</w:t>
      </w:r>
      <w:r w:rsidR="000543B5" w:rsidRPr="001043A4">
        <w:rPr>
          <w:rFonts w:ascii="Times New Roman" w:hAnsi="Times New Roman"/>
        </w:rPr>
        <w:t>1</w:t>
      </w:r>
      <w:r w:rsidR="00977407" w:rsidRPr="001043A4">
        <w:rPr>
          <w:rFonts w:ascii="Times New Roman" w:hAnsi="Times New Roman"/>
          <w:lang w:val="sr-Cyrl-CS"/>
        </w:rPr>
        <w:t>4</w:t>
      </w:r>
      <w:r w:rsidR="0037241C" w:rsidRPr="001043A4">
        <w:rPr>
          <w:rFonts w:ascii="Times New Roman" w:hAnsi="Times New Roman"/>
          <w:lang w:val="sr-Cyrl-CS"/>
        </w:rPr>
        <w:t xml:space="preserve">: </w:t>
      </w:r>
      <w:r w:rsidR="0037241C" w:rsidRPr="001043A4">
        <w:rPr>
          <w:rFonts w:ascii="Times New Roman" w:hAnsi="Times New Roman"/>
        </w:rPr>
        <w:t>радна и заштитна одећа и опрема ( кломпе и гумене чизме)</w:t>
      </w:r>
    </w:p>
    <w:p w:rsidR="00B4667D" w:rsidRPr="001043A4" w:rsidRDefault="00EB2B02" w:rsidP="006209A8">
      <w:pPr>
        <w:spacing w:after="0" w:line="240" w:lineRule="auto"/>
        <w:jc w:val="both"/>
        <w:rPr>
          <w:rFonts w:ascii="Times New Roman" w:hAnsi="Times New Roman"/>
          <w:lang w:val="sr-Cyrl-CS"/>
        </w:rPr>
      </w:pPr>
      <w:r w:rsidRPr="001043A4">
        <w:rPr>
          <w:rFonts w:ascii="Times New Roman" w:hAnsi="Times New Roman"/>
          <w:lang w:val="sr-Cyrl-CS"/>
        </w:rPr>
        <w:t>Назив и ознака из општег речника набавке:</w:t>
      </w:r>
    </w:p>
    <w:p w:rsidR="0037241C" w:rsidRPr="001043A4" w:rsidRDefault="0037241C" w:rsidP="006209A8">
      <w:pPr>
        <w:spacing w:after="0" w:line="240" w:lineRule="auto"/>
        <w:jc w:val="both"/>
        <w:rPr>
          <w:rFonts w:ascii="Times New Roman" w:hAnsi="Times New Roman"/>
          <w:lang w:val="sr-Cyrl-CS"/>
        </w:rPr>
      </w:pPr>
    </w:p>
    <w:p w:rsidR="002D2511" w:rsidRPr="001043A4" w:rsidRDefault="0037241C" w:rsidP="006209A8">
      <w:pPr>
        <w:spacing w:after="0" w:line="240" w:lineRule="auto"/>
        <w:jc w:val="both"/>
        <w:rPr>
          <w:rFonts w:ascii="Times New Roman" w:hAnsi="Times New Roman"/>
          <w:lang w:val="sr-Cyrl-CS"/>
        </w:rPr>
      </w:pPr>
      <w:r w:rsidRPr="001043A4">
        <w:rPr>
          <w:rFonts w:ascii="Times New Roman" w:hAnsi="Times New Roman"/>
          <w:lang w:val="sr-Cyrl-CS"/>
        </w:rPr>
        <w:t>18830000 - заштитна обућа</w:t>
      </w:r>
    </w:p>
    <w:p w:rsidR="0037241C" w:rsidRPr="001043A4" w:rsidRDefault="0037241C" w:rsidP="006209A8">
      <w:pPr>
        <w:spacing w:after="0" w:line="240" w:lineRule="auto"/>
        <w:jc w:val="both"/>
        <w:rPr>
          <w:rFonts w:ascii="Times New Roman" w:hAnsi="Times New Roman"/>
          <w:lang w:val="sr-Cyrl-CS"/>
        </w:rPr>
      </w:pPr>
    </w:p>
    <w:p w:rsidR="00B17383" w:rsidRPr="001043A4" w:rsidRDefault="00B4667D" w:rsidP="002D2511">
      <w:pPr>
        <w:spacing w:after="0"/>
        <w:rPr>
          <w:rFonts w:ascii="Times New Roman" w:hAnsi="Times New Roman"/>
        </w:rPr>
      </w:pPr>
      <w:r w:rsidRPr="001043A4">
        <w:rPr>
          <w:rFonts w:ascii="Times New Roman" w:hAnsi="Times New Roman"/>
        </w:rPr>
        <w:t xml:space="preserve">Предмет јавне набавке </w:t>
      </w:r>
      <w:r w:rsidR="00C41847" w:rsidRPr="001043A4">
        <w:rPr>
          <w:rFonts w:ascii="Times New Roman" w:hAnsi="Times New Roman"/>
          <w:lang w:val="sr-Cyrl-CS"/>
        </w:rPr>
        <w:t>ни</w:t>
      </w:r>
      <w:r w:rsidRPr="001043A4">
        <w:rPr>
          <w:rFonts w:ascii="Times New Roman" w:hAnsi="Times New Roman"/>
        </w:rPr>
        <w:t xml:space="preserve">је </w:t>
      </w:r>
      <w:r w:rsidR="006209A8" w:rsidRPr="001043A4">
        <w:rPr>
          <w:rFonts w:ascii="Times New Roman" w:hAnsi="Times New Roman"/>
          <w:lang w:val="sr-Cyrl-CS"/>
        </w:rPr>
        <w:t xml:space="preserve">обликован </w:t>
      </w:r>
      <w:r w:rsidR="00C41847" w:rsidRPr="001043A4">
        <w:rPr>
          <w:rFonts w:ascii="Times New Roman" w:hAnsi="Times New Roman"/>
          <w:lang w:val="sr-Cyrl-CS"/>
        </w:rPr>
        <w:t>по</w:t>
      </w:r>
      <w:r w:rsidR="006209A8" w:rsidRPr="001043A4">
        <w:rPr>
          <w:rFonts w:ascii="Times New Roman" w:hAnsi="Times New Roman"/>
          <w:lang w:val="sr-Cyrl-CS"/>
        </w:rPr>
        <w:t xml:space="preserve"> </w:t>
      </w:r>
      <w:r w:rsidR="00C41847" w:rsidRPr="001043A4">
        <w:rPr>
          <w:rFonts w:ascii="Times New Roman" w:hAnsi="Times New Roman"/>
          <w:lang w:val="sr-Cyrl-CS"/>
        </w:rPr>
        <w:t>партијама.</w:t>
      </w:r>
    </w:p>
    <w:p w:rsidR="00004C02" w:rsidRPr="001043A4" w:rsidRDefault="00004C02" w:rsidP="00C9029A">
      <w:pPr>
        <w:spacing w:after="0" w:line="240" w:lineRule="auto"/>
        <w:jc w:val="both"/>
        <w:rPr>
          <w:rFonts w:ascii="Times New Roman" w:hAnsi="Times New Roman"/>
          <w:b/>
          <w:lang w:val="sr-Cyrl-CS"/>
        </w:rPr>
      </w:pPr>
      <w:r w:rsidRPr="001043A4">
        <w:rPr>
          <w:rFonts w:ascii="Times New Roman" w:hAnsi="Times New Roman"/>
          <w:b/>
          <w:lang w:val="sr-Cyrl-CS"/>
        </w:rPr>
        <w:t>ЦИЉ ПОСТУПКА</w:t>
      </w:r>
    </w:p>
    <w:p w:rsidR="00C9029A" w:rsidRPr="001043A4" w:rsidRDefault="00EE7267" w:rsidP="00C9029A">
      <w:pPr>
        <w:spacing w:after="0" w:line="240" w:lineRule="auto"/>
        <w:jc w:val="both"/>
        <w:rPr>
          <w:rFonts w:ascii="Times New Roman" w:hAnsi="Times New Roman"/>
          <w:lang w:val="sr-Cyrl-CS"/>
        </w:rPr>
      </w:pPr>
      <w:r w:rsidRPr="001043A4">
        <w:rPr>
          <w:rFonts w:ascii="Times New Roman" w:hAnsi="Times New Roman"/>
        </w:rPr>
        <w:t xml:space="preserve">Поступак </w:t>
      </w:r>
      <w:r w:rsidR="00004C02" w:rsidRPr="001043A4">
        <w:rPr>
          <w:rFonts w:ascii="Times New Roman" w:hAnsi="Times New Roman"/>
          <w:lang w:val="sr-Cyrl-CS"/>
        </w:rPr>
        <w:t xml:space="preserve">јавне набавке </w:t>
      </w:r>
      <w:r w:rsidRPr="001043A4">
        <w:rPr>
          <w:rFonts w:ascii="Times New Roman" w:hAnsi="Times New Roman"/>
        </w:rPr>
        <w:t>се спроводи ради закључења уговора о јавној набавци.</w:t>
      </w:r>
    </w:p>
    <w:p w:rsidR="00004C02" w:rsidRPr="001043A4" w:rsidRDefault="00004C02" w:rsidP="00C9029A">
      <w:pPr>
        <w:spacing w:after="0" w:line="240" w:lineRule="auto"/>
        <w:jc w:val="both"/>
        <w:rPr>
          <w:rFonts w:ascii="Times New Roman" w:hAnsi="Times New Roman"/>
          <w:lang w:val="sr-Cyrl-CS"/>
        </w:rPr>
      </w:pPr>
    </w:p>
    <w:p w:rsidR="00DF56CF" w:rsidRPr="001043A4" w:rsidRDefault="00DF56CF" w:rsidP="00DF56CF">
      <w:pPr>
        <w:pStyle w:val="BodyText"/>
        <w:spacing w:after="0"/>
        <w:jc w:val="both"/>
        <w:rPr>
          <w:b/>
          <w:noProof/>
          <w:sz w:val="22"/>
          <w:szCs w:val="22"/>
          <w:lang w:val="sr-Cyrl-CS"/>
        </w:rPr>
      </w:pPr>
      <w:r w:rsidRPr="001043A4">
        <w:rPr>
          <w:b/>
          <w:noProof/>
          <w:sz w:val="22"/>
          <w:szCs w:val="22"/>
          <w:lang w:val="sr-Cyrl-CS"/>
        </w:rPr>
        <w:t>ЛИЦЕ ЗА КОНТАКТ</w:t>
      </w:r>
    </w:p>
    <w:p w:rsidR="00DF56CF" w:rsidRPr="001043A4" w:rsidRDefault="00DF56CF" w:rsidP="00DF56CF">
      <w:pPr>
        <w:pStyle w:val="Heading2"/>
        <w:spacing w:before="0" w:after="0"/>
        <w:rPr>
          <w:rFonts w:ascii="Times New Roman" w:hAnsi="Times New Roman" w:cs="Times New Roman"/>
          <w:b w:val="0"/>
          <w:i w:val="0"/>
          <w:sz w:val="22"/>
          <w:szCs w:val="22"/>
          <w:lang w:val="sr-Cyrl-CS"/>
        </w:rPr>
      </w:pPr>
      <w:r w:rsidRPr="001043A4">
        <w:rPr>
          <w:rFonts w:ascii="Times New Roman" w:hAnsi="Times New Roman" w:cs="Times New Roman"/>
          <w:b w:val="0"/>
          <w:i w:val="0"/>
          <w:sz w:val="22"/>
          <w:szCs w:val="22"/>
          <w:lang w:val="sr-Cyrl-CS"/>
        </w:rPr>
        <w:t>Контакт особа за ближе информације везане за конкурсну документацију је:</w:t>
      </w:r>
    </w:p>
    <w:p w:rsidR="00DF56CF" w:rsidRPr="001043A4" w:rsidRDefault="00023B04" w:rsidP="00DF56CF">
      <w:pPr>
        <w:pStyle w:val="Heading2"/>
        <w:spacing w:before="0" w:after="0"/>
        <w:rPr>
          <w:rFonts w:ascii="Times New Roman" w:hAnsi="Times New Roman" w:cs="Times New Roman"/>
          <w:b w:val="0"/>
          <w:i w:val="0"/>
          <w:sz w:val="22"/>
          <w:szCs w:val="22"/>
        </w:rPr>
      </w:pPr>
      <w:r w:rsidRPr="001043A4">
        <w:rPr>
          <w:rFonts w:ascii="Times New Roman" w:hAnsi="Times New Roman" w:cs="Times New Roman"/>
          <w:b w:val="0"/>
          <w:i w:val="0"/>
          <w:sz w:val="22"/>
          <w:szCs w:val="22"/>
          <w:lang w:val="sr-Cyrl-CS"/>
        </w:rPr>
        <w:t>Маријана Чакић</w:t>
      </w:r>
      <w:r w:rsidR="00DF56CF" w:rsidRPr="001043A4">
        <w:rPr>
          <w:rFonts w:ascii="Times New Roman" w:hAnsi="Times New Roman" w:cs="Times New Roman"/>
          <w:b w:val="0"/>
          <w:i w:val="0"/>
          <w:sz w:val="22"/>
          <w:szCs w:val="22"/>
          <w:lang w:val="sr-Cyrl-CS"/>
        </w:rPr>
        <w:t xml:space="preserve">, телефон: </w:t>
      </w:r>
      <w:r w:rsidR="004275B1" w:rsidRPr="001043A4">
        <w:rPr>
          <w:rFonts w:ascii="Times New Roman" w:hAnsi="Times New Roman" w:cs="Times New Roman"/>
          <w:b w:val="0"/>
          <w:i w:val="0"/>
          <w:sz w:val="22"/>
          <w:szCs w:val="22"/>
          <w:lang w:val="sr-Cyrl-CS"/>
        </w:rPr>
        <w:t>2606</w:t>
      </w:r>
      <w:r w:rsidR="00DF56CF" w:rsidRPr="001043A4">
        <w:rPr>
          <w:rFonts w:ascii="Times New Roman" w:hAnsi="Times New Roman" w:cs="Times New Roman"/>
          <w:b w:val="0"/>
          <w:i w:val="0"/>
          <w:sz w:val="22"/>
          <w:szCs w:val="22"/>
          <w:lang w:val="sr-Cyrl-CS"/>
        </w:rPr>
        <w:t>-</w:t>
      </w:r>
      <w:r w:rsidR="004275B1" w:rsidRPr="001043A4">
        <w:rPr>
          <w:rFonts w:ascii="Times New Roman" w:hAnsi="Times New Roman" w:cs="Times New Roman"/>
          <w:b w:val="0"/>
          <w:i w:val="0"/>
          <w:sz w:val="22"/>
          <w:szCs w:val="22"/>
          <w:lang w:val="sr-Cyrl-CS"/>
        </w:rPr>
        <w:t>662</w:t>
      </w:r>
      <w:r w:rsidRPr="001043A4">
        <w:rPr>
          <w:rFonts w:ascii="Times New Roman" w:hAnsi="Times New Roman" w:cs="Times New Roman"/>
          <w:b w:val="0"/>
          <w:i w:val="0"/>
          <w:sz w:val="22"/>
          <w:szCs w:val="22"/>
          <w:lang w:val="sr-Cyrl-CS"/>
        </w:rPr>
        <w:t>, локал 130</w:t>
      </w:r>
      <w:r w:rsidR="002A7671" w:rsidRPr="001043A4">
        <w:rPr>
          <w:rFonts w:ascii="Times New Roman" w:hAnsi="Times New Roman" w:cs="Times New Roman"/>
          <w:b w:val="0"/>
          <w:i w:val="0"/>
          <w:sz w:val="22"/>
          <w:szCs w:val="22"/>
          <w:lang w:val="en-US"/>
        </w:rPr>
        <w:t xml:space="preserve">, </w:t>
      </w:r>
      <w:r w:rsidR="002A7671" w:rsidRPr="001043A4">
        <w:rPr>
          <w:rFonts w:ascii="Times New Roman" w:hAnsi="Times New Roman" w:cs="Times New Roman"/>
          <w:b w:val="0"/>
          <w:i w:val="0"/>
          <w:sz w:val="22"/>
          <w:szCs w:val="22"/>
        </w:rPr>
        <w:t>e-mail:</w:t>
      </w:r>
    </w:p>
    <w:p w:rsidR="00DF56CF" w:rsidRPr="001043A4" w:rsidRDefault="00023B04" w:rsidP="002D2511">
      <w:pPr>
        <w:rPr>
          <w:rFonts w:ascii="Times New Roman" w:hAnsi="Times New Roman"/>
          <w:lang w:eastAsia="ar-SA"/>
        </w:rPr>
      </w:pPr>
      <w:r w:rsidRPr="001043A4">
        <w:rPr>
          <w:rFonts w:ascii="Times New Roman" w:hAnsi="Times New Roman"/>
          <w:lang w:eastAsia="ar-SA"/>
        </w:rPr>
        <w:t>marijanac</w:t>
      </w:r>
      <w:r w:rsidR="002A7671" w:rsidRPr="001043A4">
        <w:rPr>
          <w:rFonts w:ascii="Times New Roman" w:hAnsi="Times New Roman"/>
          <w:lang w:eastAsia="ar-SA"/>
        </w:rPr>
        <w:t>@pudrsimamilosevic.edu.rs</w:t>
      </w:r>
    </w:p>
    <w:p w:rsidR="00CF2987" w:rsidRDefault="00CF2987" w:rsidP="00C9029A">
      <w:pPr>
        <w:spacing w:after="0" w:line="240" w:lineRule="auto"/>
        <w:jc w:val="both"/>
        <w:rPr>
          <w:rFonts w:ascii="Times New Roman" w:hAnsi="Times New Roman"/>
        </w:rPr>
      </w:pPr>
    </w:p>
    <w:p w:rsidR="001043A4" w:rsidRDefault="001043A4" w:rsidP="00C9029A">
      <w:pPr>
        <w:spacing w:after="0" w:line="240" w:lineRule="auto"/>
        <w:jc w:val="both"/>
        <w:rPr>
          <w:rFonts w:ascii="Times New Roman" w:hAnsi="Times New Roman"/>
        </w:rPr>
      </w:pPr>
    </w:p>
    <w:p w:rsidR="001043A4" w:rsidRDefault="001043A4" w:rsidP="00C9029A">
      <w:pPr>
        <w:spacing w:after="0" w:line="240" w:lineRule="auto"/>
        <w:jc w:val="both"/>
        <w:rPr>
          <w:rFonts w:ascii="Times New Roman" w:hAnsi="Times New Roman"/>
        </w:rPr>
      </w:pPr>
    </w:p>
    <w:p w:rsidR="001043A4" w:rsidRPr="001043A4" w:rsidRDefault="001043A4" w:rsidP="00C9029A">
      <w:pPr>
        <w:spacing w:after="0" w:line="240" w:lineRule="auto"/>
        <w:jc w:val="both"/>
        <w:rPr>
          <w:rFonts w:ascii="Times New Roman" w:hAnsi="Times New Roman"/>
        </w:rPr>
      </w:pPr>
    </w:p>
    <w:p w:rsidR="005C4353" w:rsidRPr="001043A4" w:rsidRDefault="005C4353" w:rsidP="005C4353">
      <w:pPr>
        <w:autoSpaceDE w:val="0"/>
        <w:autoSpaceDN w:val="0"/>
        <w:adjustRightInd w:val="0"/>
        <w:spacing w:after="0" w:line="240" w:lineRule="auto"/>
        <w:jc w:val="center"/>
        <w:rPr>
          <w:rFonts w:ascii="Times New Roman" w:hAnsi="Times New Roman"/>
          <w:b/>
          <w:bCs/>
          <w:lang w:val="sr-Cyrl-CS"/>
        </w:rPr>
      </w:pPr>
      <w:bookmarkStart w:id="1" w:name="_Toc239557248"/>
      <w:bookmarkEnd w:id="0"/>
      <w:r w:rsidRPr="001043A4">
        <w:rPr>
          <w:rFonts w:ascii="Times New Roman" w:hAnsi="Times New Roman"/>
          <w:b/>
          <w:bCs/>
        </w:rPr>
        <w:lastRenderedPageBreak/>
        <w:t>УСЛОВИ ЗА УЧЕШЋЕ У ПОСТУПКУ ЈАВНЕ НАБАВКЕ ИЗ ЧЛ. 75.</w:t>
      </w:r>
      <w:r w:rsidR="00A1181C" w:rsidRPr="001043A4">
        <w:rPr>
          <w:rFonts w:ascii="Times New Roman" w:hAnsi="Times New Roman"/>
          <w:b/>
          <w:bCs/>
        </w:rPr>
        <w:t xml:space="preserve"> </w:t>
      </w:r>
      <w:r w:rsidR="00A1181C" w:rsidRPr="001043A4">
        <w:rPr>
          <w:rFonts w:ascii="Times New Roman" w:hAnsi="Times New Roman"/>
          <w:b/>
          <w:bCs/>
          <w:lang w:val="sr-Cyrl-CS"/>
        </w:rPr>
        <w:t>И 76</w:t>
      </w:r>
      <w:r w:rsidRPr="001043A4">
        <w:rPr>
          <w:rFonts w:ascii="Times New Roman" w:hAnsi="Times New Roman"/>
          <w:b/>
          <w:bCs/>
        </w:rPr>
        <w:t xml:space="preserve"> ЗАКОНА О ЈАВНИМ</w:t>
      </w:r>
      <w:r w:rsidRPr="001043A4">
        <w:rPr>
          <w:rFonts w:ascii="Times New Roman" w:hAnsi="Times New Roman"/>
          <w:b/>
          <w:bCs/>
          <w:lang w:val="sr-Cyrl-CS"/>
        </w:rPr>
        <w:t xml:space="preserve"> </w:t>
      </w:r>
      <w:r w:rsidRPr="001043A4">
        <w:rPr>
          <w:rFonts w:ascii="Times New Roman" w:hAnsi="Times New Roman"/>
          <w:b/>
          <w:bCs/>
        </w:rPr>
        <w:t xml:space="preserve">НАБАВКАМА </w:t>
      </w:r>
      <w:r w:rsidRPr="001043A4">
        <w:rPr>
          <w:rFonts w:ascii="Times New Roman" w:hAnsi="Times New Roman"/>
          <w:b/>
        </w:rPr>
        <w:t xml:space="preserve">(''Службени гласник РС'', број 124/12, у даљем тексту: ЗЈН) и </w:t>
      </w:r>
      <w:r w:rsidRPr="001043A4">
        <w:rPr>
          <w:rFonts w:ascii="Times New Roman" w:hAnsi="Times New Roman"/>
          <w:b/>
          <w:bCs/>
        </w:rPr>
        <w:t>УПУТСТВО КАКО</w:t>
      </w:r>
      <w:r w:rsidRPr="001043A4">
        <w:rPr>
          <w:rFonts w:ascii="Times New Roman" w:hAnsi="Times New Roman"/>
          <w:b/>
          <w:bCs/>
          <w:lang w:val="sr-Cyrl-CS"/>
        </w:rPr>
        <w:t xml:space="preserve"> </w:t>
      </w:r>
      <w:r w:rsidRPr="001043A4">
        <w:rPr>
          <w:rFonts w:ascii="Times New Roman" w:hAnsi="Times New Roman"/>
          <w:b/>
          <w:bCs/>
        </w:rPr>
        <w:t>СЕ ДОКАЗУЈЕ ИСПУЊЕНОСТ ТИХ УСЛОВА</w:t>
      </w:r>
    </w:p>
    <w:p w:rsidR="005C4353" w:rsidRPr="001043A4" w:rsidRDefault="005C4353" w:rsidP="005C4353">
      <w:pPr>
        <w:autoSpaceDE w:val="0"/>
        <w:autoSpaceDN w:val="0"/>
        <w:adjustRightInd w:val="0"/>
        <w:spacing w:after="0" w:line="240" w:lineRule="auto"/>
        <w:jc w:val="both"/>
        <w:rPr>
          <w:rFonts w:ascii="Times New Roman" w:hAnsi="Times New Roman"/>
          <w:lang w:val="sr-Cyrl-CS"/>
        </w:rPr>
      </w:pPr>
    </w:p>
    <w:p w:rsidR="00600AA7" w:rsidRPr="001043A4" w:rsidRDefault="00600AA7" w:rsidP="00600AA7">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rPr>
        <w:t>Конкурсн</w:t>
      </w:r>
      <w:r w:rsidR="00BD04AD" w:rsidRPr="001043A4">
        <w:rPr>
          <w:rFonts w:ascii="Times New Roman" w:hAnsi="Times New Roman"/>
          <w:lang w:val="sr-Cyrl-CS"/>
        </w:rPr>
        <w:t>ом</w:t>
      </w:r>
      <w:r w:rsidRPr="001043A4">
        <w:rPr>
          <w:rFonts w:ascii="Times New Roman" w:hAnsi="Times New Roman"/>
        </w:rPr>
        <w:t xml:space="preserve"> документациј</w:t>
      </w:r>
      <w:r w:rsidR="00BD04AD" w:rsidRPr="001043A4">
        <w:rPr>
          <w:rFonts w:ascii="Times New Roman" w:hAnsi="Times New Roman"/>
          <w:lang w:val="sr-Cyrl-CS"/>
        </w:rPr>
        <w:t>ом су одређени</w:t>
      </w:r>
      <w:r w:rsidRPr="001043A4">
        <w:rPr>
          <w:rFonts w:ascii="Times New Roman" w:hAnsi="Times New Roman"/>
        </w:rPr>
        <w:t xml:space="preserve"> услов</w:t>
      </w:r>
      <w:r w:rsidR="004B0F9E" w:rsidRPr="001043A4">
        <w:rPr>
          <w:rFonts w:ascii="Times New Roman" w:hAnsi="Times New Roman"/>
          <w:lang w:val="sr-Cyrl-CS"/>
        </w:rPr>
        <w:t>и</w:t>
      </w:r>
      <w:r w:rsidRPr="001043A4">
        <w:rPr>
          <w:rFonts w:ascii="Times New Roman" w:hAnsi="Times New Roman"/>
        </w:rPr>
        <w:t xml:space="preserve"> које понуђач мора да испуни да би могао да учествује у поступку јавне набавке, као и доказ</w:t>
      </w:r>
      <w:r w:rsidR="00BD04AD" w:rsidRPr="001043A4">
        <w:rPr>
          <w:rFonts w:ascii="Times New Roman" w:hAnsi="Times New Roman"/>
          <w:lang w:val="sr-Cyrl-CS"/>
        </w:rPr>
        <w:t>и</w:t>
      </w:r>
      <w:r w:rsidRPr="001043A4">
        <w:rPr>
          <w:rFonts w:ascii="Times New Roman" w:hAnsi="Times New Roman"/>
        </w:rPr>
        <w:t xml:space="preserve"> којима се доказује њихова испуњеност.</w:t>
      </w:r>
    </w:p>
    <w:p w:rsidR="00600AA7" w:rsidRPr="001043A4" w:rsidRDefault="00600AA7" w:rsidP="00600AA7">
      <w:pPr>
        <w:spacing w:after="0" w:line="240" w:lineRule="auto"/>
        <w:jc w:val="both"/>
        <w:rPr>
          <w:rFonts w:ascii="Times New Roman" w:hAnsi="Times New Roman"/>
          <w:bCs/>
          <w:lang w:val="sr-Cyrl-CS"/>
        </w:rPr>
      </w:pPr>
    </w:p>
    <w:p w:rsidR="00A1181C" w:rsidRPr="001043A4" w:rsidRDefault="009B4D20" w:rsidP="00A1181C">
      <w:pPr>
        <w:autoSpaceDE w:val="0"/>
        <w:autoSpaceDN w:val="0"/>
        <w:adjustRightInd w:val="0"/>
        <w:spacing w:after="0" w:line="240" w:lineRule="auto"/>
        <w:jc w:val="center"/>
        <w:rPr>
          <w:rFonts w:ascii="Times New Roman" w:hAnsi="Times New Roman"/>
          <w:b/>
          <w:lang w:val="sr-Cyrl-CS"/>
        </w:rPr>
      </w:pPr>
      <w:r w:rsidRPr="001043A4">
        <w:rPr>
          <w:rFonts w:ascii="Times New Roman" w:hAnsi="Times New Roman"/>
          <w:b/>
          <w:lang w:val="sr-Cyrl-CS"/>
        </w:rPr>
        <w:t xml:space="preserve">1. </w:t>
      </w:r>
      <w:r w:rsidR="00A1181C" w:rsidRPr="001043A4">
        <w:rPr>
          <w:rFonts w:ascii="Times New Roman" w:hAnsi="Times New Roman"/>
          <w:b/>
          <w:lang w:val="sr-Cyrl-CS"/>
        </w:rPr>
        <w:t>УСЛОВИ ЗА УЧЕШЋЕ У ПОСТУПКУ ЈАВНЕ НАБАВКЕ ИЗ ЧЛАНА 75 И 76 ЗАКОНА</w:t>
      </w:r>
    </w:p>
    <w:p w:rsidR="00A1181C" w:rsidRPr="001043A4" w:rsidRDefault="00A1181C" w:rsidP="00A1181C">
      <w:pPr>
        <w:autoSpaceDE w:val="0"/>
        <w:autoSpaceDN w:val="0"/>
        <w:adjustRightInd w:val="0"/>
        <w:spacing w:after="0" w:line="240" w:lineRule="auto"/>
        <w:jc w:val="center"/>
        <w:rPr>
          <w:rFonts w:ascii="Times New Roman" w:hAnsi="Times New Roman"/>
          <w:b/>
          <w:lang w:val="sr-Cyrl-CS"/>
        </w:rPr>
      </w:pPr>
    </w:p>
    <w:p w:rsidR="009B4D20" w:rsidRPr="001043A4" w:rsidRDefault="009B4D20" w:rsidP="009B4D20">
      <w:pPr>
        <w:autoSpaceDE w:val="0"/>
        <w:autoSpaceDN w:val="0"/>
        <w:adjustRightInd w:val="0"/>
        <w:spacing w:after="0" w:line="240" w:lineRule="auto"/>
        <w:jc w:val="both"/>
        <w:rPr>
          <w:rFonts w:ascii="Times New Roman" w:hAnsi="Times New Roman"/>
        </w:rPr>
      </w:pPr>
      <w:r w:rsidRPr="001043A4">
        <w:rPr>
          <w:rFonts w:ascii="Times New Roman" w:hAnsi="Times New Roman"/>
          <w:b/>
          <w:lang w:val="sr-Cyrl-CS"/>
        </w:rPr>
        <w:t>1.1</w:t>
      </w:r>
      <w:r w:rsidRPr="001043A4">
        <w:rPr>
          <w:rFonts w:ascii="Times New Roman" w:hAnsi="Times New Roman"/>
          <w:lang w:val="sr-Cyrl-CS"/>
        </w:rPr>
        <w:t xml:space="preserve"> Право на учешће у поступку јавне набавке има понуђач који испуњава </w:t>
      </w:r>
      <w:r w:rsidRPr="001043A4">
        <w:rPr>
          <w:rFonts w:ascii="Times New Roman" w:hAnsi="Times New Roman"/>
          <w:b/>
          <w:lang w:val="sr-Cyrl-CS"/>
        </w:rPr>
        <w:t xml:space="preserve">обавезне услове </w:t>
      </w:r>
      <w:r w:rsidRPr="001043A4">
        <w:rPr>
          <w:rFonts w:ascii="Times New Roman" w:hAnsi="Times New Roman"/>
          <w:lang w:val="sr-Cyrl-CS"/>
        </w:rPr>
        <w:t>за учешће у поступку јавне набавке дефинисане чланом 75 Закона и то:</w:t>
      </w:r>
    </w:p>
    <w:p w:rsidR="009B4D20" w:rsidRPr="001043A4" w:rsidRDefault="009B4D20" w:rsidP="00F2259A">
      <w:pPr>
        <w:numPr>
          <w:ilvl w:val="0"/>
          <w:numId w:val="9"/>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да је регистрован код надлежног органа односно уписан у одговарајући регистар (члан 75. став 1</w:t>
      </w:r>
      <w:r w:rsidR="003F5D7A" w:rsidRPr="001043A4">
        <w:rPr>
          <w:rFonts w:ascii="Times New Roman" w:hAnsi="Times New Roman"/>
        </w:rPr>
        <w:t>.</w:t>
      </w:r>
      <w:r w:rsidRPr="001043A4">
        <w:rPr>
          <w:rFonts w:ascii="Times New Roman" w:hAnsi="Times New Roman"/>
          <w:lang w:val="sr-Cyrl-CS"/>
        </w:rPr>
        <w:t xml:space="preserve"> тачка 1</w:t>
      </w:r>
      <w:r w:rsidR="003F5D7A" w:rsidRPr="001043A4">
        <w:rPr>
          <w:rFonts w:ascii="Times New Roman" w:hAnsi="Times New Roman"/>
        </w:rPr>
        <w:t>.</w:t>
      </w:r>
      <w:r w:rsidRPr="001043A4">
        <w:rPr>
          <w:rFonts w:ascii="Times New Roman" w:hAnsi="Times New Roman"/>
          <w:lang w:val="sr-Cyrl-CS"/>
        </w:rPr>
        <w:t xml:space="preserve"> Закона);</w:t>
      </w:r>
    </w:p>
    <w:p w:rsidR="009B4D20" w:rsidRPr="001043A4" w:rsidRDefault="009B4D20" w:rsidP="00F2259A">
      <w:pPr>
        <w:numPr>
          <w:ilvl w:val="0"/>
          <w:numId w:val="9"/>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w:t>
      </w:r>
      <w:r w:rsidR="003F5D7A" w:rsidRPr="001043A4">
        <w:rPr>
          <w:rFonts w:ascii="Times New Roman" w:hAnsi="Times New Roman"/>
        </w:rPr>
        <w:t>.</w:t>
      </w:r>
      <w:r w:rsidRPr="001043A4">
        <w:rPr>
          <w:rFonts w:ascii="Times New Roman" w:hAnsi="Times New Roman"/>
          <w:lang w:val="sr-Cyrl-CS"/>
        </w:rPr>
        <w:t xml:space="preserve"> тачка 2</w:t>
      </w:r>
      <w:r w:rsidR="003F5D7A" w:rsidRPr="001043A4">
        <w:rPr>
          <w:rFonts w:ascii="Times New Roman" w:hAnsi="Times New Roman"/>
        </w:rPr>
        <w:t>.</w:t>
      </w:r>
      <w:r w:rsidRPr="001043A4">
        <w:rPr>
          <w:rFonts w:ascii="Times New Roman" w:hAnsi="Times New Roman"/>
          <w:lang w:val="sr-Cyrl-CS"/>
        </w:rPr>
        <w:t xml:space="preserve"> Закона);</w:t>
      </w:r>
    </w:p>
    <w:p w:rsidR="009B4D20" w:rsidRPr="001043A4" w:rsidRDefault="009B4D20" w:rsidP="00F2259A">
      <w:pPr>
        <w:numPr>
          <w:ilvl w:val="0"/>
          <w:numId w:val="9"/>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да му </w:t>
      </w:r>
      <w:r w:rsidRPr="001043A4">
        <w:rPr>
          <w:rFonts w:ascii="Times New Roman" w:hAnsi="Times New Roman"/>
        </w:rPr>
        <w:t>није изречена мера забране обављања делатности која је на снази у време</w:t>
      </w:r>
      <w:r w:rsidRPr="001043A4">
        <w:rPr>
          <w:rFonts w:ascii="Times New Roman" w:hAnsi="Times New Roman"/>
          <w:lang w:val="sr-Cyrl-CS"/>
        </w:rPr>
        <w:t xml:space="preserve"> </w:t>
      </w:r>
      <w:r w:rsidRPr="001043A4">
        <w:rPr>
          <w:rFonts w:ascii="Times New Roman" w:hAnsi="Times New Roman"/>
        </w:rPr>
        <w:t>објављивања позива за подношење понуда</w:t>
      </w:r>
      <w:r w:rsidRPr="001043A4">
        <w:rPr>
          <w:rFonts w:ascii="Times New Roman" w:hAnsi="Times New Roman"/>
          <w:lang w:val="sr-Cyrl-CS"/>
        </w:rPr>
        <w:t xml:space="preserve"> (члан 75. став 1</w:t>
      </w:r>
      <w:r w:rsidR="003F5D7A" w:rsidRPr="001043A4">
        <w:rPr>
          <w:rFonts w:ascii="Times New Roman" w:hAnsi="Times New Roman"/>
        </w:rPr>
        <w:t>.</w:t>
      </w:r>
      <w:r w:rsidRPr="001043A4">
        <w:rPr>
          <w:rFonts w:ascii="Times New Roman" w:hAnsi="Times New Roman"/>
          <w:lang w:val="sr-Cyrl-CS"/>
        </w:rPr>
        <w:t xml:space="preserve"> тачка 3</w:t>
      </w:r>
      <w:r w:rsidR="003F5D7A" w:rsidRPr="001043A4">
        <w:rPr>
          <w:rFonts w:ascii="Times New Roman" w:hAnsi="Times New Roman"/>
        </w:rPr>
        <w:t>.</w:t>
      </w:r>
      <w:r w:rsidRPr="001043A4">
        <w:rPr>
          <w:rFonts w:ascii="Times New Roman" w:hAnsi="Times New Roman"/>
          <w:lang w:val="sr-Cyrl-CS"/>
        </w:rPr>
        <w:t xml:space="preserve"> Закона);</w:t>
      </w:r>
    </w:p>
    <w:p w:rsidR="009B4D20" w:rsidRPr="001043A4" w:rsidRDefault="009B4D20" w:rsidP="00F2259A">
      <w:pPr>
        <w:numPr>
          <w:ilvl w:val="0"/>
          <w:numId w:val="9"/>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да је </w:t>
      </w:r>
      <w:r w:rsidRPr="001043A4">
        <w:rPr>
          <w:rFonts w:ascii="Times New Roman" w:hAnsi="Times New Roman"/>
        </w:rPr>
        <w:t>измирио доспеле порезе, доприносе и друге јавне дажбине у складу са</w:t>
      </w:r>
      <w:r w:rsidRPr="001043A4">
        <w:rPr>
          <w:rFonts w:ascii="Times New Roman" w:hAnsi="Times New Roman"/>
          <w:lang w:val="sr-Cyrl-CS"/>
        </w:rPr>
        <w:t xml:space="preserve"> </w:t>
      </w:r>
      <w:r w:rsidRPr="001043A4">
        <w:rPr>
          <w:rFonts w:ascii="Times New Roman" w:hAnsi="Times New Roman"/>
        </w:rPr>
        <w:t>прописима Републике Србије или стране државе када има седиште на њеној територији</w:t>
      </w:r>
      <w:r w:rsidRPr="001043A4">
        <w:rPr>
          <w:rFonts w:ascii="Times New Roman" w:hAnsi="Times New Roman"/>
          <w:lang w:val="sr-Cyrl-CS"/>
        </w:rPr>
        <w:t xml:space="preserve"> (члан 75. став 1</w:t>
      </w:r>
      <w:r w:rsidR="003F5D7A" w:rsidRPr="001043A4">
        <w:rPr>
          <w:rFonts w:ascii="Times New Roman" w:hAnsi="Times New Roman"/>
        </w:rPr>
        <w:t>.</w:t>
      </w:r>
      <w:r w:rsidRPr="001043A4">
        <w:rPr>
          <w:rFonts w:ascii="Times New Roman" w:hAnsi="Times New Roman"/>
          <w:lang w:val="sr-Cyrl-CS"/>
        </w:rPr>
        <w:t xml:space="preserve"> тачка 4</w:t>
      </w:r>
      <w:r w:rsidR="003F5D7A" w:rsidRPr="001043A4">
        <w:rPr>
          <w:rFonts w:ascii="Times New Roman" w:hAnsi="Times New Roman"/>
        </w:rPr>
        <w:t>.</w:t>
      </w:r>
      <w:r w:rsidRPr="001043A4">
        <w:rPr>
          <w:rFonts w:ascii="Times New Roman" w:hAnsi="Times New Roman"/>
          <w:lang w:val="sr-Cyrl-CS"/>
        </w:rPr>
        <w:t xml:space="preserve"> Закона);</w:t>
      </w:r>
    </w:p>
    <w:p w:rsidR="00A30FC2" w:rsidRPr="001043A4" w:rsidRDefault="001F3A3F" w:rsidP="00A30FC2">
      <w:pPr>
        <w:numPr>
          <w:ilvl w:val="0"/>
          <w:numId w:val="9"/>
        </w:numPr>
        <w:autoSpaceDE w:val="0"/>
        <w:autoSpaceDN w:val="0"/>
        <w:adjustRightInd w:val="0"/>
        <w:spacing w:after="0" w:line="240" w:lineRule="auto"/>
        <w:jc w:val="both"/>
        <w:rPr>
          <w:rFonts w:ascii="Times New Roman" w:hAnsi="Times New Roman"/>
          <w:b/>
          <w:bCs/>
          <w:lang w:val="sr-Cyrl-CS"/>
        </w:rPr>
      </w:pPr>
      <w:r w:rsidRPr="001043A4">
        <w:rPr>
          <w:rFonts w:ascii="Times New Roman" w:hAnsi="Times New Roman"/>
          <w:lang w:val="sr-Cyrl-CS"/>
        </w:rPr>
        <w:t xml:space="preserve">да има важећу дозволу надлежног органа за обављање делатности која је предмет јавне набавке, </w:t>
      </w:r>
      <w:r w:rsidRPr="001043A4">
        <w:rPr>
          <w:rFonts w:ascii="Times New Roman" w:hAnsi="Times New Roman"/>
          <w:u w:val="single"/>
          <w:lang w:val="sr-Cyrl-CS"/>
        </w:rPr>
        <w:t>ако је таква дозвола предвиђена посебним прописом</w:t>
      </w:r>
      <w:r w:rsidRPr="001043A4">
        <w:rPr>
          <w:rFonts w:ascii="Times New Roman" w:hAnsi="Times New Roman"/>
          <w:lang w:val="sr-Cyrl-CS"/>
        </w:rPr>
        <w:t xml:space="preserve"> (члан 75. став 1</w:t>
      </w:r>
      <w:r w:rsidR="003F5D7A" w:rsidRPr="001043A4">
        <w:rPr>
          <w:rFonts w:ascii="Times New Roman" w:hAnsi="Times New Roman"/>
        </w:rPr>
        <w:t>.</w:t>
      </w:r>
      <w:r w:rsidRPr="001043A4">
        <w:rPr>
          <w:rFonts w:ascii="Times New Roman" w:hAnsi="Times New Roman"/>
          <w:lang w:val="sr-Cyrl-CS"/>
        </w:rPr>
        <w:t xml:space="preserve"> тачка 5</w:t>
      </w:r>
      <w:r w:rsidR="003F5D7A" w:rsidRPr="001043A4">
        <w:rPr>
          <w:rFonts w:ascii="Times New Roman" w:hAnsi="Times New Roman"/>
        </w:rPr>
        <w:t>.</w:t>
      </w:r>
      <w:r w:rsidRPr="001043A4">
        <w:rPr>
          <w:rFonts w:ascii="Times New Roman" w:hAnsi="Times New Roman"/>
          <w:lang w:val="sr-Cyrl-CS"/>
        </w:rPr>
        <w:t xml:space="preserve"> Закона)</w:t>
      </w:r>
      <w:r w:rsidR="00A30FC2" w:rsidRPr="001043A4">
        <w:rPr>
          <w:rFonts w:ascii="Times New Roman" w:hAnsi="Times New Roman"/>
          <w:lang w:val="sr-Cyrl-CS"/>
        </w:rPr>
        <w:t xml:space="preserve">. </w:t>
      </w:r>
      <w:r w:rsidR="00AD6131" w:rsidRPr="001043A4">
        <w:rPr>
          <w:rFonts w:ascii="Times New Roman" w:hAnsi="Times New Roman"/>
          <w:lang w:val="sr-Cyrl-CS"/>
        </w:rPr>
        <w:t xml:space="preserve"> </w:t>
      </w:r>
    </w:p>
    <w:p w:rsidR="00A30FC2" w:rsidRPr="001043A4" w:rsidRDefault="00A30FC2" w:rsidP="00A30FC2">
      <w:pPr>
        <w:autoSpaceDE w:val="0"/>
        <w:autoSpaceDN w:val="0"/>
        <w:adjustRightInd w:val="0"/>
        <w:spacing w:after="0" w:line="240" w:lineRule="auto"/>
        <w:ind w:left="900"/>
        <w:jc w:val="both"/>
        <w:rPr>
          <w:rFonts w:ascii="Times New Roman" w:hAnsi="Times New Roman"/>
          <w:lang w:val="sr-Cyrl-CS"/>
        </w:rPr>
      </w:pPr>
    </w:p>
    <w:p w:rsidR="00A30FC2" w:rsidRPr="001043A4" w:rsidRDefault="00A30FC2" w:rsidP="00A30FC2">
      <w:pPr>
        <w:autoSpaceDE w:val="0"/>
        <w:autoSpaceDN w:val="0"/>
        <w:adjustRightInd w:val="0"/>
        <w:spacing w:after="0" w:line="240" w:lineRule="auto"/>
        <w:ind w:left="900"/>
        <w:jc w:val="both"/>
        <w:rPr>
          <w:rFonts w:ascii="Times New Roman" w:hAnsi="Times New Roman"/>
          <w:b/>
          <w:lang w:val="sr-Cyrl-CS"/>
        </w:rPr>
      </w:pPr>
      <w:r w:rsidRPr="001043A4">
        <w:rPr>
          <w:rFonts w:ascii="Times New Roman" w:hAnsi="Times New Roman"/>
          <w:b/>
          <w:lang w:val="sr-Cyrl-CS"/>
        </w:rPr>
        <w:t xml:space="preserve">Услов из члана 75. став 1. тачка 5. ЗЈН није предвиђен за ову јавну набавку па се не тражи ни достављање доказа за исти. </w:t>
      </w:r>
    </w:p>
    <w:p w:rsidR="00A30FC2" w:rsidRPr="001043A4" w:rsidRDefault="00A30FC2" w:rsidP="008C4280">
      <w:pPr>
        <w:autoSpaceDE w:val="0"/>
        <w:autoSpaceDN w:val="0"/>
        <w:adjustRightInd w:val="0"/>
        <w:spacing w:after="0" w:line="240" w:lineRule="auto"/>
        <w:jc w:val="both"/>
        <w:rPr>
          <w:rFonts w:ascii="Times New Roman" w:hAnsi="Times New Roman"/>
          <w:lang w:val="sr-Cyrl-CS"/>
        </w:rPr>
      </w:pPr>
    </w:p>
    <w:p w:rsidR="003E4650" w:rsidRPr="001043A4" w:rsidRDefault="003E4650" w:rsidP="00A30FC2">
      <w:pPr>
        <w:autoSpaceDE w:val="0"/>
        <w:autoSpaceDN w:val="0"/>
        <w:adjustRightInd w:val="0"/>
        <w:spacing w:after="0" w:line="240" w:lineRule="auto"/>
        <w:ind w:left="900"/>
        <w:jc w:val="both"/>
        <w:rPr>
          <w:rFonts w:ascii="Times New Roman" w:hAnsi="Times New Roman"/>
          <w:b/>
          <w:bCs/>
          <w:lang w:val="sr-Cyrl-CS"/>
        </w:rPr>
      </w:pPr>
      <w:r w:rsidRPr="001043A4">
        <w:rPr>
          <w:rFonts w:ascii="Times New Roman" w:hAnsi="Times New Roman"/>
          <w:b/>
          <w:bCs/>
        </w:rPr>
        <w:t>*Наведени доказ понуђач доставља за сваког подизвођача/е, односно достављају га сви чланови групе понуђача.</w:t>
      </w:r>
    </w:p>
    <w:p w:rsidR="008C4280" w:rsidRPr="001043A4" w:rsidRDefault="008C4280" w:rsidP="008C4280">
      <w:pPr>
        <w:autoSpaceDE w:val="0"/>
        <w:autoSpaceDN w:val="0"/>
        <w:adjustRightInd w:val="0"/>
        <w:spacing w:after="0" w:line="240" w:lineRule="auto"/>
        <w:rPr>
          <w:rFonts w:ascii="Times New Roman" w:hAnsi="Times New Roman"/>
        </w:rPr>
      </w:pPr>
    </w:p>
    <w:p w:rsidR="008C4280" w:rsidRPr="001043A4" w:rsidRDefault="008C4280" w:rsidP="008C4280">
      <w:pPr>
        <w:autoSpaceDE w:val="0"/>
        <w:autoSpaceDN w:val="0"/>
        <w:adjustRightInd w:val="0"/>
        <w:spacing w:after="0" w:line="240" w:lineRule="auto"/>
        <w:rPr>
          <w:rFonts w:ascii="Times New Roman" w:hAnsi="Times New Roman"/>
        </w:rPr>
      </w:pPr>
    </w:p>
    <w:p w:rsidR="009B4D20" w:rsidRPr="001043A4" w:rsidRDefault="009B4D20" w:rsidP="009B4D20">
      <w:pPr>
        <w:spacing w:after="0" w:line="240" w:lineRule="auto"/>
        <w:jc w:val="both"/>
        <w:rPr>
          <w:rFonts w:ascii="Times New Roman" w:hAnsi="Times New Roman"/>
          <w:color w:val="000000"/>
        </w:rPr>
      </w:pPr>
      <w:r w:rsidRPr="001043A4">
        <w:rPr>
          <w:rFonts w:ascii="Times New Roman" w:hAnsi="Times New Roman"/>
          <w:color w:val="000000"/>
          <w:lang w:val="sr-Cyrl-CS"/>
        </w:rPr>
        <w:t>Понуђач је обавезан да приликом састављања понуде изричито наведе (</w:t>
      </w:r>
      <w:r w:rsidRPr="001043A4">
        <w:rPr>
          <w:rFonts w:ascii="Times New Roman" w:hAnsi="Times New Roman"/>
          <w:lang w:val="sr-Cyrl-CS"/>
        </w:rPr>
        <w:t>образац бр.</w:t>
      </w:r>
      <w:r w:rsidR="00B412C2" w:rsidRPr="001043A4">
        <w:rPr>
          <w:rFonts w:ascii="Times New Roman" w:hAnsi="Times New Roman"/>
          <w:lang w:val="sr-Cyrl-CS"/>
        </w:rPr>
        <w:t xml:space="preserve"> </w:t>
      </w:r>
      <w:r w:rsidR="00A30FC2" w:rsidRPr="001043A4">
        <w:rPr>
          <w:rFonts w:ascii="Times New Roman" w:hAnsi="Times New Roman"/>
          <w:lang w:val="sr-Cyrl-CS"/>
        </w:rPr>
        <w:t>7</w:t>
      </w:r>
      <w:r w:rsidR="00E415EF" w:rsidRPr="001043A4">
        <w:rPr>
          <w:rFonts w:ascii="Times New Roman" w:hAnsi="Times New Roman"/>
          <w:lang w:val="sr-Cyrl-CS"/>
        </w:rPr>
        <w:t xml:space="preserve"> </w:t>
      </w:r>
      <w:r w:rsidRPr="001043A4">
        <w:rPr>
          <w:rFonts w:ascii="Times New Roman" w:hAnsi="Times New Roman"/>
          <w:color w:val="000000"/>
          <w:lang w:val="sr-Cyrl-CS"/>
        </w:rPr>
        <w:t xml:space="preserve">из конкурсне документације) да је </w:t>
      </w:r>
      <w:r w:rsidR="00C864D5" w:rsidRPr="001043A4">
        <w:rPr>
          <w:rFonts w:ascii="Times New Roman" w:hAnsi="Times New Roman"/>
          <w:color w:val="000000"/>
          <w:lang w:val="sr-Cyrl-CS"/>
        </w:rPr>
        <w:t xml:space="preserve">поштовао обавезе које произилазе из важећих прописа о заштити на раду, запошљавању и условима рада, као и заштити животне средине </w:t>
      </w:r>
      <w:r w:rsidR="003966AF" w:rsidRPr="001043A4">
        <w:rPr>
          <w:rFonts w:ascii="Times New Roman" w:hAnsi="Times New Roman"/>
          <w:color w:val="000000"/>
          <w:lang w:val="sr-Cyrl-CS"/>
        </w:rPr>
        <w:t>(члан 75</w:t>
      </w:r>
      <w:r w:rsidR="00F50F19" w:rsidRPr="001043A4">
        <w:rPr>
          <w:rFonts w:ascii="Times New Roman" w:hAnsi="Times New Roman"/>
          <w:color w:val="000000"/>
          <w:lang w:val="sr-Cyrl-CS"/>
        </w:rPr>
        <w:t>.</w:t>
      </w:r>
      <w:r w:rsidR="003966AF" w:rsidRPr="001043A4">
        <w:rPr>
          <w:rFonts w:ascii="Times New Roman" w:hAnsi="Times New Roman"/>
          <w:color w:val="000000"/>
          <w:lang w:val="sr-Cyrl-CS"/>
        </w:rPr>
        <w:t xml:space="preserve"> став 2</w:t>
      </w:r>
      <w:r w:rsidR="00F50F19" w:rsidRPr="001043A4">
        <w:rPr>
          <w:rFonts w:ascii="Times New Roman" w:hAnsi="Times New Roman"/>
          <w:color w:val="000000"/>
          <w:lang w:val="sr-Cyrl-CS"/>
        </w:rPr>
        <w:t>.</w:t>
      </w:r>
      <w:r w:rsidR="003966AF" w:rsidRPr="001043A4">
        <w:rPr>
          <w:rFonts w:ascii="Times New Roman" w:hAnsi="Times New Roman"/>
          <w:color w:val="000000"/>
          <w:lang w:val="sr-Cyrl-CS"/>
        </w:rPr>
        <w:t xml:space="preserve"> ЗЈН)</w:t>
      </w:r>
      <w:r w:rsidRPr="001043A4">
        <w:rPr>
          <w:rFonts w:ascii="Times New Roman" w:hAnsi="Times New Roman"/>
          <w:color w:val="000000"/>
          <w:lang w:val="sr-Cyrl-CS"/>
        </w:rPr>
        <w:t xml:space="preserve">. </w:t>
      </w:r>
    </w:p>
    <w:p w:rsidR="00673C90" w:rsidRPr="001043A4" w:rsidRDefault="00673C90" w:rsidP="00673C90">
      <w:pPr>
        <w:autoSpaceDE w:val="0"/>
        <w:autoSpaceDN w:val="0"/>
        <w:adjustRightInd w:val="0"/>
        <w:spacing w:after="0" w:line="240" w:lineRule="auto"/>
        <w:jc w:val="both"/>
        <w:rPr>
          <w:rFonts w:ascii="Times New Roman" w:hAnsi="Times New Roman"/>
          <w:lang w:val="sr-Cyrl-CS"/>
        </w:rPr>
      </w:pPr>
    </w:p>
    <w:p w:rsidR="00FB65F3" w:rsidRPr="001043A4" w:rsidRDefault="00FB65F3" w:rsidP="006F4B9D">
      <w:pPr>
        <w:autoSpaceDE w:val="0"/>
        <w:autoSpaceDN w:val="0"/>
        <w:adjustRightInd w:val="0"/>
        <w:spacing w:after="0" w:line="240" w:lineRule="auto"/>
        <w:jc w:val="center"/>
        <w:rPr>
          <w:rFonts w:ascii="Times New Roman" w:hAnsi="Times New Roman"/>
          <w:b/>
          <w:lang w:val="sr-Cyrl-CS"/>
        </w:rPr>
      </w:pPr>
    </w:p>
    <w:p w:rsidR="00FB65F3" w:rsidRPr="001043A4" w:rsidRDefault="00FB65F3" w:rsidP="006F4B9D">
      <w:pPr>
        <w:autoSpaceDE w:val="0"/>
        <w:autoSpaceDN w:val="0"/>
        <w:adjustRightInd w:val="0"/>
        <w:spacing w:after="0" w:line="240" w:lineRule="auto"/>
        <w:jc w:val="center"/>
        <w:rPr>
          <w:rFonts w:ascii="Times New Roman" w:hAnsi="Times New Roman"/>
          <w:b/>
          <w:lang w:val="sr-Cyrl-CS"/>
        </w:rPr>
      </w:pPr>
    </w:p>
    <w:p w:rsidR="00FB65F3" w:rsidRPr="001043A4" w:rsidRDefault="00FB65F3" w:rsidP="006F4B9D">
      <w:pPr>
        <w:autoSpaceDE w:val="0"/>
        <w:autoSpaceDN w:val="0"/>
        <w:adjustRightInd w:val="0"/>
        <w:spacing w:after="0" w:line="240" w:lineRule="auto"/>
        <w:jc w:val="center"/>
        <w:rPr>
          <w:rFonts w:ascii="Times New Roman" w:hAnsi="Times New Roman"/>
          <w:b/>
          <w:lang w:val="sr-Cyrl-CS"/>
        </w:rPr>
      </w:pPr>
    </w:p>
    <w:p w:rsidR="00FB65F3" w:rsidRPr="001043A4" w:rsidRDefault="00FB65F3" w:rsidP="006F4B9D">
      <w:pPr>
        <w:autoSpaceDE w:val="0"/>
        <w:autoSpaceDN w:val="0"/>
        <w:adjustRightInd w:val="0"/>
        <w:spacing w:after="0" w:line="240" w:lineRule="auto"/>
        <w:jc w:val="center"/>
        <w:rPr>
          <w:rFonts w:ascii="Times New Roman" w:hAnsi="Times New Roman"/>
          <w:b/>
          <w:lang w:val="sr-Cyrl-CS"/>
        </w:rPr>
      </w:pPr>
    </w:p>
    <w:p w:rsidR="00FB65F3" w:rsidRPr="001043A4" w:rsidRDefault="00FB65F3" w:rsidP="006F4B9D">
      <w:pPr>
        <w:autoSpaceDE w:val="0"/>
        <w:autoSpaceDN w:val="0"/>
        <w:adjustRightInd w:val="0"/>
        <w:spacing w:after="0" w:line="240" w:lineRule="auto"/>
        <w:jc w:val="center"/>
        <w:rPr>
          <w:rFonts w:ascii="Times New Roman" w:hAnsi="Times New Roman"/>
          <w:b/>
          <w:lang w:val="sr-Cyrl-CS"/>
        </w:rPr>
      </w:pPr>
    </w:p>
    <w:p w:rsidR="00FB65F3" w:rsidRPr="001043A4" w:rsidRDefault="00FB65F3" w:rsidP="00CD6BED">
      <w:pPr>
        <w:autoSpaceDE w:val="0"/>
        <w:autoSpaceDN w:val="0"/>
        <w:adjustRightInd w:val="0"/>
        <w:spacing w:after="0" w:line="240" w:lineRule="auto"/>
        <w:rPr>
          <w:rFonts w:ascii="Times New Roman" w:hAnsi="Times New Roman"/>
          <w:b/>
          <w:lang w:val="sr-Cyrl-CS"/>
        </w:rPr>
      </w:pPr>
    </w:p>
    <w:p w:rsidR="00FB65F3" w:rsidRDefault="00FB65F3" w:rsidP="006F4B9D">
      <w:pPr>
        <w:autoSpaceDE w:val="0"/>
        <w:autoSpaceDN w:val="0"/>
        <w:adjustRightInd w:val="0"/>
        <w:spacing w:after="0" w:line="240" w:lineRule="auto"/>
        <w:jc w:val="center"/>
        <w:rPr>
          <w:rFonts w:ascii="Times New Roman" w:hAnsi="Times New Roman"/>
          <w:b/>
        </w:rPr>
      </w:pPr>
    </w:p>
    <w:p w:rsidR="001043A4" w:rsidRDefault="001043A4" w:rsidP="006F4B9D">
      <w:pPr>
        <w:autoSpaceDE w:val="0"/>
        <w:autoSpaceDN w:val="0"/>
        <w:adjustRightInd w:val="0"/>
        <w:spacing w:after="0" w:line="240" w:lineRule="auto"/>
        <w:jc w:val="center"/>
        <w:rPr>
          <w:rFonts w:ascii="Times New Roman" w:hAnsi="Times New Roman"/>
          <w:b/>
        </w:rPr>
      </w:pPr>
    </w:p>
    <w:p w:rsidR="001043A4" w:rsidRDefault="001043A4" w:rsidP="006F4B9D">
      <w:pPr>
        <w:autoSpaceDE w:val="0"/>
        <w:autoSpaceDN w:val="0"/>
        <w:adjustRightInd w:val="0"/>
        <w:spacing w:after="0" w:line="240" w:lineRule="auto"/>
        <w:jc w:val="center"/>
        <w:rPr>
          <w:rFonts w:ascii="Times New Roman" w:hAnsi="Times New Roman"/>
          <w:b/>
        </w:rPr>
      </w:pPr>
    </w:p>
    <w:p w:rsidR="001043A4" w:rsidRDefault="001043A4" w:rsidP="006F4B9D">
      <w:pPr>
        <w:autoSpaceDE w:val="0"/>
        <w:autoSpaceDN w:val="0"/>
        <w:adjustRightInd w:val="0"/>
        <w:spacing w:after="0" w:line="240" w:lineRule="auto"/>
        <w:jc w:val="center"/>
        <w:rPr>
          <w:rFonts w:ascii="Times New Roman" w:hAnsi="Times New Roman"/>
          <w:b/>
        </w:rPr>
      </w:pPr>
    </w:p>
    <w:p w:rsidR="001043A4" w:rsidRDefault="001043A4" w:rsidP="006F4B9D">
      <w:pPr>
        <w:autoSpaceDE w:val="0"/>
        <w:autoSpaceDN w:val="0"/>
        <w:adjustRightInd w:val="0"/>
        <w:spacing w:after="0" w:line="240" w:lineRule="auto"/>
        <w:jc w:val="center"/>
        <w:rPr>
          <w:rFonts w:ascii="Times New Roman" w:hAnsi="Times New Roman"/>
          <w:b/>
        </w:rPr>
      </w:pPr>
    </w:p>
    <w:p w:rsidR="001043A4" w:rsidRDefault="001043A4" w:rsidP="006F4B9D">
      <w:pPr>
        <w:autoSpaceDE w:val="0"/>
        <w:autoSpaceDN w:val="0"/>
        <w:adjustRightInd w:val="0"/>
        <w:spacing w:after="0" w:line="240" w:lineRule="auto"/>
        <w:jc w:val="center"/>
        <w:rPr>
          <w:rFonts w:ascii="Times New Roman" w:hAnsi="Times New Roman"/>
          <w:b/>
        </w:rPr>
      </w:pPr>
    </w:p>
    <w:p w:rsidR="001043A4" w:rsidRDefault="001043A4" w:rsidP="006F4B9D">
      <w:pPr>
        <w:autoSpaceDE w:val="0"/>
        <w:autoSpaceDN w:val="0"/>
        <w:adjustRightInd w:val="0"/>
        <w:spacing w:after="0" w:line="240" w:lineRule="auto"/>
        <w:jc w:val="center"/>
        <w:rPr>
          <w:rFonts w:ascii="Times New Roman" w:hAnsi="Times New Roman"/>
          <w:b/>
        </w:rPr>
      </w:pPr>
    </w:p>
    <w:p w:rsidR="001043A4" w:rsidRDefault="001043A4" w:rsidP="006F4B9D">
      <w:pPr>
        <w:autoSpaceDE w:val="0"/>
        <w:autoSpaceDN w:val="0"/>
        <w:adjustRightInd w:val="0"/>
        <w:spacing w:after="0" w:line="240" w:lineRule="auto"/>
        <w:jc w:val="center"/>
        <w:rPr>
          <w:rFonts w:ascii="Times New Roman" w:hAnsi="Times New Roman"/>
          <w:b/>
        </w:rPr>
      </w:pPr>
    </w:p>
    <w:p w:rsidR="001043A4" w:rsidRDefault="001043A4" w:rsidP="006F4B9D">
      <w:pPr>
        <w:autoSpaceDE w:val="0"/>
        <w:autoSpaceDN w:val="0"/>
        <w:adjustRightInd w:val="0"/>
        <w:spacing w:after="0" w:line="240" w:lineRule="auto"/>
        <w:jc w:val="center"/>
        <w:rPr>
          <w:rFonts w:ascii="Times New Roman" w:hAnsi="Times New Roman"/>
          <w:b/>
        </w:rPr>
      </w:pPr>
    </w:p>
    <w:p w:rsidR="001043A4" w:rsidRPr="001043A4" w:rsidRDefault="001043A4" w:rsidP="006F4B9D">
      <w:pPr>
        <w:autoSpaceDE w:val="0"/>
        <w:autoSpaceDN w:val="0"/>
        <w:adjustRightInd w:val="0"/>
        <w:spacing w:after="0" w:line="240" w:lineRule="auto"/>
        <w:jc w:val="center"/>
        <w:rPr>
          <w:rFonts w:ascii="Times New Roman" w:hAnsi="Times New Roman"/>
          <w:b/>
        </w:rPr>
      </w:pPr>
    </w:p>
    <w:p w:rsidR="00FB65F3" w:rsidRPr="001043A4" w:rsidRDefault="00FB65F3" w:rsidP="006F4B9D">
      <w:pPr>
        <w:autoSpaceDE w:val="0"/>
        <w:autoSpaceDN w:val="0"/>
        <w:adjustRightInd w:val="0"/>
        <w:spacing w:after="0" w:line="240" w:lineRule="auto"/>
        <w:jc w:val="center"/>
        <w:rPr>
          <w:rFonts w:ascii="Times New Roman" w:hAnsi="Times New Roman"/>
          <w:b/>
          <w:lang w:val="sr-Cyrl-CS"/>
        </w:rPr>
      </w:pPr>
    </w:p>
    <w:p w:rsidR="00600AA7" w:rsidRPr="001043A4" w:rsidRDefault="00600AA7" w:rsidP="006F4B9D">
      <w:pPr>
        <w:autoSpaceDE w:val="0"/>
        <w:autoSpaceDN w:val="0"/>
        <w:adjustRightInd w:val="0"/>
        <w:spacing w:after="0" w:line="240" w:lineRule="auto"/>
        <w:jc w:val="center"/>
        <w:rPr>
          <w:rFonts w:ascii="Times New Roman" w:hAnsi="Times New Roman"/>
          <w:b/>
          <w:lang w:val="sr-Cyrl-CS"/>
        </w:rPr>
      </w:pPr>
      <w:r w:rsidRPr="001043A4">
        <w:rPr>
          <w:rFonts w:ascii="Times New Roman" w:hAnsi="Times New Roman"/>
          <w:b/>
          <w:lang w:val="sr-Cyrl-CS"/>
        </w:rPr>
        <w:lastRenderedPageBreak/>
        <w:t>2. УПУТСТВО КАКО СЕ ДОКАЗУЈЕ ИСПУЊЕНОСТ УСЛОВА</w:t>
      </w:r>
    </w:p>
    <w:p w:rsidR="00600AA7" w:rsidRPr="001043A4" w:rsidRDefault="00600AA7" w:rsidP="009B4D20">
      <w:pPr>
        <w:autoSpaceDE w:val="0"/>
        <w:autoSpaceDN w:val="0"/>
        <w:adjustRightInd w:val="0"/>
        <w:spacing w:after="0" w:line="240" w:lineRule="auto"/>
        <w:jc w:val="both"/>
        <w:rPr>
          <w:rFonts w:ascii="Times New Roman" w:hAnsi="Times New Roman"/>
          <w:lang w:val="sr-Cyrl-CS"/>
        </w:rPr>
      </w:pPr>
    </w:p>
    <w:p w:rsidR="005C4353" w:rsidRPr="001043A4" w:rsidRDefault="00144595" w:rsidP="005C4353">
      <w:pPr>
        <w:autoSpaceDE w:val="0"/>
        <w:autoSpaceDN w:val="0"/>
        <w:adjustRightInd w:val="0"/>
        <w:spacing w:after="0" w:line="240" w:lineRule="auto"/>
        <w:jc w:val="both"/>
        <w:rPr>
          <w:rFonts w:ascii="Times New Roman" w:hAnsi="Times New Roman"/>
        </w:rPr>
      </w:pPr>
      <w:r w:rsidRPr="001043A4">
        <w:rPr>
          <w:rFonts w:ascii="Times New Roman" w:hAnsi="Times New Roman"/>
          <w:b/>
          <w:lang w:val="sr-Cyrl-CS"/>
        </w:rPr>
        <w:t xml:space="preserve">Испуњеност обавезних услова </w:t>
      </w:r>
      <w:r w:rsidRPr="001043A4">
        <w:rPr>
          <w:rFonts w:ascii="Times New Roman" w:hAnsi="Times New Roman"/>
          <w:lang w:val="sr-Cyrl-CS"/>
        </w:rPr>
        <w:t xml:space="preserve"> за учешће у поступку предметне јавне набавке понуђач доказује достављањем следећих доказа:</w:t>
      </w:r>
    </w:p>
    <w:p w:rsidR="00A733EB" w:rsidRPr="001043A4" w:rsidRDefault="00144595" w:rsidP="005C4353">
      <w:pPr>
        <w:autoSpaceDE w:val="0"/>
        <w:autoSpaceDN w:val="0"/>
        <w:adjustRightInd w:val="0"/>
        <w:spacing w:after="0" w:line="240" w:lineRule="auto"/>
        <w:jc w:val="both"/>
        <w:rPr>
          <w:rFonts w:ascii="Times New Roman" w:hAnsi="Times New Roman"/>
        </w:rPr>
      </w:pPr>
      <w:r w:rsidRPr="001043A4">
        <w:rPr>
          <w:rFonts w:ascii="Times New Roman" w:hAnsi="Times New Roman"/>
          <w:b/>
          <w:lang w:val="sr-Cyrl-CS"/>
        </w:rPr>
        <w:t>1. Услов</w:t>
      </w:r>
      <w:r w:rsidR="00C46138" w:rsidRPr="001043A4">
        <w:rPr>
          <w:rFonts w:ascii="Times New Roman" w:hAnsi="Times New Roman"/>
          <w:b/>
          <w:lang w:val="sr-Cyrl-CS"/>
        </w:rPr>
        <w:t>и</w:t>
      </w:r>
      <w:r w:rsidRPr="001043A4">
        <w:rPr>
          <w:rFonts w:ascii="Times New Roman" w:hAnsi="Times New Roman"/>
          <w:b/>
          <w:lang w:val="sr-Cyrl-CS"/>
        </w:rPr>
        <w:t xml:space="preserve"> из члана 75. став 1</w:t>
      </w:r>
      <w:r w:rsidR="000F71F7" w:rsidRPr="001043A4">
        <w:rPr>
          <w:rFonts w:ascii="Times New Roman" w:hAnsi="Times New Roman"/>
          <w:b/>
          <w:lang w:val="sr-Cyrl-CS"/>
        </w:rPr>
        <w:t>.</w:t>
      </w:r>
      <w:r w:rsidRPr="001043A4">
        <w:rPr>
          <w:rFonts w:ascii="Times New Roman" w:hAnsi="Times New Roman"/>
          <w:b/>
          <w:lang w:val="sr-Cyrl-CS"/>
        </w:rPr>
        <w:t xml:space="preserve"> тачка 1</w:t>
      </w:r>
      <w:r w:rsidR="00101E61" w:rsidRPr="001043A4">
        <w:rPr>
          <w:rFonts w:ascii="Times New Roman" w:hAnsi="Times New Roman"/>
          <w:b/>
          <w:lang w:val="sr-Cyrl-CS"/>
        </w:rPr>
        <w:t>-4</w:t>
      </w:r>
      <w:r w:rsidR="0049562F" w:rsidRPr="001043A4">
        <w:rPr>
          <w:rFonts w:ascii="Times New Roman" w:hAnsi="Times New Roman"/>
          <w:b/>
          <w:lang w:val="sr-Cyrl-CS"/>
        </w:rPr>
        <w:t>.</w:t>
      </w:r>
      <w:r w:rsidRPr="001043A4">
        <w:rPr>
          <w:rFonts w:ascii="Times New Roman" w:hAnsi="Times New Roman"/>
          <w:b/>
          <w:lang w:val="sr-Cyrl-CS"/>
        </w:rPr>
        <w:t xml:space="preserve"> Закона</w:t>
      </w:r>
      <w:r w:rsidRPr="001043A4">
        <w:rPr>
          <w:rFonts w:ascii="Times New Roman" w:hAnsi="Times New Roman"/>
          <w:lang w:val="sr-Cyrl-CS"/>
        </w:rPr>
        <w:t xml:space="preserve">: </w:t>
      </w:r>
    </w:p>
    <w:p w:rsidR="00A733EB" w:rsidRPr="001043A4" w:rsidRDefault="00A733EB" w:rsidP="005C4353">
      <w:pPr>
        <w:autoSpaceDE w:val="0"/>
        <w:autoSpaceDN w:val="0"/>
        <w:adjustRightInd w:val="0"/>
        <w:spacing w:after="0" w:line="240" w:lineRule="auto"/>
        <w:jc w:val="both"/>
        <w:rPr>
          <w:rFonts w:ascii="Times New Roman" w:hAnsi="Times New Roman"/>
        </w:rPr>
      </w:pPr>
      <w:r w:rsidRPr="001043A4">
        <w:rPr>
          <w:rFonts w:ascii="Times New Roman" w:hAnsi="Times New Roman"/>
          <w:b/>
          <w:lang w:val="sr-Cyrl-CS"/>
        </w:rPr>
        <w:t xml:space="preserve">А) Правно лице </w:t>
      </w:r>
      <w:r w:rsidRPr="001043A4">
        <w:rPr>
          <w:rFonts w:ascii="Times New Roman" w:hAnsi="Times New Roman"/>
          <w:u w:val="single"/>
        </w:rPr>
        <w:t>као понуђач</w:t>
      </w:r>
      <w:r w:rsidRPr="001043A4">
        <w:rPr>
          <w:rFonts w:ascii="Times New Roman" w:hAnsi="Times New Roman"/>
          <w:u w:val="single"/>
          <w:lang w:val="sr-Cyrl-CS"/>
        </w:rPr>
        <w:t xml:space="preserve"> </w:t>
      </w:r>
      <w:r w:rsidRPr="001043A4">
        <w:rPr>
          <w:rFonts w:ascii="Times New Roman" w:hAnsi="Times New Roman"/>
          <w:u w:val="single"/>
        </w:rPr>
        <w:t xml:space="preserve">доказује </w:t>
      </w:r>
      <w:r w:rsidRPr="001043A4">
        <w:rPr>
          <w:rFonts w:ascii="Times New Roman" w:hAnsi="Times New Roman"/>
          <w:u w:val="single"/>
          <w:lang w:val="sr-Cyrl-CS"/>
        </w:rPr>
        <w:t>достављањем</w:t>
      </w:r>
      <w:r w:rsidRPr="001043A4">
        <w:rPr>
          <w:rFonts w:ascii="Times New Roman" w:hAnsi="Times New Roman"/>
        </w:rPr>
        <w:t>:</w:t>
      </w:r>
    </w:p>
    <w:p w:rsidR="00144595" w:rsidRPr="001043A4" w:rsidRDefault="00A30449" w:rsidP="00144595">
      <w:pPr>
        <w:numPr>
          <w:ilvl w:val="0"/>
          <w:numId w:val="12"/>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Изјаве </w:t>
      </w:r>
      <w:r w:rsidR="00EE0C24" w:rsidRPr="001043A4">
        <w:rPr>
          <w:rFonts w:ascii="Times New Roman" w:hAnsi="Times New Roman"/>
          <w:lang w:val="sr-Cyrl-CS"/>
        </w:rPr>
        <w:t xml:space="preserve">понуђача </w:t>
      </w:r>
      <w:r w:rsidRPr="001043A4">
        <w:rPr>
          <w:rFonts w:ascii="Times New Roman" w:hAnsi="Times New Roman"/>
          <w:lang w:val="sr-Cyrl-CS"/>
        </w:rPr>
        <w:t xml:space="preserve">о </w:t>
      </w:r>
      <w:r w:rsidR="00144595" w:rsidRPr="001043A4">
        <w:rPr>
          <w:rFonts w:ascii="Times New Roman" w:hAnsi="Times New Roman"/>
          <w:lang w:val="sr-Cyrl-CS"/>
        </w:rPr>
        <w:t>и</w:t>
      </w:r>
      <w:r w:rsidRPr="001043A4">
        <w:rPr>
          <w:rFonts w:ascii="Times New Roman" w:hAnsi="Times New Roman"/>
          <w:lang w:val="sr-Cyrl-CS"/>
        </w:rPr>
        <w:t xml:space="preserve">спуњавању услова из члана 75. став 1. тачка 1-4. Закона </w:t>
      </w:r>
      <w:r w:rsidR="00647C5F" w:rsidRPr="001043A4">
        <w:rPr>
          <w:rFonts w:ascii="Times New Roman" w:hAnsi="Times New Roman"/>
          <w:lang w:val="sr-Cyrl-CS"/>
        </w:rPr>
        <w:t xml:space="preserve">(образац бр. </w:t>
      </w:r>
      <w:r w:rsidR="00DA202D" w:rsidRPr="001043A4">
        <w:rPr>
          <w:rFonts w:ascii="Times New Roman" w:hAnsi="Times New Roman"/>
          <w:lang w:val="sr-Cyrl-CS"/>
        </w:rPr>
        <w:t>4</w:t>
      </w:r>
      <w:r w:rsidR="00647C5F" w:rsidRPr="001043A4">
        <w:rPr>
          <w:rFonts w:ascii="Times New Roman" w:hAnsi="Times New Roman"/>
          <w:lang w:val="sr-Cyrl-CS"/>
        </w:rPr>
        <w:t xml:space="preserve">) </w:t>
      </w:r>
    </w:p>
    <w:p w:rsidR="00A733EB" w:rsidRPr="001043A4" w:rsidRDefault="00A733EB" w:rsidP="00A733EB">
      <w:pPr>
        <w:autoSpaceDE w:val="0"/>
        <w:autoSpaceDN w:val="0"/>
        <w:adjustRightInd w:val="0"/>
        <w:spacing w:after="0" w:line="240" w:lineRule="auto"/>
        <w:jc w:val="both"/>
        <w:rPr>
          <w:rFonts w:ascii="Times New Roman" w:hAnsi="Times New Roman"/>
          <w:u w:val="single"/>
        </w:rPr>
      </w:pPr>
      <w:r w:rsidRPr="001043A4">
        <w:rPr>
          <w:rFonts w:ascii="Times New Roman" w:hAnsi="Times New Roman"/>
          <w:b/>
          <w:lang w:val="sr-Cyrl-CS"/>
        </w:rPr>
        <w:t xml:space="preserve">Б) Предузетник, </w:t>
      </w:r>
      <w:r w:rsidRPr="001043A4">
        <w:rPr>
          <w:rFonts w:ascii="Times New Roman" w:hAnsi="Times New Roman"/>
          <w:u w:val="single"/>
          <w:lang w:val="sr-Cyrl-CS"/>
        </w:rPr>
        <w:t>као понуђач доказује достављањем:</w:t>
      </w:r>
    </w:p>
    <w:p w:rsidR="00480E0C" w:rsidRPr="001043A4" w:rsidRDefault="00FB3135" w:rsidP="00F21FF1">
      <w:pPr>
        <w:numPr>
          <w:ilvl w:val="0"/>
          <w:numId w:val="13"/>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Изјаве </w:t>
      </w:r>
      <w:r w:rsidR="00EE0C24" w:rsidRPr="001043A4">
        <w:rPr>
          <w:rFonts w:ascii="Times New Roman" w:hAnsi="Times New Roman"/>
          <w:lang w:val="sr-Cyrl-CS"/>
        </w:rPr>
        <w:t xml:space="preserve">понуђача </w:t>
      </w:r>
      <w:r w:rsidRPr="001043A4">
        <w:rPr>
          <w:rFonts w:ascii="Times New Roman" w:hAnsi="Times New Roman"/>
          <w:lang w:val="sr-Cyrl-CS"/>
        </w:rPr>
        <w:t xml:space="preserve">о испуњавању услова из члана 75. став 1. тачка 1-4. </w:t>
      </w:r>
      <w:r w:rsidR="009C7445" w:rsidRPr="001043A4">
        <w:rPr>
          <w:rFonts w:ascii="Times New Roman" w:hAnsi="Times New Roman"/>
          <w:lang w:val="sr-Cyrl-CS"/>
        </w:rPr>
        <w:t xml:space="preserve">Закона </w:t>
      </w:r>
      <w:r w:rsidRPr="001043A4">
        <w:rPr>
          <w:rFonts w:ascii="Times New Roman" w:hAnsi="Times New Roman"/>
          <w:lang w:val="sr-Cyrl-CS"/>
        </w:rPr>
        <w:t xml:space="preserve">(образац бр. </w:t>
      </w:r>
      <w:r w:rsidR="00DA202D" w:rsidRPr="001043A4">
        <w:rPr>
          <w:rFonts w:ascii="Times New Roman" w:hAnsi="Times New Roman"/>
          <w:lang w:val="sr-Cyrl-CS"/>
        </w:rPr>
        <w:t>4</w:t>
      </w:r>
      <w:r w:rsidRPr="001043A4">
        <w:rPr>
          <w:rFonts w:ascii="Times New Roman" w:hAnsi="Times New Roman"/>
          <w:lang w:val="sr-Cyrl-CS"/>
        </w:rPr>
        <w:t xml:space="preserve">) </w:t>
      </w:r>
    </w:p>
    <w:p w:rsidR="00641DA1" w:rsidRPr="001043A4" w:rsidRDefault="00641DA1" w:rsidP="00641DA1">
      <w:pPr>
        <w:autoSpaceDE w:val="0"/>
        <w:autoSpaceDN w:val="0"/>
        <w:adjustRightInd w:val="0"/>
        <w:spacing w:after="0" w:line="240" w:lineRule="auto"/>
        <w:jc w:val="both"/>
        <w:rPr>
          <w:rFonts w:ascii="Times New Roman" w:hAnsi="Times New Roman"/>
          <w:u w:val="single"/>
        </w:rPr>
      </w:pPr>
      <w:r w:rsidRPr="001043A4">
        <w:rPr>
          <w:rFonts w:ascii="Times New Roman" w:hAnsi="Times New Roman"/>
          <w:b/>
        </w:rPr>
        <w:t xml:space="preserve"> В</w:t>
      </w:r>
      <w:r w:rsidRPr="001043A4">
        <w:rPr>
          <w:rFonts w:ascii="Times New Roman" w:hAnsi="Times New Roman"/>
          <w:b/>
          <w:lang w:val="sr-Cyrl-CS"/>
        </w:rPr>
        <w:t xml:space="preserve">) Физичко лице, </w:t>
      </w:r>
      <w:r w:rsidRPr="001043A4">
        <w:rPr>
          <w:rFonts w:ascii="Times New Roman" w:hAnsi="Times New Roman"/>
          <w:u w:val="single"/>
          <w:lang w:val="sr-Cyrl-CS"/>
        </w:rPr>
        <w:t>као понуђач доказује достављањем:</w:t>
      </w:r>
    </w:p>
    <w:p w:rsidR="009C177A" w:rsidRPr="001043A4" w:rsidRDefault="009C177A" w:rsidP="009C177A">
      <w:pPr>
        <w:numPr>
          <w:ilvl w:val="0"/>
          <w:numId w:val="13"/>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Изјаве </w:t>
      </w:r>
      <w:r w:rsidR="00EE0C24" w:rsidRPr="001043A4">
        <w:rPr>
          <w:rFonts w:ascii="Times New Roman" w:hAnsi="Times New Roman"/>
          <w:lang w:val="sr-Cyrl-CS"/>
        </w:rPr>
        <w:t xml:space="preserve">понуђача </w:t>
      </w:r>
      <w:r w:rsidRPr="001043A4">
        <w:rPr>
          <w:rFonts w:ascii="Times New Roman" w:hAnsi="Times New Roman"/>
          <w:lang w:val="sr-Cyrl-CS"/>
        </w:rPr>
        <w:t xml:space="preserve">о испуњавању услова из члана 75. став 1. тачка 1-4. Закона (образац бр. </w:t>
      </w:r>
      <w:r w:rsidR="00DA202D" w:rsidRPr="001043A4">
        <w:rPr>
          <w:rFonts w:ascii="Times New Roman" w:hAnsi="Times New Roman"/>
          <w:lang w:val="sr-Cyrl-CS"/>
        </w:rPr>
        <w:t>4</w:t>
      </w:r>
      <w:r w:rsidRPr="001043A4">
        <w:rPr>
          <w:rFonts w:ascii="Times New Roman" w:hAnsi="Times New Roman"/>
          <w:lang w:val="sr-Cyrl-CS"/>
        </w:rPr>
        <w:t xml:space="preserve">) </w:t>
      </w:r>
    </w:p>
    <w:p w:rsidR="00480E0C" w:rsidRPr="001043A4" w:rsidRDefault="00480E0C" w:rsidP="00480E0C">
      <w:pPr>
        <w:autoSpaceDE w:val="0"/>
        <w:autoSpaceDN w:val="0"/>
        <w:adjustRightInd w:val="0"/>
        <w:spacing w:after="0" w:line="240" w:lineRule="auto"/>
        <w:ind w:left="720"/>
        <w:jc w:val="both"/>
        <w:rPr>
          <w:rFonts w:ascii="Times New Roman" w:hAnsi="Times New Roman"/>
          <w:lang w:val="sr-Cyrl-CS"/>
        </w:rPr>
      </w:pPr>
    </w:p>
    <w:p w:rsidR="002A04ED" w:rsidRPr="001043A4" w:rsidRDefault="002A04ED" w:rsidP="002A04ED">
      <w:pPr>
        <w:autoSpaceDE w:val="0"/>
        <w:autoSpaceDN w:val="0"/>
        <w:adjustRightInd w:val="0"/>
        <w:spacing w:after="0" w:line="240" w:lineRule="auto"/>
        <w:ind w:left="720"/>
        <w:jc w:val="both"/>
        <w:rPr>
          <w:rFonts w:ascii="Times New Roman" w:hAnsi="Times New Roman"/>
          <w:b/>
          <w:u w:val="single"/>
        </w:rPr>
      </w:pPr>
      <w:r w:rsidRPr="001043A4">
        <w:rPr>
          <w:rFonts w:ascii="Times New Roman" w:hAnsi="Times New Roman"/>
          <w:b/>
          <w:u w:val="single"/>
        </w:rPr>
        <w:t>* Испуњеност овог услова је неопходн</w:t>
      </w:r>
      <w:r w:rsidRPr="001043A4">
        <w:rPr>
          <w:rFonts w:ascii="Times New Roman" w:hAnsi="Times New Roman"/>
          <w:b/>
          <w:u w:val="single"/>
          <w:lang w:val="sr-Cyrl-CS"/>
        </w:rPr>
        <w:t>о</w:t>
      </w:r>
      <w:r w:rsidRPr="001043A4">
        <w:rPr>
          <w:rFonts w:ascii="Times New Roman" w:hAnsi="Times New Roman"/>
          <w:b/>
          <w:u w:val="single"/>
        </w:rPr>
        <w:t xml:space="preserve"> за : понуђача, поди</w:t>
      </w:r>
      <w:r w:rsidR="004A6DE2" w:rsidRPr="001043A4">
        <w:rPr>
          <w:rFonts w:ascii="Times New Roman" w:hAnsi="Times New Roman"/>
          <w:b/>
          <w:u w:val="single"/>
          <w:lang w:val="sr-Cyrl-CS"/>
        </w:rPr>
        <w:t>споручиоца/</w:t>
      </w:r>
      <w:r w:rsidR="00CF28A2" w:rsidRPr="001043A4">
        <w:rPr>
          <w:rFonts w:ascii="Times New Roman" w:hAnsi="Times New Roman"/>
          <w:b/>
          <w:u w:val="single"/>
          <w:lang w:val="sr-Cyrl-CS"/>
        </w:rPr>
        <w:t>е</w:t>
      </w:r>
      <w:r w:rsidRPr="001043A4">
        <w:rPr>
          <w:rFonts w:ascii="Times New Roman" w:hAnsi="Times New Roman"/>
          <w:b/>
          <w:u w:val="single"/>
        </w:rPr>
        <w:t xml:space="preserve"> и чланове групе у заједничкој понуди. </w:t>
      </w:r>
    </w:p>
    <w:p w:rsidR="00895065" w:rsidRPr="001043A4" w:rsidRDefault="00895065" w:rsidP="005C4353">
      <w:pPr>
        <w:autoSpaceDE w:val="0"/>
        <w:autoSpaceDN w:val="0"/>
        <w:adjustRightInd w:val="0"/>
        <w:spacing w:after="0" w:line="240" w:lineRule="auto"/>
        <w:jc w:val="both"/>
        <w:rPr>
          <w:rFonts w:ascii="Times New Roman" w:hAnsi="Times New Roman"/>
          <w:b/>
          <w:i/>
          <w:color w:val="FF0000"/>
          <w:lang w:val="sr-Cyrl-CS"/>
        </w:rPr>
      </w:pPr>
    </w:p>
    <w:p w:rsidR="005C4353" w:rsidRPr="001043A4" w:rsidRDefault="005C4353" w:rsidP="005C4353">
      <w:pPr>
        <w:spacing w:after="0" w:line="240" w:lineRule="auto"/>
        <w:jc w:val="both"/>
        <w:rPr>
          <w:rFonts w:ascii="Times New Roman" w:hAnsi="Times New Roman"/>
          <w:b/>
          <w:u w:val="single"/>
        </w:rPr>
      </w:pPr>
    </w:p>
    <w:p w:rsidR="0007355E" w:rsidRPr="001043A4" w:rsidRDefault="0007355E" w:rsidP="0007355E">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rPr>
        <w:t xml:space="preserve">Докази о испуњености </w:t>
      </w:r>
      <w:r w:rsidR="00A43CEA" w:rsidRPr="001043A4">
        <w:rPr>
          <w:rFonts w:ascii="Times New Roman" w:hAnsi="Times New Roman"/>
          <w:lang w:val="sr-Cyrl-CS"/>
        </w:rPr>
        <w:t xml:space="preserve">услова </w:t>
      </w:r>
      <w:r w:rsidR="00D41773" w:rsidRPr="001043A4">
        <w:rPr>
          <w:rFonts w:ascii="Times New Roman" w:hAnsi="Times New Roman"/>
          <w:lang w:val="sr-Cyrl-CS"/>
        </w:rPr>
        <w:t>из члана 75</w:t>
      </w:r>
      <w:r w:rsidR="00A43CEA" w:rsidRPr="001043A4">
        <w:rPr>
          <w:rFonts w:ascii="Times New Roman" w:hAnsi="Times New Roman"/>
          <w:lang w:val="sr-Cyrl-CS"/>
        </w:rPr>
        <w:t>.</w:t>
      </w:r>
      <w:r w:rsidR="00D41773" w:rsidRPr="001043A4">
        <w:rPr>
          <w:rFonts w:ascii="Times New Roman" w:hAnsi="Times New Roman"/>
          <w:lang w:val="sr-Cyrl-CS"/>
        </w:rPr>
        <w:t xml:space="preserve"> став 1</w:t>
      </w:r>
      <w:r w:rsidR="00A43CEA" w:rsidRPr="001043A4">
        <w:rPr>
          <w:rFonts w:ascii="Times New Roman" w:hAnsi="Times New Roman"/>
          <w:lang w:val="sr-Cyrl-CS"/>
        </w:rPr>
        <w:t>.</w:t>
      </w:r>
      <w:r w:rsidR="00D41773" w:rsidRPr="001043A4">
        <w:rPr>
          <w:rFonts w:ascii="Times New Roman" w:hAnsi="Times New Roman"/>
          <w:lang w:val="sr-Cyrl-CS"/>
        </w:rPr>
        <w:t xml:space="preserve"> тачка 5</w:t>
      </w:r>
      <w:r w:rsidR="00A43CEA" w:rsidRPr="001043A4">
        <w:rPr>
          <w:rFonts w:ascii="Times New Roman" w:hAnsi="Times New Roman"/>
          <w:lang w:val="sr-Cyrl-CS"/>
        </w:rPr>
        <w:t>.</w:t>
      </w:r>
      <w:r w:rsidR="00D41773" w:rsidRPr="001043A4">
        <w:rPr>
          <w:rFonts w:ascii="Times New Roman" w:hAnsi="Times New Roman"/>
          <w:lang w:val="sr-Cyrl-CS"/>
        </w:rPr>
        <w:t xml:space="preserve"> </w:t>
      </w:r>
      <w:r w:rsidRPr="001043A4">
        <w:rPr>
          <w:rFonts w:ascii="Times New Roman" w:hAnsi="Times New Roman"/>
        </w:rPr>
        <w:t xml:space="preserve">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w:t>
      </w:r>
      <w:r w:rsidR="00623889" w:rsidRPr="001043A4">
        <w:rPr>
          <w:rFonts w:ascii="Times New Roman" w:hAnsi="Times New Roman"/>
          <w:lang w:val="sr-Cyrl-CS"/>
        </w:rPr>
        <w:t xml:space="preserve">Наручилац такође може да пре доношења одлуке о додели уговора затражи од понуђача да достави на увид оригинал или копију </w:t>
      </w:r>
      <w:r w:rsidR="0068231B" w:rsidRPr="001043A4">
        <w:rPr>
          <w:rFonts w:ascii="Times New Roman" w:hAnsi="Times New Roman"/>
          <w:lang w:val="sr-Cyrl-CS"/>
        </w:rPr>
        <w:t xml:space="preserve">доказа за које је дао изјаву да их испуњава. </w:t>
      </w:r>
      <w:r w:rsidRPr="001043A4">
        <w:rPr>
          <w:rFonts w:ascii="Times New Roman" w:hAnsi="Times New Roma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206BD" w:rsidRPr="001043A4" w:rsidRDefault="003D2304" w:rsidP="003D2304">
      <w:pPr>
        <w:spacing w:after="0" w:line="240" w:lineRule="auto"/>
        <w:jc w:val="both"/>
        <w:rPr>
          <w:rFonts w:ascii="Times New Roman" w:hAnsi="Times New Roman"/>
        </w:rPr>
      </w:pPr>
      <w:r w:rsidRPr="001043A4">
        <w:rPr>
          <w:rFonts w:ascii="Times New Roman" w:hAnsi="Times New Roman"/>
          <w:lang w:val="sr-Cyrl-CS"/>
        </w:rPr>
        <w:t>По</w:t>
      </w:r>
      <w:r w:rsidR="003679F6" w:rsidRPr="001043A4">
        <w:rPr>
          <w:rFonts w:ascii="Times New Roman" w:hAnsi="Times New Roman"/>
          <w:lang w:val="sr-Cyrl-CS"/>
        </w:rPr>
        <w:t>жељно</w:t>
      </w:r>
      <w:r w:rsidRPr="001043A4">
        <w:rPr>
          <w:rFonts w:ascii="Times New Roman" w:hAnsi="Times New Roman"/>
          <w:lang w:val="sr-Cyrl-CS"/>
        </w:rPr>
        <w:t xml:space="preserve"> је да понуђач </w:t>
      </w:r>
      <w:r w:rsidR="000206BD" w:rsidRPr="001043A4">
        <w:rPr>
          <w:rFonts w:ascii="Times New Roman" w:hAnsi="Times New Roman"/>
        </w:rPr>
        <w:t xml:space="preserve">обрасце и </w:t>
      </w:r>
      <w:r w:rsidRPr="001043A4">
        <w:rPr>
          <w:rFonts w:ascii="Times New Roman" w:hAnsi="Times New Roman"/>
          <w:lang w:val="sr-Cyrl-CS"/>
        </w:rPr>
        <w:t xml:space="preserve">доказе </w:t>
      </w:r>
      <w:r w:rsidR="003679F6" w:rsidRPr="001043A4">
        <w:rPr>
          <w:rFonts w:ascii="Times New Roman" w:hAnsi="Times New Roman"/>
          <w:lang w:val="sr-Cyrl-CS"/>
        </w:rPr>
        <w:t>наведене на с</w:t>
      </w:r>
      <w:r w:rsidR="00F710E3" w:rsidRPr="001043A4">
        <w:rPr>
          <w:rFonts w:ascii="Times New Roman" w:hAnsi="Times New Roman"/>
          <w:lang w:val="sr-Cyrl-CS"/>
        </w:rPr>
        <w:t xml:space="preserve">трани број 7 конкурсне документације под бројевима од 1 до </w:t>
      </w:r>
      <w:r w:rsidR="00566DD1" w:rsidRPr="001043A4">
        <w:rPr>
          <w:rFonts w:ascii="Times New Roman" w:hAnsi="Times New Roman"/>
          <w:lang w:val="sr-Cyrl-CS"/>
        </w:rPr>
        <w:t>9</w:t>
      </w:r>
      <w:r w:rsidR="00F710E3" w:rsidRPr="001043A4">
        <w:rPr>
          <w:rFonts w:ascii="Times New Roman" w:hAnsi="Times New Roman"/>
          <w:lang w:val="sr-Cyrl-CS"/>
        </w:rPr>
        <w:t xml:space="preserve"> </w:t>
      </w:r>
      <w:r w:rsidRPr="001043A4">
        <w:rPr>
          <w:rFonts w:ascii="Times New Roman" w:hAnsi="Times New Roman"/>
          <w:lang w:val="sr-Cyrl-CS"/>
        </w:rPr>
        <w:t>преда у форми која онемогућава убацивање или уклањање појединих докумената након отварања понуде – повезане траком, (јемствеником), у целини и запечаћене</w:t>
      </w:r>
      <w:r w:rsidR="000206BD" w:rsidRPr="001043A4">
        <w:rPr>
          <w:rFonts w:ascii="Times New Roman" w:hAnsi="Times New Roman"/>
        </w:rPr>
        <w:t xml:space="preserve">. </w:t>
      </w:r>
    </w:p>
    <w:p w:rsidR="003D2304" w:rsidRPr="001043A4" w:rsidRDefault="003D2304" w:rsidP="003D2304">
      <w:pPr>
        <w:spacing w:after="0" w:line="240" w:lineRule="auto"/>
        <w:jc w:val="both"/>
        <w:rPr>
          <w:rFonts w:ascii="Times New Roman" w:hAnsi="Times New Roman"/>
          <w:lang w:val="sr-Cyrl-CS"/>
        </w:rPr>
      </w:pPr>
      <w:r w:rsidRPr="001043A4">
        <w:rPr>
          <w:rFonts w:ascii="Times New Roman" w:hAnsi="Times New Roman"/>
          <w:lang w:val="sr-Cyrl-CS"/>
        </w:rPr>
        <w:t>Понуда мора бити јасна, недвосмислена, читко попуњена,  оверена  печатом и потписана од стране одговорног лица понуђача.</w:t>
      </w:r>
      <w:r w:rsidRPr="001043A4">
        <w:rPr>
          <w:rFonts w:ascii="Times New Roman" w:hAnsi="Times New Roman"/>
          <w:lang w:val="sr-Cyrl-CS"/>
        </w:rPr>
        <w:tab/>
      </w:r>
    </w:p>
    <w:p w:rsidR="00F9280A" w:rsidRPr="001043A4" w:rsidRDefault="0007355E" w:rsidP="006D5C10">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b/>
        </w:rPr>
        <w:t>Уколико понуђач наступа са подиспоручиоцем</w:t>
      </w:r>
      <w:r w:rsidRPr="001043A4">
        <w:rPr>
          <w:rFonts w:ascii="Times New Roman" w:hAnsi="Times New Roman"/>
        </w:rPr>
        <w:t>, дужан је да за подиспоручиоца достави</w:t>
      </w:r>
      <w:r w:rsidR="00F9280A" w:rsidRPr="001043A4">
        <w:rPr>
          <w:rFonts w:ascii="Times New Roman" w:hAnsi="Times New Roman"/>
          <w:lang w:val="sr-Cyrl-CS"/>
        </w:rPr>
        <w:t xml:space="preserve">: </w:t>
      </w:r>
    </w:p>
    <w:p w:rsidR="00876A72" w:rsidRPr="001043A4" w:rsidRDefault="00F9280A" w:rsidP="006D5C10">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w:t>
      </w:r>
      <w:r w:rsidR="005C7DF9" w:rsidRPr="001043A4">
        <w:rPr>
          <w:rFonts w:ascii="Times New Roman" w:hAnsi="Times New Roman"/>
          <w:lang w:val="sr-Cyrl-CS"/>
        </w:rPr>
        <w:t>Изјаву</w:t>
      </w:r>
      <w:r w:rsidR="0007355E" w:rsidRPr="001043A4">
        <w:rPr>
          <w:rFonts w:ascii="Times New Roman" w:hAnsi="Times New Roman"/>
        </w:rPr>
        <w:t xml:space="preserve"> </w:t>
      </w:r>
      <w:r w:rsidR="005C7DF9" w:rsidRPr="001043A4">
        <w:rPr>
          <w:rFonts w:ascii="Times New Roman" w:hAnsi="Times New Roman"/>
          <w:lang w:val="sr-Cyrl-CS"/>
        </w:rPr>
        <w:t>поди</w:t>
      </w:r>
      <w:r w:rsidR="00D41261" w:rsidRPr="001043A4">
        <w:rPr>
          <w:rFonts w:ascii="Times New Roman" w:hAnsi="Times New Roman"/>
          <w:lang w:val="sr-Cyrl-CS"/>
        </w:rPr>
        <w:t>споручиоца</w:t>
      </w:r>
      <w:r w:rsidR="005C7DF9" w:rsidRPr="001043A4">
        <w:rPr>
          <w:rFonts w:ascii="Times New Roman" w:hAnsi="Times New Roman"/>
          <w:lang w:val="sr-Cyrl-CS"/>
        </w:rPr>
        <w:t xml:space="preserve"> </w:t>
      </w:r>
      <w:r w:rsidR="00B87EBE" w:rsidRPr="001043A4">
        <w:rPr>
          <w:rFonts w:ascii="Times New Roman" w:hAnsi="Times New Roman"/>
          <w:lang w:val="sr-Cyrl-CS"/>
        </w:rPr>
        <w:t xml:space="preserve">о испуњавању услова из </w:t>
      </w:r>
      <w:r w:rsidR="00807CE5" w:rsidRPr="001043A4">
        <w:rPr>
          <w:rFonts w:ascii="Times New Roman" w:hAnsi="Times New Roman"/>
          <w:lang w:val="sr-Cyrl-CS"/>
        </w:rPr>
        <w:t xml:space="preserve">члана 75. став 1. тачка 1-4. </w:t>
      </w:r>
      <w:r w:rsidR="009E4953" w:rsidRPr="001043A4">
        <w:rPr>
          <w:rFonts w:ascii="Times New Roman" w:hAnsi="Times New Roman"/>
          <w:lang w:val="sr-Cyrl-CS"/>
        </w:rPr>
        <w:t>Закона (образац</w:t>
      </w:r>
      <w:r w:rsidR="00D41261" w:rsidRPr="001043A4">
        <w:rPr>
          <w:rFonts w:ascii="Times New Roman" w:hAnsi="Times New Roman"/>
          <w:lang w:val="sr-Cyrl-CS"/>
        </w:rPr>
        <w:t xml:space="preserve"> </w:t>
      </w:r>
      <w:r w:rsidR="009E4953" w:rsidRPr="001043A4">
        <w:rPr>
          <w:rFonts w:ascii="Times New Roman" w:hAnsi="Times New Roman"/>
          <w:lang w:val="sr-Cyrl-CS"/>
        </w:rPr>
        <w:t>бр. 5)</w:t>
      </w:r>
    </w:p>
    <w:p w:rsidR="00B87EBE" w:rsidRPr="001043A4" w:rsidRDefault="009E4953" w:rsidP="006D5C10">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w:t>
      </w:r>
      <w:r w:rsidR="005C7DF9" w:rsidRPr="001043A4">
        <w:rPr>
          <w:rFonts w:ascii="Times New Roman" w:hAnsi="Times New Roman"/>
          <w:lang w:val="sr-Cyrl-CS"/>
        </w:rPr>
        <w:t>Изјаву</w:t>
      </w:r>
      <w:r w:rsidR="00C65038" w:rsidRPr="001043A4">
        <w:rPr>
          <w:rFonts w:ascii="Times New Roman" w:hAnsi="Times New Roman"/>
          <w:lang w:val="sr-Cyrl-CS"/>
        </w:rPr>
        <w:t xml:space="preserve"> </w:t>
      </w:r>
      <w:r w:rsidR="005C7DF9" w:rsidRPr="001043A4">
        <w:rPr>
          <w:rFonts w:ascii="Times New Roman" w:hAnsi="Times New Roman"/>
          <w:lang w:val="sr-Cyrl-CS"/>
        </w:rPr>
        <w:t>поди</w:t>
      </w:r>
      <w:r w:rsidR="00D41261" w:rsidRPr="001043A4">
        <w:rPr>
          <w:rFonts w:ascii="Times New Roman" w:hAnsi="Times New Roman"/>
          <w:lang w:val="sr-Cyrl-CS"/>
        </w:rPr>
        <w:t>споручиоца</w:t>
      </w:r>
      <w:r w:rsidR="005C7DF9" w:rsidRPr="001043A4">
        <w:rPr>
          <w:rFonts w:ascii="Times New Roman" w:hAnsi="Times New Roman"/>
          <w:lang w:val="sr-Cyrl-CS"/>
        </w:rPr>
        <w:t xml:space="preserve"> </w:t>
      </w:r>
      <w:r w:rsidR="00C65038" w:rsidRPr="001043A4">
        <w:rPr>
          <w:rFonts w:ascii="Times New Roman" w:hAnsi="Times New Roman"/>
          <w:lang w:val="sr-Cyrl-CS"/>
        </w:rPr>
        <w:t xml:space="preserve">о испуњеноати услова из </w:t>
      </w:r>
      <w:r w:rsidR="00BD0DE0" w:rsidRPr="001043A4">
        <w:rPr>
          <w:rFonts w:ascii="Times New Roman" w:hAnsi="Times New Roman"/>
          <w:lang w:val="sr-Cyrl-CS"/>
        </w:rPr>
        <w:t xml:space="preserve">члана 76. </w:t>
      </w:r>
      <w:r w:rsidR="00C65038" w:rsidRPr="001043A4">
        <w:rPr>
          <w:rFonts w:ascii="Times New Roman" w:hAnsi="Times New Roman"/>
          <w:lang w:val="sr-Cyrl-CS"/>
        </w:rPr>
        <w:t xml:space="preserve">Закона </w:t>
      </w:r>
      <w:r w:rsidR="008D1ECC" w:rsidRPr="001043A4">
        <w:rPr>
          <w:rFonts w:ascii="Times New Roman" w:hAnsi="Times New Roman"/>
          <w:lang w:val="sr-Cyrl-CS"/>
        </w:rPr>
        <w:t xml:space="preserve"> уколико понуђач сам не испуњава захтеве </w:t>
      </w:r>
      <w:r w:rsidR="00B56E79" w:rsidRPr="001043A4">
        <w:rPr>
          <w:rFonts w:ascii="Times New Roman" w:hAnsi="Times New Roman"/>
          <w:lang w:val="sr-Cyrl-CS"/>
        </w:rPr>
        <w:t xml:space="preserve"> </w:t>
      </w:r>
      <w:r w:rsidR="007E6EE6" w:rsidRPr="001043A4">
        <w:rPr>
          <w:rFonts w:ascii="Times New Roman" w:hAnsi="Times New Roman"/>
          <w:lang w:val="sr-Cyrl-CS"/>
        </w:rPr>
        <w:t xml:space="preserve">за технички и </w:t>
      </w:r>
      <w:r w:rsidR="00B56E79" w:rsidRPr="001043A4">
        <w:rPr>
          <w:rFonts w:ascii="Times New Roman" w:hAnsi="Times New Roman"/>
          <w:lang w:val="sr-Cyrl-CS"/>
        </w:rPr>
        <w:t>кадровски капацитет)</w:t>
      </w:r>
      <w:r w:rsidR="008D1ECC" w:rsidRPr="001043A4">
        <w:rPr>
          <w:rFonts w:ascii="Times New Roman" w:hAnsi="Times New Roman"/>
          <w:lang w:val="sr-Cyrl-CS"/>
        </w:rPr>
        <w:t xml:space="preserve"> </w:t>
      </w:r>
    </w:p>
    <w:p w:rsidR="002C1DA9" w:rsidRPr="001043A4" w:rsidRDefault="0000736B" w:rsidP="006D5C10">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w:t>
      </w:r>
      <w:r w:rsidR="004E6D82" w:rsidRPr="001043A4">
        <w:rPr>
          <w:rFonts w:ascii="Times New Roman" w:hAnsi="Times New Roman"/>
        </w:rPr>
        <w:t xml:space="preserve">доказе </w:t>
      </w:r>
      <w:r w:rsidR="004E6D82" w:rsidRPr="001043A4">
        <w:rPr>
          <w:rFonts w:ascii="Times New Roman" w:hAnsi="Times New Roman"/>
          <w:lang w:val="sr-Cyrl-CS"/>
        </w:rPr>
        <w:t xml:space="preserve">о испуњавању услова из члана 75. став 1. тачка </w:t>
      </w:r>
      <w:r w:rsidR="004E6D82" w:rsidRPr="001043A4">
        <w:rPr>
          <w:rFonts w:ascii="Times New Roman" w:hAnsi="Times New Roman"/>
          <w:lang w:val="sr-Latn-CS"/>
        </w:rPr>
        <w:t>5</w:t>
      </w:r>
      <w:r w:rsidR="004E6D82" w:rsidRPr="001043A4">
        <w:rPr>
          <w:rFonts w:ascii="Times New Roman" w:hAnsi="Times New Roman"/>
          <w:lang w:val="sr-Cyrl-CS"/>
        </w:rPr>
        <w:t xml:space="preserve">. Закона </w:t>
      </w:r>
      <w:r w:rsidR="002D020A" w:rsidRPr="001043A4">
        <w:rPr>
          <w:rFonts w:ascii="Times New Roman" w:hAnsi="Times New Roman"/>
          <w:lang w:val="sr-Cyrl-CS"/>
        </w:rPr>
        <w:t>(за део који ће извршити</w:t>
      </w:r>
    </w:p>
    <w:p w:rsidR="0000736B" w:rsidRPr="001043A4" w:rsidRDefault="002C1DA9" w:rsidP="006D5C10">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 </w:t>
      </w:r>
      <w:r w:rsidR="002D020A" w:rsidRPr="001043A4">
        <w:rPr>
          <w:rFonts w:ascii="Times New Roman" w:hAnsi="Times New Roman"/>
          <w:lang w:val="sr-Cyrl-CS"/>
        </w:rPr>
        <w:t>подиспоручилац)</w:t>
      </w:r>
    </w:p>
    <w:p w:rsidR="006D5C10" w:rsidRPr="001043A4" w:rsidRDefault="0007355E" w:rsidP="006D5C10">
      <w:pPr>
        <w:autoSpaceDE w:val="0"/>
        <w:autoSpaceDN w:val="0"/>
        <w:adjustRightInd w:val="0"/>
        <w:spacing w:after="0" w:line="240" w:lineRule="auto"/>
        <w:jc w:val="both"/>
        <w:rPr>
          <w:rFonts w:ascii="Times New Roman" w:hAnsi="Times New Roman"/>
          <w:color w:val="FF0000"/>
          <w:lang w:val="sr-Cyrl-CS"/>
        </w:rPr>
      </w:pPr>
      <w:r w:rsidRPr="001043A4">
        <w:rPr>
          <w:rFonts w:ascii="Times New Roman" w:hAnsi="Times New Roman"/>
          <w:b/>
        </w:rPr>
        <w:t xml:space="preserve">У случају подношења заједничке </w:t>
      </w:r>
      <w:r w:rsidR="006D5C10" w:rsidRPr="001043A4">
        <w:rPr>
          <w:rFonts w:ascii="Times New Roman" w:hAnsi="Times New Roman"/>
          <w:b/>
          <w:lang w:val="sr-Cyrl-CS"/>
        </w:rPr>
        <w:t xml:space="preserve">понуде, </w:t>
      </w:r>
      <w:r w:rsidR="006D5C10" w:rsidRPr="001043A4">
        <w:rPr>
          <w:rFonts w:ascii="Times New Roman" w:hAnsi="Times New Roman"/>
          <w:lang w:val="sr-Cyrl-CS"/>
        </w:rPr>
        <w:t xml:space="preserve">сваки понуђач из групе понуђача мора да испуни обавезне услове из члана 75. став 1. тачке 1) до </w:t>
      </w:r>
      <w:r w:rsidR="006D3ADF" w:rsidRPr="001043A4">
        <w:rPr>
          <w:rFonts w:ascii="Times New Roman" w:hAnsi="Times New Roman"/>
          <w:lang w:val="sr-Cyrl-CS"/>
        </w:rPr>
        <w:t>4</w:t>
      </w:r>
      <w:r w:rsidR="006D5C10" w:rsidRPr="001043A4">
        <w:rPr>
          <w:rFonts w:ascii="Times New Roman" w:hAnsi="Times New Roman"/>
          <w:lang w:val="sr-Cyrl-CS"/>
        </w:rPr>
        <w:t xml:space="preserve">) ЗЈН, </w:t>
      </w:r>
      <w:r w:rsidR="006D3ADF" w:rsidRPr="001043A4">
        <w:rPr>
          <w:rFonts w:ascii="Times New Roman" w:hAnsi="Times New Roman"/>
          <w:lang w:val="sr-Cyrl-CS"/>
        </w:rPr>
        <w:t>а услов</w:t>
      </w:r>
      <w:r w:rsidR="00C11BE0" w:rsidRPr="001043A4">
        <w:rPr>
          <w:rFonts w:ascii="Times New Roman" w:hAnsi="Times New Roman"/>
          <w:lang w:val="sr-Cyrl-CS"/>
        </w:rPr>
        <w:t>е</w:t>
      </w:r>
      <w:r w:rsidR="006D3ADF" w:rsidRPr="001043A4">
        <w:rPr>
          <w:rFonts w:ascii="Times New Roman" w:hAnsi="Times New Roman"/>
          <w:lang w:val="sr-Cyrl-CS"/>
        </w:rPr>
        <w:t xml:space="preserve"> из члана 75. став 1. тачке 5 </w:t>
      </w:r>
      <w:r w:rsidR="00C11BE0" w:rsidRPr="001043A4">
        <w:rPr>
          <w:rFonts w:ascii="Times New Roman" w:hAnsi="Times New Roman"/>
          <w:lang w:val="sr-Cyrl-CS"/>
        </w:rPr>
        <w:t xml:space="preserve">и члана 76 Закона </w:t>
      </w:r>
      <w:r w:rsidR="004270EB" w:rsidRPr="001043A4">
        <w:rPr>
          <w:rFonts w:ascii="Times New Roman" w:hAnsi="Times New Roman"/>
          <w:lang w:val="sr-Cyrl-CS"/>
        </w:rPr>
        <w:t>могу испунити заједно (сваки за део посла који ће извршити)</w:t>
      </w:r>
      <w:r w:rsidR="00720AD3" w:rsidRPr="001043A4">
        <w:rPr>
          <w:rFonts w:ascii="Times New Roman" w:hAnsi="Times New Roman"/>
          <w:lang w:val="sr-Cyrl-CS"/>
        </w:rPr>
        <w:t>.</w:t>
      </w:r>
      <w:r w:rsidR="004270EB" w:rsidRPr="001043A4">
        <w:rPr>
          <w:rFonts w:ascii="Times New Roman" w:hAnsi="Times New Roman"/>
          <w:lang w:val="sr-Cyrl-CS"/>
        </w:rPr>
        <w:t xml:space="preserve"> </w:t>
      </w:r>
    </w:p>
    <w:p w:rsidR="0007355E" w:rsidRPr="001043A4" w:rsidRDefault="0007355E" w:rsidP="0007355E">
      <w:pPr>
        <w:autoSpaceDE w:val="0"/>
        <w:autoSpaceDN w:val="0"/>
        <w:adjustRightInd w:val="0"/>
        <w:spacing w:after="0" w:line="240" w:lineRule="auto"/>
        <w:jc w:val="both"/>
        <w:rPr>
          <w:rFonts w:ascii="Times New Roman" w:hAnsi="Times New Roman"/>
        </w:rPr>
      </w:pPr>
      <w:r w:rsidRPr="001043A4">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7355E" w:rsidRPr="001043A4" w:rsidRDefault="0007355E" w:rsidP="0007355E">
      <w:pPr>
        <w:tabs>
          <w:tab w:val="left" w:pos="3600"/>
        </w:tabs>
        <w:spacing w:after="0" w:line="240" w:lineRule="auto"/>
        <w:jc w:val="both"/>
        <w:rPr>
          <w:rFonts w:ascii="Times New Roman" w:hAnsi="Times New Roman"/>
          <w:bCs/>
          <w:lang w:val="sr-Cyrl-CS"/>
        </w:rPr>
      </w:pPr>
      <w:r w:rsidRPr="001043A4">
        <w:rPr>
          <w:rFonts w:ascii="Times New Roman" w:hAnsi="Times New Roman"/>
          <w:bCs/>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r w:rsidRPr="001043A4">
        <w:rPr>
          <w:rFonts w:ascii="Times New Roman" w:hAnsi="Times New Roman"/>
        </w:rPr>
        <w:t>Д</w:t>
      </w:r>
      <w:r w:rsidRPr="001043A4">
        <w:rPr>
          <w:rFonts w:ascii="Times New Roman" w:hAnsi="Times New Roman"/>
          <w:lang w:val="sr-Latn-CS"/>
        </w:rPr>
        <w:t>окументација за доказивање испуњености услова мора бити оверена од стране надлежног органа државе у којој понуђач има седиште (управног или судског органа, односно привредне коморе) односно амбасаде те државе у Републици Србији и достављена у преводу на српски језик</w:t>
      </w:r>
      <w:r w:rsidRPr="001043A4">
        <w:rPr>
          <w:rFonts w:ascii="Times New Roman" w:hAnsi="Times New Roman"/>
          <w:lang w:val="sr-Cyrl-CS"/>
        </w:rPr>
        <w:t>, овереном од стране овлашћеног судског тумача за предметни страни језик.</w:t>
      </w:r>
    </w:p>
    <w:p w:rsidR="0007355E" w:rsidRPr="001043A4" w:rsidRDefault="0007355E" w:rsidP="0007355E">
      <w:pPr>
        <w:tabs>
          <w:tab w:val="left" w:pos="3600"/>
        </w:tabs>
        <w:spacing w:after="0" w:line="240" w:lineRule="auto"/>
        <w:jc w:val="both"/>
        <w:rPr>
          <w:rFonts w:ascii="Times New Roman" w:hAnsi="Times New Roman"/>
          <w:bCs/>
          <w:lang w:val="sr-Cyrl-CS"/>
        </w:rPr>
      </w:pPr>
      <w:r w:rsidRPr="001043A4">
        <w:rPr>
          <w:rFonts w:ascii="Times New Roman" w:hAnsi="Times New Roman"/>
          <w:bCs/>
          <w:lang w:val="sr-Cyrl-CS"/>
        </w:rPr>
        <w:t>Ако понуђач није могао да прибави тражена документа у року за подношење понуда, због тога што она до тренутка подношења понуда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7355E" w:rsidRPr="001043A4" w:rsidRDefault="0007355E" w:rsidP="0007355E">
      <w:pPr>
        <w:spacing w:after="0" w:line="240" w:lineRule="auto"/>
        <w:jc w:val="both"/>
        <w:rPr>
          <w:rFonts w:ascii="Times New Roman" w:hAnsi="Times New Roman"/>
          <w:lang w:val="sr-Cyrl-CS"/>
        </w:rPr>
      </w:pPr>
      <w:r w:rsidRPr="001043A4">
        <w:rPr>
          <w:rFonts w:ascii="Times New Roman" w:hAnsi="Times New Roman"/>
          <w:lang w:val="sr-Latn-CS"/>
        </w:rPr>
        <w:t xml:space="preserve">Ако се у држави у којој понуђач има седиште не издају докази из члана </w:t>
      </w:r>
      <w:r w:rsidRPr="001043A4">
        <w:rPr>
          <w:rFonts w:ascii="Times New Roman" w:hAnsi="Times New Roman"/>
          <w:lang w:val="sr-Cyrl-CS"/>
        </w:rPr>
        <w:t>77</w:t>
      </w:r>
      <w:r w:rsidRPr="001043A4">
        <w:rPr>
          <w:rFonts w:ascii="Times New Roman" w:hAnsi="Times New Roman"/>
          <w:lang w:val="sr-Latn-CS"/>
        </w:rPr>
        <w:t xml:space="preserve">. Закона, понуђач може уместо доказа приложити своју писмену изјаву, дату под кривичном и материјалном одговорношћу, </w:t>
      </w:r>
      <w:r w:rsidRPr="001043A4">
        <w:rPr>
          <w:rFonts w:ascii="Times New Roman" w:hAnsi="Times New Roman"/>
          <w:lang w:val="sr-Latn-CS"/>
        </w:rPr>
        <w:lastRenderedPageBreak/>
        <w:t xml:space="preserve">оверену пред судским или управним органом, </w:t>
      </w:r>
      <w:r w:rsidRPr="001043A4">
        <w:rPr>
          <w:rFonts w:ascii="Times New Roman" w:hAnsi="Times New Roman"/>
          <w:lang w:val="sr-Cyrl-CS"/>
        </w:rPr>
        <w:t>јавним бележником</w:t>
      </w:r>
      <w:r w:rsidRPr="001043A4">
        <w:rPr>
          <w:rFonts w:ascii="Times New Roman" w:hAnsi="Times New Roman"/>
          <w:lang w:val="sr-Latn-CS"/>
        </w:rPr>
        <w:t xml:space="preserve"> или другим надлежним органом те државе. </w:t>
      </w:r>
    </w:p>
    <w:p w:rsidR="00224CC3" w:rsidRPr="001043A4" w:rsidRDefault="0007355E" w:rsidP="00A22156">
      <w:pPr>
        <w:spacing w:after="0" w:line="240" w:lineRule="auto"/>
        <w:jc w:val="both"/>
        <w:rPr>
          <w:rFonts w:ascii="Times New Roman" w:hAnsi="Times New Roman"/>
          <w:lang w:val="sr-Cyrl-CS"/>
        </w:rPr>
      </w:pPr>
      <w:r w:rsidRPr="001043A4">
        <w:rPr>
          <w:rFonts w:ascii="Times New Roman" w:hAnsi="Times New Roman"/>
          <w:lang w:val="sr-Cyrl-CS"/>
        </w:rPr>
        <w:t>Понуђач је дужан да без одлагања достави Наручиоцу писмено обавештење о било којој промени у вези са испуњеношћу услова, која наступи до доношења одлуке о додели уговора, односно до закључења уговора, као и током важења уговора, и да промену документује на прописани начин.</w:t>
      </w:r>
    </w:p>
    <w:p w:rsidR="008663DE" w:rsidRPr="001043A4" w:rsidRDefault="00A22156" w:rsidP="00A22156">
      <w:pPr>
        <w:pStyle w:val="Heading1"/>
        <w:keepLines/>
        <w:pageBreakBefore/>
        <w:suppressAutoHyphens w:val="0"/>
        <w:spacing w:before="0" w:after="0"/>
        <w:jc w:val="center"/>
        <w:rPr>
          <w:rFonts w:ascii="Times New Roman" w:hAnsi="Times New Roman" w:cs="Times New Roman"/>
          <w:noProof/>
          <w:sz w:val="22"/>
          <w:szCs w:val="22"/>
        </w:rPr>
      </w:pPr>
      <w:r w:rsidRPr="001043A4">
        <w:rPr>
          <w:rFonts w:ascii="Times New Roman" w:hAnsi="Times New Roman" w:cs="Times New Roman"/>
          <w:noProof/>
          <w:sz w:val="22"/>
          <w:szCs w:val="22"/>
          <w:lang w:val="sr-Cyrl-CS"/>
        </w:rPr>
        <w:lastRenderedPageBreak/>
        <w:t>У</w:t>
      </w:r>
      <w:r w:rsidR="008663DE" w:rsidRPr="001043A4">
        <w:rPr>
          <w:rFonts w:ascii="Times New Roman" w:hAnsi="Times New Roman" w:cs="Times New Roman"/>
          <w:noProof/>
          <w:sz w:val="22"/>
          <w:szCs w:val="22"/>
          <w:lang w:val="sr-Cyrl-CS"/>
        </w:rPr>
        <w:t>ПУТСТВО ПОНУЂАЧИМА КАКО ДА САЧИНЕ ПОНУДУ</w:t>
      </w:r>
      <w:bookmarkEnd w:id="1"/>
    </w:p>
    <w:p w:rsidR="009A7F95" w:rsidRPr="001043A4" w:rsidRDefault="000543B5" w:rsidP="009A7F95">
      <w:pPr>
        <w:spacing w:after="0" w:line="240" w:lineRule="auto"/>
        <w:jc w:val="center"/>
        <w:rPr>
          <w:rFonts w:ascii="Times New Roman" w:eastAsia="Arial Unicode MS" w:hAnsi="Times New Roman"/>
          <w:b/>
          <w:bCs/>
        </w:rPr>
      </w:pPr>
      <w:r w:rsidRPr="001043A4">
        <w:rPr>
          <w:rFonts w:ascii="Times New Roman" w:hAnsi="Times New Roman"/>
          <w:b/>
        </w:rPr>
        <w:t xml:space="preserve">Јавна набавка број: </w:t>
      </w:r>
      <w:r w:rsidR="009A7F95" w:rsidRPr="001043A4">
        <w:rPr>
          <w:rFonts w:ascii="Times New Roman" w:eastAsia="Arial Unicode MS" w:hAnsi="Times New Roman"/>
          <w:b/>
          <w:bCs/>
          <w:lang w:val="sr-Cyrl-CS"/>
        </w:rPr>
        <w:t>бр. ЈНМ</w:t>
      </w:r>
      <w:r w:rsidR="009A7F95" w:rsidRPr="001043A4">
        <w:rPr>
          <w:rFonts w:ascii="Times New Roman" w:eastAsia="Arial Unicode MS" w:hAnsi="Times New Roman"/>
          <w:b/>
          <w:bCs/>
        </w:rPr>
        <w:t>Д</w:t>
      </w:r>
      <w:r w:rsidR="009A7F95" w:rsidRPr="001043A4">
        <w:rPr>
          <w:rFonts w:ascii="Times New Roman" w:eastAsia="Arial Unicode MS" w:hAnsi="Times New Roman"/>
          <w:b/>
          <w:bCs/>
          <w:lang w:val="sr-Cyrl-CS"/>
        </w:rPr>
        <w:t xml:space="preserve"> 10/2014 -  </w:t>
      </w:r>
      <w:r w:rsidR="009A7F95" w:rsidRPr="001043A4">
        <w:rPr>
          <w:rFonts w:ascii="Times New Roman" w:hAnsi="Times New Roman"/>
          <w:b/>
          <w:lang/>
        </w:rPr>
        <w:t>Р</w:t>
      </w:r>
      <w:r w:rsidR="009A7F95" w:rsidRPr="001043A4">
        <w:rPr>
          <w:rFonts w:ascii="Times New Roman" w:hAnsi="Times New Roman"/>
          <w:b/>
        </w:rPr>
        <w:t>адна и заштитна одећа и опрема ( кломпе и гумене чизме)</w:t>
      </w:r>
    </w:p>
    <w:p w:rsidR="000543B5" w:rsidRPr="001043A4" w:rsidRDefault="000543B5" w:rsidP="00B608E6">
      <w:pPr>
        <w:autoSpaceDE w:val="0"/>
        <w:autoSpaceDN w:val="0"/>
        <w:adjustRightInd w:val="0"/>
        <w:spacing w:after="0" w:line="240" w:lineRule="auto"/>
        <w:jc w:val="center"/>
        <w:rPr>
          <w:rFonts w:ascii="Times New Roman" w:hAnsi="Times New Roman"/>
          <w:b/>
          <w:lang w:val="sr-Cyrl-CS"/>
        </w:rPr>
      </w:pPr>
    </w:p>
    <w:p w:rsidR="0007355E" w:rsidRPr="001043A4" w:rsidRDefault="0007355E" w:rsidP="0007355E">
      <w:pPr>
        <w:pStyle w:val="Heading5"/>
        <w:spacing w:after="0" w:line="240" w:lineRule="auto"/>
        <w:rPr>
          <w:rFonts w:ascii="Times New Roman" w:hAnsi="Times New Roman"/>
          <w:bCs w:val="0"/>
          <w:i w:val="0"/>
          <w:sz w:val="22"/>
          <w:szCs w:val="22"/>
          <w:u w:val="single"/>
          <w:lang w:val="ru-RU"/>
        </w:rPr>
      </w:pPr>
      <w:r w:rsidRPr="001043A4">
        <w:rPr>
          <w:rFonts w:ascii="Times New Roman" w:hAnsi="Times New Roman"/>
          <w:bCs w:val="0"/>
          <w:i w:val="0"/>
          <w:sz w:val="22"/>
          <w:szCs w:val="22"/>
          <w:u w:val="single"/>
          <w:lang w:val="ru-RU"/>
        </w:rPr>
        <w:t>ПОДАЦИ О ЈЕЗИК У</w:t>
      </w:r>
      <w:r w:rsidR="00DA1B74" w:rsidRPr="001043A4">
        <w:rPr>
          <w:rFonts w:ascii="Times New Roman" w:hAnsi="Times New Roman"/>
          <w:bCs w:val="0"/>
          <w:i w:val="0"/>
          <w:sz w:val="22"/>
          <w:szCs w:val="22"/>
          <w:u w:val="single"/>
          <w:lang w:val="ru-RU"/>
        </w:rPr>
        <w:t xml:space="preserve"> </w:t>
      </w:r>
      <w:r w:rsidRPr="001043A4">
        <w:rPr>
          <w:rFonts w:ascii="Times New Roman" w:hAnsi="Times New Roman"/>
          <w:bCs w:val="0"/>
          <w:i w:val="0"/>
          <w:sz w:val="22"/>
          <w:szCs w:val="22"/>
          <w:u w:val="single"/>
          <w:lang w:val="ru-RU"/>
        </w:rPr>
        <w:t xml:space="preserve"> НА КОЈЕМ ПОНУДА МОРА ДА БУДЕ САСТАВЉЕНА</w:t>
      </w:r>
    </w:p>
    <w:p w:rsidR="0007355E" w:rsidRPr="001043A4" w:rsidRDefault="0007355E" w:rsidP="0007355E">
      <w:pPr>
        <w:tabs>
          <w:tab w:val="left" w:pos="360"/>
        </w:tabs>
        <w:spacing w:after="0" w:line="240" w:lineRule="auto"/>
        <w:jc w:val="both"/>
        <w:rPr>
          <w:rFonts w:ascii="Times New Roman" w:hAnsi="Times New Roman"/>
          <w:bCs/>
        </w:rPr>
      </w:pPr>
      <w:r w:rsidRPr="001043A4">
        <w:rPr>
          <w:rFonts w:ascii="Times New Roman" w:hAnsi="Times New Roman"/>
          <w:lang w:val="ru-RU"/>
        </w:rPr>
        <w:t xml:space="preserve">Понуда за ову јавну набавку подноси се на српском језику. Поступак јавне набавке води се на српском језику. Уколико понуђач поднесе понуду која није на српском језику, понуда ће бити одбијена као неприхватљива. </w:t>
      </w:r>
      <w:r w:rsidRPr="001043A4">
        <w:rPr>
          <w:rFonts w:ascii="Times New Roman" w:hAnsi="Times New Roman"/>
          <w:bCs/>
          <w:lang w:val="sr-Cyrl-CS"/>
        </w:rPr>
        <w:t>Понуђач је у обавези да уз доказе који су на страном језику, достави и оверени превод на српски језик од стране судских тумача за предметни страни језик.</w:t>
      </w:r>
    </w:p>
    <w:p w:rsidR="0007355E" w:rsidRPr="001043A4" w:rsidRDefault="0007355E" w:rsidP="0007355E">
      <w:pPr>
        <w:tabs>
          <w:tab w:val="left" w:pos="360"/>
        </w:tabs>
        <w:spacing w:after="0" w:line="240" w:lineRule="auto"/>
        <w:jc w:val="both"/>
        <w:rPr>
          <w:rFonts w:ascii="Times New Roman" w:hAnsi="Times New Roman"/>
          <w:b/>
          <w:u w:val="single"/>
          <w:lang w:val="sr-Cyrl-CS"/>
        </w:rPr>
      </w:pPr>
      <w:r w:rsidRPr="001043A4">
        <w:rPr>
          <w:rFonts w:ascii="Times New Roman" w:hAnsi="Times New Roman"/>
          <w:b/>
          <w:u w:val="single"/>
          <w:lang w:val="sr-Cyrl-CS"/>
        </w:rPr>
        <w:t>НАЧИН НА КОЈИ ПОНУДА МОРА ДА БУДЕ САЧИЊЕНА</w:t>
      </w:r>
    </w:p>
    <w:p w:rsidR="00147D7B" w:rsidRPr="001043A4" w:rsidRDefault="0007355E" w:rsidP="0007355E">
      <w:pPr>
        <w:tabs>
          <w:tab w:val="left" w:pos="360"/>
        </w:tabs>
        <w:spacing w:after="0" w:line="240" w:lineRule="auto"/>
        <w:jc w:val="both"/>
        <w:rPr>
          <w:rFonts w:ascii="Times New Roman" w:hAnsi="Times New Roman"/>
          <w:bCs/>
          <w:lang w:val="sr-Cyrl-CS"/>
        </w:rPr>
      </w:pPr>
      <w:r w:rsidRPr="001043A4">
        <w:rPr>
          <w:rFonts w:ascii="Times New Roman" w:hAnsi="Times New Roman"/>
          <w:bCs/>
          <w:lang w:val="sr-Cyrl-CS"/>
        </w:rPr>
        <w:t xml:space="preserve">Понуда се припрема на обрасцима и </w:t>
      </w:r>
      <w:r w:rsidR="000D115B" w:rsidRPr="001043A4">
        <w:rPr>
          <w:rFonts w:ascii="Times New Roman" w:hAnsi="Times New Roman"/>
          <w:bCs/>
          <w:lang w:val="sr-Latn-CS"/>
        </w:rPr>
        <w:t>м</w:t>
      </w:r>
      <w:r w:rsidRPr="001043A4">
        <w:rPr>
          <w:rFonts w:ascii="Times New Roman" w:hAnsi="Times New Roman"/>
          <w:bCs/>
          <w:lang w:val="sr-Cyrl-CS"/>
        </w:rPr>
        <w:t xml:space="preserve">оделу уговора, који су саставни део Конкурсне документације, а у зависности од тога како понуђач наступа у понуди. </w:t>
      </w:r>
      <w:r w:rsidR="00147D7B" w:rsidRPr="001043A4">
        <w:rPr>
          <w:rFonts w:ascii="Times New Roman" w:hAnsi="Times New Roman"/>
          <w:bCs/>
          <w:lang w:val="sr-Cyrl-CS"/>
        </w:rPr>
        <w:t xml:space="preserve">Понуђачи могу поднети понуду за једну или </w:t>
      </w:r>
      <w:r w:rsidR="00E00E91" w:rsidRPr="001043A4">
        <w:rPr>
          <w:rFonts w:ascii="Times New Roman" w:hAnsi="Times New Roman"/>
          <w:bCs/>
          <w:lang w:val="sr-Cyrl-CS"/>
        </w:rPr>
        <w:t>обе</w:t>
      </w:r>
      <w:r w:rsidR="00147D7B" w:rsidRPr="001043A4">
        <w:rPr>
          <w:rFonts w:ascii="Times New Roman" w:hAnsi="Times New Roman"/>
          <w:bCs/>
          <w:lang w:val="sr-Cyrl-CS"/>
        </w:rPr>
        <w:t xml:space="preserve"> партиј</w:t>
      </w:r>
      <w:r w:rsidR="00E00E91" w:rsidRPr="001043A4">
        <w:rPr>
          <w:rFonts w:ascii="Times New Roman" w:hAnsi="Times New Roman"/>
          <w:bCs/>
          <w:lang w:val="sr-Cyrl-CS"/>
        </w:rPr>
        <w:t>е</w:t>
      </w:r>
      <w:r w:rsidR="00147D7B" w:rsidRPr="001043A4">
        <w:rPr>
          <w:rFonts w:ascii="Times New Roman" w:hAnsi="Times New Roman"/>
          <w:bCs/>
          <w:lang w:val="sr-Cyrl-CS"/>
        </w:rPr>
        <w:t>, на начин који ће омогућити вредновање понуде за сваку партију посебно.</w:t>
      </w:r>
    </w:p>
    <w:p w:rsidR="0007355E" w:rsidRPr="001043A4" w:rsidRDefault="0007355E" w:rsidP="0007355E">
      <w:pPr>
        <w:tabs>
          <w:tab w:val="left" w:pos="360"/>
        </w:tabs>
        <w:spacing w:after="0" w:line="240" w:lineRule="auto"/>
        <w:jc w:val="both"/>
        <w:rPr>
          <w:rFonts w:ascii="Times New Roman" w:hAnsi="Times New Roman"/>
        </w:rPr>
      </w:pPr>
      <w:r w:rsidRPr="001043A4">
        <w:rPr>
          <w:rFonts w:ascii="Times New Roman" w:hAnsi="Times New Roman"/>
          <w:bCs/>
          <w:lang w:val="sr-Cyrl-CS"/>
        </w:rPr>
        <w:t xml:space="preserve">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07355E" w:rsidRPr="001043A4" w:rsidRDefault="0007355E" w:rsidP="0007355E">
      <w:pPr>
        <w:pStyle w:val="BodyText"/>
        <w:spacing w:after="0"/>
        <w:jc w:val="both"/>
        <w:rPr>
          <w:sz w:val="22"/>
          <w:szCs w:val="22"/>
        </w:rPr>
      </w:pPr>
      <w:r w:rsidRPr="001043A4">
        <w:rPr>
          <w:sz w:val="22"/>
          <w:szCs w:val="22"/>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 </w:t>
      </w:r>
    </w:p>
    <w:p w:rsidR="00A22CD8" w:rsidRPr="001043A4" w:rsidRDefault="0007355E" w:rsidP="0007355E">
      <w:pPr>
        <w:spacing w:after="0" w:line="240" w:lineRule="auto"/>
        <w:rPr>
          <w:rFonts w:ascii="Times New Roman" w:hAnsi="Times New Roman"/>
        </w:rPr>
      </w:pPr>
      <w:r w:rsidRPr="001043A4">
        <w:rPr>
          <w:rFonts w:ascii="Times New Roman" w:hAnsi="Times New Roman"/>
          <w:lang w:val="sr-Cyrl-CS"/>
        </w:rPr>
        <w:t>Понуђач  доставља следећу документацију (обрасце</w:t>
      </w:r>
      <w:r w:rsidR="003679F6" w:rsidRPr="001043A4">
        <w:rPr>
          <w:rFonts w:ascii="Times New Roman" w:hAnsi="Times New Roman"/>
          <w:lang w:val="sr-Cyrl-CS"/>
        </w:rPr>
        <w:t xml:space="preserve"> и доказе</w:t>
      </w:r>
      <w:r w:rsidRPr="001043A4">
        <w:rPr>
          <w:rFonts w:ascii="Times New Roman" w:hAnsi="Times New Roman"/>
          <w:lang w:val="sr-Cyrl-CS"/>
        </w:rPr>
        <w:t>)</w:t>
      </w:r>
      <w:r w:rsidRPr="001043A4">
        <w:rPr>
          <w:rFonts w:ascii="Times New Roman" w:hAnsi="Times New Roman"/>
          <w:lang w:val="ru-RU"/>
        </w:rPr>
        <w:t>:</w:t>
      </w:r>
    </w:p>
    <w:p w:rsidR="008564DE" w:rsidRPr="001043A4" w:rsidRDefault="0007355E" w:rsidP="00F2259A">
      <w:pPr>
        <w:numPr>
          <w:ilvl w:val="0"/>
          <w:numId w:val="14"/>
        </w:numPr>
        <w:spacing w:after="0" w:line="240" w:lineRule="auto"/>
        <w:jc w:val="both"/>
        <w:rPr>
          <w:rFonts w:ascii="Times New Roman" w:hAnsi="Times New Roman"/>
        </w:rPr>
      </w:pPr>
      <w:r w:rsidRPr="001043A4">
        <w:rPr>
          <w:rFonts w:ascii="Times New Roman" w:hAnsi="Times New Roman"/>
          <w:lang w:val="sr-Cyrl-CS"/>
        </w:rPr>
        <w:t>Образац 1 – Образац понуде</w:t>
      </w:r>
      <w:r w:rsidR="008564DE" w:rsidRPr="001043A4">
        <w:rPr>
          <w:rFonts w:ascii="Times New Roman" w:hAnsi="Times New Roman"/>
          <w:lang w:val="sr-Cyrl-CS"/>
        </w:rPr>
        <w:t xml:space="preserve"> </w:t>
      </w:r>
    </w:p>
    <w:p w:rsidR="008564DE" w:rsidRPr="001043A4" w:rsidRDefault="008564DE" w:rsidP="00F2259A">
      <w:pPr>
        <w:numPr>
          <w:ilvl w:val="0"/>
          <w:numId w:val="14"/>
        </w:numPr>
        <w:spacing w:after="0" w:line="240" w:lineRule="auto"/>
        <w:jc w:val="both"/>
        <w:rPr>
          <w:rFonts w:ascii="Times New Roman" w:hAnsi="Times New Roman"/>
        </w:rPr>
      </w:pPr>
      <w:r w:rsidRPr="001043A4">
        <w:rPr>
          <w:rFonts w:ascii="Times New Roman" w:hAnsi="Times New Roman"/>
          <w:lang w:val="sr-Cyrl-CS"/>
        </w:rPr>
        <w:t xml:space="preserve">Образац </w:t>
      </w:r>
      <w:r w:rsidR="00EE444A" w:rsidRPr="001043A4">
        <w:rPr>
          <w:rFonts w:ascii="Times New Roman" w:hAnsi="Times New Roman"/>
          <w:lang w:val="sr-Cyrl-CS"/>
        </w:rPr>
        <w:t>2</w:t>
      </w:r>
      <w:r w:rsidRPr="001043A4">
        <w:rPr>
          <w:rFonts w:ascii="Times New Roman" w:hAnsi="Times New Roman"/>
          <w:lang w:val="sr-Cyrl-CS"/>
        </w:rPr>
        <w:t xml:space="preserve"> – </w:t>
      </w:r>
      <w:r w:rsidR="00EE444A" w:rsidRPr="001043A4">
        <w:rPr>
          <w:rFonts w:ascii="Times New Roman" w:hAnsi="Times New Roman"/>
          <w:lang w:val="sr-Cyrl-CS"/>
        </w:rPr>
        <w:t xml:space="preserve">Образац структуре цене </w:t>
      </w:r>
    </w:p>
    <w:p w:rsidR="005047CC" w:rsidRPr="001043A4" w:rsidRDefault="008564DE" w:rsidP="00F2259A">
      <w:pPr>
        <w:numPr>
          <w:ilvl w:val="0"/>
          <w:numId w:val="14"/>
        </w:numPr>
        <w:spacing w:after="0" w:line="240" w:lineRule="auto"/>
        <w:jc w:val="both"/>
        <w:rPr>
          <w:rFonts w:ascii="Times New Roman" w:hAnsi="Times New Roman"/>
        </w:rPr>
      </w:pPr>
      <w:r w:rsidRPr="001043A4">
        <w:rPr>
          <w:rFonts w:ascii="Times New Roman" w:hAnsi="Times New Roman"/>
          <w:lang w:val="sr-Cyrl-CS"/>
        </w:rPr>
        <w:t xml:space="preserve">Образац </w:t>
      </w:r>
      <w:r w:rsidR="005047CC" w:rsidRPr="001043A4">
        <w:rPr>
          <w:rFonts w:ascii="Times New Roman" w:hAnsi="Times New Roman"/>
          <w:lang w:val="sr-Cyrl-CS"/>
        </w:rPr>
        <w:t>3</w:t>
      </w:r>
      <w:r w:rsidRPr="001043A4">
        <w:rPr>
          <w:rFonts w:ascii="Times New Roman" w:hAnsi="Times New Roman"/>
          <w:lang w:val="sr-Cyrl-CS"/>
        </w:rPr>
        <w:t xml:space="preserve"> – Образац </w:t>
      </w:r>
      <w:r w:rsidR="005047CC" w:rsidRPr="001043A4">
        <w:rPr>
          <w:rFonts w:ascii="Times New Roman" w:hAnsi="Times New Roman"/>
          <w:lang w:val="sr-Cyrl-CS"/>
        </w:rPr>
        <w:t>модел</w:t>
      </w:r>
      <w:r w:rsidR="00195260" w:rsidRPr="001043A4">
        <w:rPr>
          <w:rFonts w:ascii="Times New Roman" w:hAnsi="Times New Roman"/>
          <w:lang w:val="sr-Cyrl-CS"/>
        </w:rPr>
        <w:t>а</w:t>
      </w:r>
      <w:r w:rsidR="005047CC" w:rsidRPr="001043A4">
        <w:rPr>
          <w:rFonts w:ascii="Times New Roman" w:hAnsi="Times New Roman"/>
          <w:lang w:val="sr-Cyrl-CS"/>
        </w:rPr>
        <w:t xml:space="preserve"> уговора</w:t>
      </w:r>
    </w:p>
    <w:p w:rsidR="00BE7AFA" w:rsidRPr="001043A4" w:rsidRDefault="00BE7AFA" w:rsidP="00F2259A">
      <w:pPr>
        <w:numPr>
          <w:ilvl w:val="0"/>
          <w:numId w:val="14"/>
        </w:numPr>
        <w:spacing w:after="0" w:line="240" w:lineRule="auto"/>
        <w:jc w:val="both"/>
        <w:rPr>
          <w:rFonts w:ascii="Times New Roman" w:hAnsi="Times New Roman"/>
        </w:rPr>
      </w:pPr>
      <w:r w:rsidRPr="001043A4">
        <w:rPr>
          <w:rFonts w:ascii="Times New Roman" w:hAnsi="Times New Roman"/>
          <w:lang w:val="sr-Cyrl-CS"/>
        </w:rPr>
        <w:t xml:space="preserve">Образац </w:t>
      </w:r>
      <w:r w:rsidR="00C55D99" w:rsidRPr="001043A4">
        <w:rPr>
          <w:rFonts w:ascii="Times New Roman" w:hAnsi="Times New Roman"/>
          <w:lang w:val="sr-Cyrl-CS"/>
        </w:rPr>
        <w:t>4</w:t>
      </w:r>
      <w:r w:rsidRPr="001043A4">
        <w:rPr>
          <w:rFonts w:ascii="Times New Roman" w:hAnsi="Times New Roman"/>
          <w:lang w:val="sr-Cyrl-CS"/>
        </w:rPr>
        <w:t xml:space="preserve"> – Изјава </w:t>
      </w:r>
      <w:r w:rsidR="00720618" w:rsidRPr="001043A4">
        <w:rPr>
          <w:rFonts w:ascii="Times New Roman" w:hAnsi="Times New Roman"/>
          <w:lang w:val="sr-Cyrl-CS"/>
        </w:rPr>
        <w:t xml:space="preserve">понуђача </w:t>
      </w:r>
      <w:r w:rsidRPr="001043A4">
        <w:rPr>
          <w:rFonts w:ascii="Times New Roman" w:hAnsi="Times New Roman"/>
          <w:lang w:val="sr-Cyrl-CS"/>
        </w:rPr>
        <w:t xml:space="preserve">о </w:t>
      </w:r>
      <w:r w:rsidR="00F92FCC" w:rsidRPr="001043A4">
        <w:rPr>
          <w:rFonts w:ascii="Times New Roman" w:hAnsi="Times New Roman"/>
          <w:lang w:val="sr-Cyrl-CS"/>
        </w:rPr>
        <w:t>испуњавању услова из члана 75. став 1. тачка 1</w:t>
      </w:r>
      <w:r w:rsidR="00E56157" w:rsidRPr="001043A4">
        <w:rPr>
          <w:rFonts w:ascii="Times New Roman" w:hAnsi="Times New Roman"/>
          <w:lang w:val="sr-Cyrl-CS"/>
        </w:rPr>
        <w:t>-4.</w:t>
      </w:r>
      <w:r w:rsidR="000241B3" w:rsidRPr="001043A4">
        <w:rPr>
          <w:rFonts w:ascii="Times New Roman" w:hAnsi="Times New Roman"/>
          <w:lang w:val="sr-Cyrl-CS"/>
        </w:rPr>
        <w:t xml:space="preserve"> </w:t>
      </w:r>
      <w:r w:rsidR="00E56157" w:rsidRPr="001043A4">
        <w:rPr>
          <w:rFonts w:ascii="Times New Roman" w:hAnsi="Times New Roman"/>
          <w:lang w:val="sr-Cyrl-CS"/>
        </w:rPr>
        <w:t>Закона</w:t>
      </w:r>
    </w:p>
    <w:p w:rsidR="00322964" w:rsidRPr="001043A4" w:rsidRDefault="00322964" w:rsidP="00322964">
      <w:pPr>
        <w:numPr>
          <w:ilvl w:val="0"/>
          <w:numId w:val="14"/>
        </w:numPr>
        <w:spacing w:after="0" w:line="240" w:lineRule="auto"/>
        <w:jc w:val="both"/>
        <w:rPr>
          <w:rFonts w:ascii="Times New Roman" w:hAnsi="Times New Roman"/>
        </w:rPr>
      </w:pPr>
      <w:r w:rsidRPr="001043A4">
        <w:rPr>
          <w:rFonts w:ascii="Times New Roman" w:hAnsi="Times New Roman"/>
          <w:lang w:val="sr-Cyrl-CS"/>
        </w:rPr>
        <w:t>Образац 5 – Изјава подизвођача о испуњавању услова из члана 75. став 1. тачка 1-4. Закона (ако понуђач наступа са подизвођачем)</w:t>
      </w:r>
    </w:p>
    <w:p w:rsidR="00E33833" w:rsidRPr="001043A4" w:rsidRDefault="00E33833" w:rsidP="00E33833">
      <w:pPr>
        <w:numPr>
          <w:ilvl w:val="0"/>
          <w:numId w:val="14"/>
        </w:numPr>
        <w:spacing w:after="0" w:line="240" w:lineRule="auto"/>
        <w:jc w:val="both"/>
        <w:rPr>
          <w:rFonts w:ascii="Times New Roman" w:hAnsi="Times New Roman"/>
        </w:rPr>
      </w:pPr>
      <w:r w:rsidRPr="001043A4">
        <w:rPr>
          <w:rFonts w:ascii="Times New Roman" w:hAnsi="Times New Roman"/>
          <w:lang w:val="sr-Cyrl-CS"/>
        </w:rPr>
        <w:t xml:space="preserve">Образац </w:t>
      </w:r>
      <w:r w:rsidR="00C34AFC" w:rsidRPr="001043A4">
        <w:rPr>
          <w:rFonts w:ascii="Times New Roman" w:hAnsi="Times New Roman"/>
          <w:lang w:val="sr-Cyrl-CS"/>
        </w:rPr>
        <w:t>6</w:t>
      </w:r>
      <w:r w:rsidRPr="001043A4">
        <w:rPr>
          <w:rFonts w:ascii="Times New Roman" w:hAnsi="Times New Roman"/>
          <w:lang w:val="sr-Cyrl-CS"/>
        </w:rPr>
        <w:t xml:space="preserve"> – </w:t>
      </w:r>
      <w:r w:rsidRPr="001043A4">
        <w:rPr>
          <w:rFonts w:ascii="Times New Roman" w:hAnsi="Times New Roman"/>
          <w:lang w:val="ru-RU"/>
        </w:rPr>
        <w:t>Изјава понуђача о средству финанс</w:t>
      </w:r>
      <w:r w:rsidR="00C55D99" w:rsidRPr="001043A4">
        <w:rPr>
          <w:rFonts w:ascii="Times New Roman" w:hAnsi="Times New Roman"/>
          <w:lang w:val="ru-RU"/>
        </w:rPr>
        <w:t>ијског</w:t>
      </w:r>
      <w:r w:rsidRPr="001043A4">
        <w:rPr>
          <w:rFonts w:ascii="Times New Roman" w:hAnsi="Times New Roman"/>
          <w:lang w:val="ru-RU"/>
        </w:rPr>
        <w:t xml:space="preserve"> обезбеђења </w:t>
      </w:r>
    </w:p>
    <w:p w:rsidR="00BE7AFA" w:rsidRPr="001043A4" w:rsidRDefault="00BE7AFA" w:rsidP="00F2259A">
      <w:pPr>
        <w:numPr>
          <w:ilvl w:val="0"/>
          <w:numId w:val="14"/>
        </w:numPr>
        <w:spacing w:after="0" w:line="240" w:lineRule="auto"/>
        <w:jc w:val="both"/>
        <w:rPr>
          <w:rFonts w:ascii="Times New Roman" w:hAnsi="Times New Roman"/>
        </w:rPr>
      </w:pPr>
      <w:r w:rsidRPr="001043A4">
        <w:rPr>
          <w:rFonts w:ascii="Times New Roman" w:hAnsi="Times New Roman"/>
          <w:lang w:val="sr-Latn-CS"/>
        </w:rPr>
        <w:t>O</w:t>
      </w:r>
      <w:r w:rsidRPr="001043A4">
        <w:rPr>
          <w:rFonts w:ascii="Times New Roman" w:hAnsi="Times New Roman"/>
          <w:lang w:val="sr-Cyrl-CS"/>
        </w:rPr>
        <w:t xml:space="preserve">бразац </w:t>
      </w:r>
      <w:r w:rsidR="00C34AFC" w:rsidRPr="001043A4">
        <w:rPr>
          <w:rFonts w:ascii="Times New Roman" w:hAnsi="Times New Roman"/>
        </w:rPr>
        <w:t>7</w:t>
      </w:r>
      <w:r w:rsidRPr="001043A4">
        <w:rPr>
          <w:rFonts w:ascii="Times New Roman" w:hAnsi="Times New Roman"/>
          <w:lang w:val="sr-Cyrl-CS"/>
        </w:rPr>
        <w:t xml:space="preserve"> – </w:t>
      </w:r>
      <w:r w:rsidRPr="001043A4">
        <w:rPr>
          <w:rFonts w:ascii="Times New Roman" w:hAnsi="Times New Roman"/>
          <w:lang w:val="ru-RU"/>
        </w:rPr>
        <w:t>Изјава о поштовању обавеза које произилазе из важећих прописа</w:t>
      </w:r>
      <w:r w:rsidRPr="001043A4">
        <w:rPr>
          <w:rFonts w:ascii="Times New Roman" w:hAnsi="Times New Roman"/>
        </w:rPr>
        <w:t xml:space="preserve"> </w:t>
      </w:r>
    </w:p>
    <w:p w:rsidR="008564DE" w:rsidRPr="001043A4" w:rsidRDefault="008564DE" w:rsidP="00F2259A">
      <w:pPr>
        <w:numPr>
          <w:ilvl w:val="0"/>
          <w:numId w:val="14"/>
        </w:numPr>
        <w:spacing w:after="0" w:line="240" w:lineRule="auto"/>
        <w:jc w:val="both"/>
        <w:rPr>
          <w:rFonts w:ascii="Times New Roman" w:hAnsi="Times New Roman"/>
        </w:rPr>
      </w:pPr>
      <w:r w:rsidRPr="001043A4">
        <w:rPr>
          <w:rFonts w:ascii="Times New Roman" w:hAnsi="Times New Roman"/>
          <w:lang w:val="sr-Latn-CS"/>
        </w:rPr>
        <w:t>O</w:t>
      </w:r>
      <w:r w:rsidRPr="001043A4">
        <w:rPr>
          <w:rFonts w:ascii="Times New Roman" w:hAnsi="Times New Roman"/>
          <w:lang w:val="sr-Cyrl-CS"/>
        </w:rPr>
        <w:t xml:space="preserve">бразац </w:t>
      </w:r>
      <w:r w:rsidR="00C34AFC" w:rsidRPr="001043A4">
        <w:rPr>
          <w:rFonts w:ascii="Times New Roman" w:hAnsi="Times New Roman"/>
          <w:lang w:val="sr-Cyrl-CS"/>
        </w:rPr>
        <w:t>8</w:t>
      </w:r>
      <w:r w:rsidRPr="001043A4">
        <w:rPr>
          <w:rFonts w:ascii="Times New Roman" w:hAnsi="Times New Roman"/>
          <w:lang w:val="sr-Cyrl-CS"/>
        </w:rPr>
        <w:t xml:space="preserve"> – </w:t>
      </w:r>
      <w:r w:rsidR="006F3ECF" w:rsidRPr="001043A4">
        <w:rPr>
          <w:rFonts w:ascii="Times New Roman" w:hAnsi="Times New Roman"/>
          <w:lang w:val="ru-RU"/>
        </w:rPr>
        <w:t>Изјава о трошковима припреме понуде</w:t>
      </w:r>
      <w:r w:rsidR="006F3ECF" w:rsidRPr="001043A4">
        <w:rPr>
          <w:rFonts w:ascii="Times New Roman" w:hAnsi="Times New Roman"/>
          <w:lang w:val="sr-Cyrl-CS"/>
        </w:rPr>
        <w:t xml:space="preserve"> </w:t>
      </w:r>
    </w:p>
    <w:p w:rsidR="00E56157" w:rsidRPr="001043A4" w:rsidRDefault="008564DE" w:rsidP="00F2259A">
      <w:pPr>
        <w:numPr>
          <w:ilvl w:val="0"/>
          <w:numId w:val="14"/>
        </w:numPr>
        <w:spacing w:after="0" w:line="240" w:lineRule="auto"/>
        <w:jc w:val="both"/>
        <w:rPr>
          <w:rFonts w:ascii="Times New Roman" w:hAnsi="Times New Roman"/>
        </w:rPr>
      </w:pPr>
      <w:r w:rsidRPr="001043A4">
        <w:rPr>
          <w:rFonts w:ascii="Times New Roman" w:hAnsi="Times New Roman"/>
          <w:lang w:val="sr-Latn-CS"/>
        </w:rPr>
        <w:t>O</w:t>
      </w:r>
      <w:r w:rsidRPr="001043A4">
        <w:rPr>
          <w:rFonts w:ascii="Times New Roman" w:hAnsi="Times New Roman"/>
          <w:lang w:val="sr-Cyrl-CS"/>
        </w:rPr>
        <w:t xml:space="preserve">бразац </w:t>
      </w:r>
      <w:r w:rsidR="00C34AFC" w:rsidRPr="001043A4">
        <w:rPr>
          <w:rFonts w:ascii="Times New Roman" w:hAnsi="Times New Roman"/>
          <w:lang w:val="sr-Cyrl-CS"/>
        </w:rPr>
        <w:t>9</w:t>
      </w:r>
      <w:r w:rsidRPr="001043A4">
        <w:rPr>
          <w:rFonts w:ascii="Times New Roman" w:hAnsi="Times New Roman"/>
          <w:lang w:val="sr-Cyrl-CS"/>
        </w:rPr>
        <w:t xml:space="preserve"> – </w:t>
      </w:r>
      <w:r w:rsidR="00FE6F90" w:rsidRPr="001043A4">
        <w:rPr>
          <w:rFonts w:ascii="Times New Roman" w:hAnsi="Times New Roman"/>
          <w:lang w:val="ru-RU"/>
        </w:rPr>
        <w:t>Изјава о независној понуди</w:t>
      </w:r>
    </w:p>
    <w:p w:rsidR="00023B04" w:rsidRPr="001043A4" w:rsidRDefault="00023B04" w:rsidP="0007355E">
      <w:pPr>
        <w:tabs>
          <w:tab w:val="left" w:pos="360"/>
        </w:tabs>
        <w:spacing w:after="0" w:line="240" w:lineRule="auto"/>
        <w:jc w:val="both"/>
        <w:rPr>
          <w:rFonts w:ascii="Times New Roman" w:hAnsi="Times New Roman"/>
          <w:b/>
          <w:u w:val="single"/>
        </w:rPr>
      </w:pPr>
    </w:p>
    <w:p w:rsidR="0007355E" w:rsidRPr="001043A4" w:rsidRDefault="0007355E" w:rsidP="0007355E">
      <w:pPr>
        <w:tabs>
          <w:tab w:val="left" w:pos="360"/>
        </w:tabs>
        <w:spacing w:after="0" w:line="240" w:lineRule="auto"/>
        <w:jc w:val="both"/>
        <w:rPr>
          <w:rFonts w:ascii="Times New Roman" w:hAnsi="Times New Roman"/>
          <w:b/>
          <w:u w:val="single"/>
        </w:rPr>
      </w:pPr>
      <w:r w:rsidRPr="001043A4">
        <w:rPr>
          <w:rFonts w:ascii="Times New Roman" w:hAnsi="Times New Roman"/>
          <w:b/>
          <w:u w:val="single"/>
        </w:rPr>
        <w:t>ПОНУДА СА ВАРИЈАНТАМА</w:t>
      </w:r>
    </w:p>
    <w:p w:rsidR="0007355E" w:rsidRPr="001043A4" w:rsidRDefault="0007355E" w:rsidP="009D340E">
      <w:pPr>
        <w:spacing w:after="0" w:line="240" w:lineRule="auto"/>
        <w:jc w:val="both"/>
        <w:rPr>
          <w:rFonts w:ascii="Times New Roman" w:hAnsi="Times New Roman"/>
          <w:lang w:val="sr-Cyrl-CS"/>
        </w:rPr>
      </w:pPr>
      <w:r w:rsidRPr="001043A4">
        <w:rPr>
          <w:rFonts w:ascii="Times New Roman" w:hAnsi="Times New Roman"/>
        </w:rPr>
        <w:t>Не прихвата се понуда са варијантама</w:t>
      </w:r>
      <w:r w:rsidRPr="001043A4">
        <w:rPr>
          <w:rFonts w:ascii="Times New Roman" w:hAnsi="Times New Roman"/>
          <w:lang w:val="sr-Cyrl-CS"/>
        </w:rPr>
        <w:t>.</w:t>
      </w:r>
    </w:p>
    <w:p w:rsidR="00EE7267" w:rsidRPr="001043A4" w:rsidRDefault="00EE7267" w:rsidP="009D340E">
      <w:pPr>
        <w:pStyle w:val="Heading5"/>
        <w:spacing w:before="0" w:after="0" w:line="240" w:lineRule="auto"/>
        <w:rPr>
          <w:rFonts w:ascii="Times New Roman" w:hAnsi="Times New Roman"/>
          <w:bCs w:val="0"/>
          <w:i w:val="0"/>
          <w:sz w:val="22"/>
          <w:szCs w:val="22"/>
          <w:u w:val="single"/>
        </w:rPr>
      </w:pPr>
      <w:r w:rsidRPr="001043A4">
        <w:rPr>
          <w:rFonts w:ascii="Times New Roman" w:hAnsi="Times New Roman"/>
          <w:bCs w:val="0"/>
          <w:i w:val="0"/>
          <w:sz w:val="22"/>
          <w:szCs w:val="22"/>
          <w:u w:val="single"/>
        </w:rPr>
        <w:t>ЗАКОН</w:t>
      </w:r>
    </w:p>
    <w:p w:rsidR="00EE7267" w:rsidRPr="001043A4" w:rsidRDefault="00EE7267" w:rsidP="00D91229">
      <w:pPr>
        <w:tabs>
          <w:tab w:val="left" w:pos="720"/>
        </w:tabs>
        <w:spacing w:after="0" w:line="240" w:lineRule="auto"/>
        <w:jc w:val="both"/>
        <w:rPr>
          <w:rFonts w:ascii="Times New Roman" w:hAnsi="Times New Roman"/>
          <w:lang w:val="sr-Cyrl-CS"/>
        </w:rPr>
      </w:pPr>
      <w:r w:rsidRPr="001043A4">
        <w:rPr>
          <w:rFonts w:ascii="Times New Roman" w:hAnsi="Times New Roman"/>
          <w:lang w:val="sr-Latn-CS"/>
        </w:rPr>
        <w:t xml:space="preserve">Од </w:t>
      </w:r>
      <w:r w:rsidRPr="001043A4">
        <w:rPr>
          <w:rFonts w:ascii="Times New Roman" w:hAnsi="Times New Roman"/>
          <w:lang w:val="sr-Cyrl-CS"/>
        </w:rPr>
        <w:t>понуђача</w:t>
      </w:r>
      <w:r w:rsidRPr="001043A4">
        <w:rPr>
          <w:rFonts w:ascii="Times New Roman" w:hAnsi="Times New Roman"/>
          <w:lang w:val="sr-Latn-CS"/>
        </w:rPr>
        <w:t xml:space="preserve"> се очекује да је упознат са законима, прописима, стандардима и техничким условима који важе у Републици Србији</w:t>
      </w:r>
      <w:r w:rsidRPr="001043A4">
        <w:rPr>
          <w:rFonts w:ascii="Times New Roman" w:hAnsi="Times New Roman"/>
          <w:lang w:val="sr-Cyrl-CS"/>
        </w:rPr>
        <w:t>.</w:t>
      </w:r>
    </w:p>
    <w:p w:rsidR="00EE7267" w:rsidRPr="001043A4" w:rsidRDefault="00EE7267" w:rsidP="00D91229">
      <w:pPr>
        <w:autoSpaceDE w:val="0"/>
        <w:autoSpaceDN w:val="0"/>
        <w:adjustRightInd w:val="0"/>
        <w:spacing w:after="0" w:line="240" w:lineRule="auto"/>
        <w:rPr>
          <w:rFonts w:ascii="Times New Roman" w:hAnsi="Times New Roman"/>
        </w:rPr>
      </w:pPr>
      <w:r w:rsidRPr="001043A4">
        <w:rPr>
          <w:rFonts w:ascii="Times New Roman" w:hAnsi="Times New Roman"/>
        </w:rPr>
        <w:t>На ову набавку ће се примењивати:</w:t>
      </w:r>
    </w:p>
    <w:p w:rsidR="00EE7267" w:rsidRPr="001043A4" w:rsidRDefault="005658D8" w:rsidP="005658D8">
      <w:pPr>
        <w:autoSpaceDE w:val="0"/>
        <w:autoSpaceDN w:val="0"/>
        <w:adjustRightInd w:val="0"/>
        <w:spacing w:after="0" w:line="240" w:lineRule="auto"/>
        <w:rPr>
          <w:rFonts w:ascii="Times New Roman" w:hAnsi="Times New Roman"/>
          <w:iCs/>
          <w:lang w:val="sr-Cyrl-CS"/>
        </w:rPr>
      </w:pPr>
      <w:r w:rsidRPr="001043A4">
        <w:rPr>
          <w:rFonts w:ascii="Times New Roman" w:hAnsi="Times New Roman"/>
          <w:lang w:val="sr-Cyrl-CS"/>
        </w:rPr>
        <w:t>-</w:t>
      </w:r>
      <w:r w:rsidR="00EE7267" w:rsidRPr="001043A4">
        <w:rPr>
          <w:rFonts w:ascii="Times New Roman" w:hAnsi="Times New Roman"/>
        </w:rPr>
        <w:t xml:space="preserve"> </w:t>
      </w:r>
      <w:r w:rsidR="00EE7267" w:rsidRPr="001043A4">
        <w:rPr>
          <w:rFonts w:ascii="Times New Roman" w:hAnsi="Times New Roman"/>
          <w:iCs/>
        </w:rPr>
        <w:t xml:space="preserve">Закон о јавним набавкама  (''Сл. гласник РС“ бр. 124/12); </w:t>
      </w:r>
    </w:p>
    <w:p w:rsidR="002500AA" w:rsidRPr="001043A4" w:rsidRDefault="002500AA" w:rsidP="002500AA">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w:t>
      </w:r>
      <w:r w:rsidRPr="001043A4">
        <w:rPr>
          <w:rFonts w:ascii="Times New Roman" w:hAnsi="Times New Roman"/>
        </w:rPr>
        <w:t xml:space="preserve"> Правилници које је објавило Министарство финансија везано за поступак јавне набавке </w:t>
      </w:r>
    </w:p>
    <w:p w:rsidR="002500AA" w:rsidRPr="001043A4" w:rsidRDefault="002500AA" w:rsidP="002500AA">
      <w:pPr>
        <w:autoSpaceDE w:val="0"/>
        <w:autoSpaceDN w:val="0"/>
        <w:adjustRightInd w:val="0"/>
        <w:spacing w:after="0" w:line="240" w:lineRule="auto"/>
        <w:jc w:val="both"/>
        <w:rPr>
          <w:rFonts w:ascii="Times New Roman" w:hAnsi="Times New Roman"/>
          <w:iCs/>
          <w:lang w:val="sr-Cyrl-CS"/>
        </w:rPr>
      </w:pPr>
      <w:r w:rsidRPr="001043A4">
        <w:rPr>
          <w:rFonts w:ascii="Times New Roman" w:hAnsi="Times New Roman"/>
          <w:lang w:val="sr-Cyrl-CS"/>
        </w:rPr>
        <w:t xml:space="preserve">  </w:t>
      </w:r>
      <w:r w:rsidRPr="001043A4">
        <w:rPr>
          <w:rFonts w:ascii="Times New Roman" w:hAnsi="Times New Roman"/>
          <w:iCs/>
        </w:rPr>
        <w:t>(Сл. гласник РС'' бр. 29/13. године и бр.</w:t>
      </w:r>
      <w:r w:rsidRPr="001043A4">
        <w:rPr>
          <w:rFonts w:ascii="Times New Roman" w:hAnsi="Times New Roman"/>
          <w:iCs/>
          <w:lang w:val="sr-Cyrl-CS"/>
        </w:rPr>
        <w:t xml:space="preserve"> </w:t>
      </w:r>
      <w:r w:rsidRPr="001043A4">
        <w:rPr>
          <w:rFonts w:ascii="Times New Roman" w:hAnsi="Times New Roman"/>
          <w:iCs/>
        </w:rPr>
        <w:t>31/13. године).</w:t>
      </w:r>
    </w:p>
    <w:p w:rsidR="00C634B7" w:rsidRPr="001043A4" w:rsidRDefault="005658D8" w:rsidP="005658D8">
      <w:pPr>
        <w:autoSpaceDE w:val="0"/>
        <w:autoSpaceDN w:val="0"/>
        <w:adjustRightInd w:val="0"/>
        <w:spacing w:after="0" w:line="240" w:lineRule="auto"/>
        <w:jc w:val="both"/>
        <w:rPr>
          <w:rFonts w:ascii="Times New Roman" w:hAnsi="Times New Roman"/>
          <w:iCs/>
          <w:lang w:val="sr-Cyrl-CS"/>
        </w:rPr>
      </w:pPr>
      <w:r w:rsidRPr="001043A4">
        <w:rPr>
          <w:rFonts w:ascii="Times New Roman" w:hAnsi="Times New Roman"/>
          <w:lang w:val="sr-Cyrl-CS"/>
        </w:rPr>
        <w:t>-</w:t>
      </w:r>
      <w:r w:rsidR="00EE7267" w:rsidRPr="001043A4">
        <w:rPr>
          <w:rFonts w:ascii="Times New Roman" w:hAnsi="Times New Roman"/>
        </w:rPr>
        <w:t xml:space="preserve"> </w:t>
      </w:r>
      <w:r w:rsidR="00EE7267" w:rsidRPr="001043A4">
        <w:rPr>
          <w:rFonts w:ascii="Times New Roman" w:hAnsi="Times New Roman"/>
          <w:iCs/>
        </w:rPr>
        <w:t>Закон о општем управном поступку у делу који није регулисан Законом о јавним набавкама</w:t>
      </w:r>
    </w:p>
    <w:p w:rsidR="00EE7267" w:rsidRPr="001043A4" w:rsidRDefault="00EE7267" w:rsidP="005658D8">
      <w:pPr>
        <w:autoSpaceDE w:val="0"/>
        <w:autoSpaceDN w:val="0"/>
        <w:adjustRightInd w:val="0"/>
        <w:spacing w:after="0" w:line="240" w:lineRule="auto"/>
        <w:jc w:val="both"/>
        <w:rPr>
          <w:rFonts w:ascii="Times New Roman" w:hAnsi="Times New Roman"/>
        </w:rPr>
      </w:pPr>
      <w:r w:rsidRPr="001043A4">
        <w:rPr>
          <w:rFonts w:ascii="Times New Roman" w:hAnsi="Times New Roman"/>
          <w:iCs/>
        </w:rPr>
        <w:t xml:space="preserve"> </w:t>
      </w:r>
      <w:r w:rsidR="00C634B7" w:rsidRPr="001043A4">
        <w:rPr>
          <w:rFonts w:ascii="Times New Roman" w:hAnsi="Times New Roman"/>
          <w:iCs/>
          <w:lang w:val="sr-Cyrl-CS"/>
        </w:rPr>
        <w:t xml:space="preserve"> </w:t>
      </w:r>
      <w:r w:rsidRPr="001043A4">
        <w:rPr>
          <w:rFonts w:ascii="Times New Roman" w:hAnsi="Times New Roman"/>
          <w:iCs/>
        </w:rPr>
        <w:t>(''Сл.</w:t>
      </w:r>
      <w:r w:rsidR="00C634B7" w:rsidRPr="001043A4">
        <w:rPr>
          <w:rFonts w:ascii="Times New Roman" w:hAnsi="Times New Roman"/>
          <w:iCs/>
          <w:lang w:val="sr-Cyrl-CS"/>
        </w:rPr>
        <w:t xml:space="preserve"> </w:t>
      </w:r>
      <w:r w:rsidRPr="001043A4">
        <w:rPr>
          <w:rFonts w:ascii="Times New Roman" w:hAnsi="Times New Roman"/>
          <w:iCs/>
        </w:rPr>
        <w:t>лист СРЈ''  бр. 33/97, 31/01, ''Сл.</w:t>
      </w:r>
      <w:r w:rsidR="00C634B7" w:rsidRPr="001043A4">
        <w:rPr>
          <w:rFonts w:ascii="Times New Roman" w:hAnsi="Times New Roman"/>
          <w:iCs/>
          <w:lang w:val="sr-Cyrl-CS"/>
        </w:rPr>
        <w:t xml:space="preserve"> </w:t>
      </w:r>
      <w:r w:rsidRPr="001043A4">
        <w:rPr>
          <w:rFonts w:ascii="Times New Roman" w:hAnsi="Times New Roman"/>
          <w:iCs/>
        </w:rPr>
        <w:t xml:space="preserve">гласник“ бр. 30/10); </w:t>
      </w:r>
    </w:p>
    <w:p w:rsidR="00C634B7" w:rsidRPr="001043A4" w:rsidRDefault="005658D8" w:rsidP="005658D8">
      <w:pPr>
        <w:autoSpaceDE w:val="0"/>
        <w:autoSpaceDN w:val="0"/>
        <w:adjustRightInd w:val="0"/>
        <w:spacing w:after="0" w:line="240" w:lineRule="auto"/>
        <w:jc w:val="both"/>
        <w:rPr>
          <w:rFonts w:ascii="Times New Roman" w:hAnsi="Times New Roman"/>
          <w:iCs/>
          <w:lang w:val="sr-Cyrl-CS"/>
        </w:rPr>
      </w:pPr>
      <w:r w:rsidRPr="001043A4">
        <w:rPr>
          <w:rFonts w:ascii="Times New Roman" w:hAnsi="Times New Roman"/>
          <w:lang w:val="sr-Cyrl-CS"/>
        </w:rPr>
        <w:t>-</w:t>
      </w:r>
      <w:r w:rsidR="00EE7267" w:rsidRPr="001043A4">
        <w:rPr>
          <w:rFonts w:ascii="Times New Roman" w:hAnsi="Times New Roman"/>
        </w:rPr>
        <w:t xml:space="preserve"> </w:t>
      </w:r>
      <w:r w:rsidR="00EE7267" w:rsidRPr="001043A4">
        <w:rPr>
          <w:rFonts w:ascii="Times New Roman" w:hAnsi="Times New Roman"/>
          <w:iCs/>
        </w:rPr>
        <w:t>Закон о облигационим односима након закључења уговора о јавној набавци  (''Сл.</w:t>
      </w:r>
      <w:r w:rsidR="00C634B7" w:rsidRPr="001043A4">
        <w:rPr>
          <w:rFonts w:ascii="Times New Roman" w:hAnsi="Times New Roman"/>
          <w:iCs/>
          <w:lang w:val="sr-Cyrl-CS"/>
        </w:rPr>
        <w:t xml:space="preserve"> </w:t>
      </w:r>
      <w:r w:rsidR="00EE7267" w:rsidRPr="001043A4">
        <w:rPr>
          <w:rFonts w:ascii="Times New Roman" w:hAnsi="Times New Roman"/>
          <w:iCs/>
        </w:rPr>
        <w:t>лист</w:t>
      </w:r>
    </w:p>
    <w:p w:rsidR="00C634B7" w:rsidRPr="001043A4" w:rsidRDefault="00C634B7" w:rsidP="005658D8">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iCs/>
          <w:lang w:val="sr-Cyrl-CS"/>
        </w:rPr>
        <w:t xml:space="preserve"> </w:t>
      </w:r>
      <w:r w:rsidR="00EE7267" w:rsidRPr="001043A4">
        <w:rPr>
          <w:rFonts w:ascii="Times New Roman" w:hAnsi="Times New Roman"/>
          <w:iCs/>
        </w:rPr>
        <w:t xml:space="preserve"> СФРЈ", бр. 29/78, 39/85, 57/89 и "Сл. лист  СРЈ" бр.31/93</w:t>
      </w:r>
      <w:r w:rsidR="00661B77" w:rsidRPr="001043A4">
        <w:rPr>
          <w:rFonts w:ascii="Times New Roman" w:hAnsi="Times New Roman"/>
          <w:iCs/>
          <w:lang w:val="sr-Cyrl-CS"/>
        </w:rPr>
        <w:t xml:space="preserve"> </w:t>
      </w:r>
      <w:r w:rsidR="00661B77" w:rsidRPr="001043A4">
        <w:rPr>
          <w:rFonts w:ascii="Times New Roman" w:hAnsi="Times New Roman"/>
        </w:rPr>
        <w:t xml:space="preserve">"Сл. лист СЦГ", бр. 1/2003 </w:t>
      </w:r>
      <w:r w:rsidRPr="001043A4">
        <w:rPr>
          <w:rFonts w:ascii="Times New Roman" w:hAnsi="Times New Roman"/>
        </w:rPr>
        <w:t>–</w:t>
      </w:r>
      <w:r w:rsidR="00661B77" w:rsidRPr="001043A4">
        <w:rPr>
          <w:rFonts w:ascii="Times New Roman" w:hAnsi="Times New Roman"/>
        </w:rPr>
        <w:t xml:space="preserve"> </w:t>
      </w:r>
    </w:p>
    <w:p w:rsidR="0008415E" w:rsidRPr="001043A4" w:rsidRDefault="00C634B7" w:rsidP="005658D8">
      <w:pPr>
        <w:autoSpaceDE w:val="0"/>
        <w:autoSpaceDN w:val="0"/>
        <w:adjustRightInd w:val="0"/>
        <w:spacing w:after="0" w:line="240" w:lineRule="auto"/>
        <w:jc w:val="both"/>
        <w:rPr>
          <w:rFonts w:ascii="Times New Roman" w:hAnsi="Times New Roman"/>
          <w:iCs/>
          <w:lang w:val="sr-Cyrl-CS"/>
        </w:rPr>
      </w:pPr>
      <w:r w:rsidRPr="001043A4">
        <w:rPr>
          <w:rFonts w:ascii="Times New Roman" w:hAnsi="Times New Roman"/>
          <w:lang w:val="sr-Cyrl-CS"/>
        </w:rPr>
        <w:t xml:space="preserve">  </w:t>
      </w:r>
      <w:r w:rsidR="00661B77" w:rsidRPr="001043A4">
        <w:rPr>
          <w:rFonts w:ascii="Times New Roman" w:hAnsi="Times New Roman"/>
        </w:rPr>
        <w:t>Уставна повеља</w:t>
      </w:r>
      <w:r w:rsidR="00EE7267" w:rsidRPr="001043A4">
        <w:rPr>
          <w:rFonts w:ascii="Times New Roman" w:hAnsi="Times New Roman"/>
          <w:iCs/>
        </w:rPr>
        <w:t>);</w:t>
      </w:r>
    </w:p>
    <w:p w:rsidR="007E6EE6" w:rsidRPr="001043A4" w:rsidRDefault="007E6EE6" w:rsidP="005658D8">
      <w:pPr>
        <w:autoSpaceDE w:val="0"/>
        <w:autoSpaceDN w:val="0"/>
        <w:adjustRightInd w:val="0"/>
        <w:spacing w:after="0" w:line="240" w:lineRule="auto"/>
        <w:jc w:val="both"/>
        <w:rPr>
          <w:rFonts w:ascii="Times New Roman" w:hAnsi="Times New Roman"/>
        </w:rPr>
      </w:pPr>
      <w:r w:rsidRPr="001043A4">
        <w:rPr>
          <w:rFonts w:ascii="Times New Roman" w:hAnsi="Times New Roman"/>
          <w:lang w:val="ru-RU"/>
        </w:rPr>
        <w:t>-</w:t>
      </w:r>
      <w:r w:rsidRPr="001043A4">
        <w:rPr>
          <w:rFonts w:ascii="Times New Roman" w:hAnsi="Times New Roman"/>
        </w:rPr>
        <w:t xml:space="preserve"> Закон о здравственој заштити („Службени</w:t>
      </w:r>
      <w:r w:rsidRPr="001043A4">
        <w:rPr>
          <w:rFonts w:ascii="Times New Roman" w:hAnsi="Times New Roman"/>
          <w:lang w:val="sr-Cyrl-CS"/>
        </w:rPr>
        <w:t xml:space="preserve"> </w:t>
      </w:r>
      <w:r w:rsidRPr="001043A4">
        <w:rPr>
          <w:rFonts w:ascii="Times New Roman" w:hAnsi="Times New Roman"/>
        </w:rPr>
        <w:t>гласник РС“ бр. 107/05,72/09-др.закон, 88/10, 99/10, 57/11, 119/12 и 45/13-др. закон);</w:t>
      </w:r>
    </w:p>
    <w:p w:rsidR="00EE7267" w:rsidRPr="001043A4" w:rsidRDefault="005658D8" w:rsidP="002500AA">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w:t>
      </w:r>
      <w:r w:rsidR="00EE7267" w:rsidRPr="001043A4">
        <w:rPr>
          <w:rFonts w:ascii="Times New Roman" w:hAnsi="Times New Roman"/>
        </w:rPr>
        <w:t xml:space="preserve"> </w:t>
      </w:r>
      <w:r w:rsidR="00277E27" w:rsidRPr="001043A4">
        <w:rPr>
          <w:rFonts w:ascii="Times New Roman" w:hAnsi="Times New Roman"/>
          <w:lang w:val="sr-Cyrl-CS"/>
        </w:rPr>
        <w:t>Остали п</w:t>
      </w:r>
      <w:r w:rsidR="00EE7267" w:rsidRPr="001043A4">
        <w:rPr>
          <w:rFonts w:ascii="Times New Roman" w:hAnsi="Times New Roman"/>
          <w:iCs/>
        </w:rPr>
        <w:t>рописи везан</w:t>
      </w:r>
      <w:r w:rsidR="00277E27" w:rsidRPr="001043A4">
        <w:rPr>
          <w:rFonts w:ascii="Times New Roman" w:hAnsi="Times New Roman"/>
          <w:iCs/>
          <w:lang w:val="sr-Cyrl-CS"/>
        </w:rPr>
        <w:t>и</w:t>
      </w:r>
      <w:r w:rsidR="00EE7267" w:rsidRPr="001043A4">
        <w:rPr>
          <w:rFonts w:ascii="Times New Roman" w:hAnsi="Times New Roman"/>
          <w:iCs/>
        </w:rPr>
        <w:t xml:space="preserve"> за </w:t>
      </w:r>
      <w:r w:rsidR="00277E27" w:rsidRPr="001043A4">
        <w:rPr>
          <w:rFonts w:ascii="Times New Roman" w:hAnsi="Times New Roman"/>
          <w:iCs/>
          <w:lang w:val="sr-Cyrl-CS"/>
        </w:rPr>
        <w:t>услуге</w:t>
      </w:r>
      <w:r w:rsidR="00EE7267" w:rsidRPr="001043A4">
        <w:rPr>
          <w:rFonts w:ascii="Times New Roman" w:hAnsi="Times New Roman"/>
          <w:iCs/>
        </w:rPr>
        <w:t xml:space="preserve"> кој</w:t>
      </w:r>
      <w:r w:rsidR="00277E27" w:rsidRPr="001043A4">
        <w:rPr>
          <w:rFonts w:ascii="Times New Roman" w:hAnsi="Times New Roman"/>
          <w:iCs/>
          <w:lang w:val="sr-Cyrl-CS"/>
        </w:rPr>
        <w:t>е</w:t>
      </w:r>
      <w:r w:rsidR="00EE7267" w:rsidRPr="001043A4">
        <w:rPr>
          <w:rFonts w:ascii="Times New Roman" w:hAnsi="Times New Roman"/>
          <w:iCs/>
        </w:rPr>
        <w:t xml:space="preserve"> су предмет јавне набавке </w:t>
      </w:r>
    </w:p>
    <w:p w:rsidR="00277E27" w:rsidRPr="001043A4" w:rsidRDefault="00277E27" w:rsidP="002500AA">
      <w:pPr>
        <w:autoSpaceDE w:val="0"/>
        <w:autoSpaceDN w:val="0"/>
        <w:adjustRightInd w:val="0"/>
        <w:spacing w:after="0" w:line="240" w:lineRule="auto"/>
        <w:jc w:val="both"/>
        <w:rPr>
          <w:rFonts w:ascii="Times New Roman" w:hAnsi="Times New Roman"/>
          <w:lang w:val="sr-Cyrl-CS"/>
        </w:rPr>
      </w:pPr>
    </w:p>
    <w:p w:rsidR="00D477DF" w:rsidRPr="001043A4" w:rsidRDefault="00700B7E" w:rsidP="00700B7E">
      <w:pPr>
        <w:spacing w:after="0" w:line="240" w:lineRule="auto"/>
        <w:jc w:val="both"/>
        <w:rPr>
          <w:rFonts w:ascii="Times New Roman" w:hAnsi="Times New Roman"/>
          <w:bCs/>
          <w:color w:val="000000"/>
        </w:rPr>
      </w:pPr>
      <w:r w:rsidRPr="001043A4">
        <w:rPr>
          <w:rFonts w:ascii="Times New Roman" w:hAnsi="Times New Roman"/>
          <w:bCs/>
          <w:color w:val="000000"/>
          <w:lang w:val="sr-Cyrl-CS"/>
        </w:rPr>
        <w:t xml:space="preserve">Понуђач је </w:t>
      </w:r>
      <w:r w:rsidR="00F569A1" w:rsidRPr="001043A4">
        <w:rPr>
          <w:rFonts w:ascii="Times New Roman" w:hAnsi="Times New Roman"/>
          <w:bCs/>
          <w:color w:val="000000"/>
          <w:lang w:val="sr-Cyrl-CS"/>
        </w:rPr>
        <w:t xml:space="preserve">дужан да поштује обавезе које произилазе из важећих </w:t>
      </w:r>
      <w:r w:rsidRPr="001043A4">
        <w:rPr>
          <w:rFonts w:ascii="Times New Roman" w:hAnsi="Times New Roman"/>
          <w:bCs/>
          <w:color w:val="000000"/>
          <w:lang w:val="sr-Cyrl-CS"/>
        </w:rPr>
        <w:t>прописа о заштити на</w:t>
      </w:r>
      <w:r w:rsidR="00D477DF" w:rsidRPr="001043A4">
        <w:rPr>
          <w:rFonts w:ascii="Times New Roman" w:hAnsi="Times New Roman"/>
          <w:bCs/>
          <w:color w:val="000000"/>
          <w:lang w:val="sr-Cyrl-CS"/>
        </w:rPr>
        <w:t xml:space="preserve"> раду, запошљавању и условима рада</w:t>
      </w:r>
      <w:r w:rsidRPr="001043A4">
        <w:rPr>
          <w:rFonts w:ascii="Times New Roman" w:hAnsi="Times New Roman"/>
          <w:bCs/>
          <w:color w:val="000000"/>
          <w:lang w:val="sr-Cyrl-CS"/>
        </w:rPr>
        <w:t xml:space="preserve">, заштити животне средине као и да је ималац права интелектуалне својине. </w:t>
      </w:r>
    </w:p>
    <w:p w:rsidR="008218FC" w:rsidRPr="001043A4" w:rsidRDefault="008218FC" w:rsidP="008218FC">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lastRenderedPageBreak/>
        <w:t>ТРОШКОВИ ПРИПРЕМЕ ПОНУДЕ</w:t>
      </w:r>
    </w:p>
    <w:p w:rsidR="007561DB" w:rsidRPr="001043A4" w:rsidRDefault="008218FC" w:rsidP="009D340E">
      <w:pPr>
        <w:spacing w:after="0" w:line="240" w:lineRule="auto"/>
        <w:jc w:val="both"/>
        <w:rPr>
          <w:rFonts w:ascii="Times New Roman" w:hAnsi="Times New Roman"/>
        </w:rPr>
      </w:pPr>
      <w:r w:rsidRPr="001043A4">
        <w:rPr>
          <w:rFonts w:ascii="Times New Roman" w:hAnsi="Times New Roman"/>
          <w:lang w:val="sr-Cyrl-CS"/>
        </w:rPr>
        <w:t>Сви трошкови везани за припрему понуде падају на терет понуђача. Ако поступак јавне набавке буде обустављен из разлога који су на страни Наручиоца, Наручилац</w:t>
      </w:r>
      <w:r w:rsidRPr="001043A4">
        <w:rPr>
          <w:rFonts w:ascii="Times New Roman" w:hAnsi="Times New Roman"/>
          <w:lang w:val="ru-RU"/>
        </w:rPr>
        <w:t xml:space="preserve"> ће понуђачу надокнадити трошкове прибављања средстава обезбеђења, под условом да је Понуђач тражио надокнаду тих трошкова у својој понуди</w:t>
      </w:r>
      <w:r w:rsidRPr="001043A4">
        <w:rPr>
          <w:rFonts w:ascii="Times New Roman" w:hAnsi="Times New Roman"/>
          <w:lang w:val="sr-Latn-CS"/>
        </w:rPr>
        <w:t xml:space="preserve">, </w:t>
      </w:r>
      <w:r w:rsidRPr="001043A4">
        <w:rPr>
          <w:rFonts w:ascii="Times New Roman" w:hAnsi="Times New Roman"/>
          <w:lang w:val="ru-RU"/>
        </w:rPr>
        <w:t xml:space="preserve">односно да их је навео у Обрасцу </w:t>
      </w:r>
      <w:r w:rsidR="0012043D" w:rsidRPr="001043A4">
        <w:rPr>
          <w:rFonts w:ascii="Times New Roman" w:hAnsi="Times New Roman"/>
          <w:lang w:val="ru-RU"/>
        </w:rPr>
        <w:t>8</w:t>
      </w:r>
      <w:r w:rsidRPr="001043A4">
        <w:rPr>
          <w:rFonts w:ascii="Times New Roman" w:hAnsi="Times New Roman"/>
        </w:rPr>
        <w:t xml:space="preserve"> </w:t>
      </w:r>
      <w:r w:rsidRPr="001043A4">
        <w:rPr>
          <w:rFonts w:ascii="Times New Roman" w:hAnsi="Times New Roman"/>
          <w:lang w:val="ru-RU"/>
        </w:rPr>
        <w:t>и приложио доказ</w:t>
      </w:r>
      <w:r w:rsidRPr="001043A4">
        <w:rPr>
          <w:rFonts w:ascii="Times New Roman" w:hAnsi="Times New Roman"/>
          <w:lang w:val="sr-Cyrl-CS"/>
        </w:rPr>
        <w:t xml:space="preserve"> о извршеној уплати трошкова у корист даваоца финансијског обезбеђења</w:t>
      </w:r>
      <w:r w:rsidRPr="001043A4">
        <w:rPr>
          <w:rFonts w:ascii="Times New Roman" w:hAnsi="Times New Roman"/>
        </w:rPr>
        <w:t>.</w:t>
      </w:r>
      <w:r w:rsidRPr="001043A4">
        <w:rPr>
          <w:rFonts w:ascii="Times New Roman" w:hAnsi="Times New Roman"/>
          <w:lang w:val="sr-Cyrl-CS"/>
        </w:rPr>
        <w:t xml:space="preserve"> </w:t>
      </w:r>
    </w:p>
    <w:p w:rsidR="00ED0E58" w:rsidRPr="001043A4" w:rsidRDefault="00ED0E58" w:rsidP="00ED0E58">
      <w:pPr>
        <w:autoSpaceDE w:val="0"/>
        <w:autoSpaceDN w:val="0"/>
        <w:adjustRightInd w:val="0"/>
        <w:spacing w:after="0" w:line="240" w:lineRule="auto"/>
        <w:jc w:val="both"/>
        <w:rPr>
          <w:rFonts w:ascii="Times New Roman" w:hAnsi="Times New Roman"/>
          <w:b/>
          <w:u w:val="single"/>
        </w:rPr>
      </w:pPr>
      <w:r w:rsidRPr="001043A4">
        <w:rPr>
          <w:rFonts w:ascii="Times New Roman" w:hAnsi="Times New Roman"/>
          <w:b/>
          <w:u w:val="single"/>
          <w:lang w:val="sr-Cyrl-CS"/>
        </w:rPr>
        <w:t xml:space="preserve">НАЧИН </w:t>
      </w:r>
      <w:r w:rsidRPr="001043A4">
        <w:rPr>
          <w:rFonts w:ascii="Times New Roman" w:hAnsi="Times New Roman"/>
          <w:b/>
          <w:u w:val="single"/>
        </w:rPr>
        <w:t>ИЗМЕНЕ, ДОПУНЕ И ОПОЗИВ</w:t>
      </w:r>
      <w:r w:rsidRPr="001043A4">
        <w:rPr>
          <w:rFonts w:ascii="Times New Roman" w:hAnsi="Times New Roman"/>
          <w:b/>
          <w:u w:val="single"/>
          <w:lang w:val="sr-Cyrl-CS"/>
        </w:rPr>
        <w:t>А</w:t>
      </w:r>
      <w:r w:rsidRPr="001043A4">
        <w:rPr>
          <w:rFonts w:ascii="Times New Roman" w:hAnsi="Times New Roman"/>
          <w:b/>
          <w:u w:val="single"/>
        </w:rPr>
        <w:t xml:space="preserve"> ПОНУДЕ</w:t>
      </w:r>
    </w:p>
    <w:p w:rsidR="00D41C40" w:rsidRPr="001043A4" w:rsidRDefault="00ED0E58" w:rsidP="00ED0E58">
      <w:pPr>
        <w:autoSpaceDE w:val="0"/>
        <w:autoSpaceDN w:val="0"/>
        <w:adjustRightInd w:val="0"/>
        <w:spacing w:after="0" w:line="240" w:lineRule="auto"/>
        <w:jc w:val="both"/>
        <w:rPr>
          <w:rFonts w:ascii="Times New Roman" w:hAnsi="Times New Roman"/>
        </w:rPr>
      </w:pPr>
      <w:r w:rsidRPr="001043A4">
        <w:rPr>
          <w:rFonts w:ascii="Times New Roman" w:hAnsi="Times New Roman"/>
        </w:rPr>
        <w:t>У складу са чланом 87. став 6., понуђач може да измени, допуни или опозове своју понуду у року за подношење понуде, на исти начин на који је поднео и саму понуду – непосредно или путем поште, у затвореној коверти или кутији</w:t>
      </w:r>
      <w:r w:rsidR="0065618A" w:rsidRPr="001043A4">
        <w:rPr>
          <w:rFonts w:ascii="Times New Roman" w:hAnsi="Times New Roman"/>
          <w:lang w:val="sr-Cyrl-CS"/>
        </w:rPr>
        <w:t>,</w:t>
      </w:r>
      <w:r w:rsidR="0065618A" w:rsidRPr="001043A4">
        <w:rPr>
          <w:rFonts w:ascii="Times New Roman" w:hAnsi="Times New Roman"/>
        </w:rPr>
        <w:t xml:space="preserve"> с тим што се на предњој страни коверте или кутије, у коју се пакује измена или допуна додаје</w:t>
      </w:r>
      <w:r w:rsidR="0065618A" w:rsidRPr="001043A4">
        <w:rPr>
          <w:rFonts w:ascii="Times New Roman" w:hAnsi="Times New Roman"/>
          <w:lang w:val="sr-Cyrl-CS"/>
        </w:rPr>
        <w:t xml:space="preserve"> </w:t>
      </w:r>
      <w:r w:rsidR="0065618A" w:rsidRPr="001043A4">
        <w:rPr>
          <w:rFonts w:ascii="Times New Roman" w:hAnsi="Times New Roman"/>
        </w:rPr>
        <w:t>реч ''измена'' или ''допуна'', а у зависности од тога шта се у коверти или кутији налази.</w:t>
      </w:r>
    </w:p>
    <w:p w:rsidR="00BB0A12" w:rsidRPr="001043A4" w:rsidRDefault="00BB0A12" w:rsidP="00BB0A12">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ПОНУЂАЧ</w:t>
      </w:r>
    </w:p>
    <w:p w:rsidR="00BB0A12" w:rsidRPr="001043A4" w:rsidRDefault="00BB0A12" w:rsidP="009D340E">
      <w:pPr>
        <w:tabs>
          <w:tab w:val="left" w:pos="360"/>
        </w:tabs>
        <w:spacing w:after="0" w:line="240" w:lineRule="auto"/>
        <w:jc w:val="both"/>
        <w:rPr>
          <w:rFonts w:ascii="Times New Roman" w:hAnsi="Times New Roman"/>
        </w:rPr>
      </w:pPr>
      <w:r w:rsidRPr="001043A4">
        <w:rPr>
          <w:rFonts w:ascii="Times New Roman" w:hAnsi="Times New Roman"/>
          <w:lang w:val="sr-Cyrl-CS"/>
        </w:rPr>
        <w:t xml:space="preserve">      </w:t>
      </w:r>
      <w:r w:rsidR="00ED0E58" w:rsidRPr="001043A4">
        <w:rPr>
          <w:rFonts w:ascii="Times New Roman" w:hAnsi="Times New Roman"/>
        </w:rPr>
        <w:t>У складу са чланом 87. став 3., ЗЈН, понуђач може да поднесе само једну понуду.</w:t>
      </w:r>
      <w:r w:rsidR="00ED0E58" w:rsidRPr="001043A4">
        <w:rPr>
          <w:rFonts w:ascii="Times New Roman" w:hAnsi="Times New Roman"/>
          <w:lang w:val="sr-Cyrl-CS"/>
        </w:rPr>
        <w:t xml:space="preserve"> </w:t>
      </w:r>
      <w:r w:rsidR="00ED0E58" w:rsidRPr="001043A4">
        <w:rPr>
          <w:rFonts w:ascii="Times New Roman" w:hAnsi="Times New Roman"/>
        </w:rPr>
        <w:t>Понуђач који је самостално поднео понуду не може истовремено да учествује у заједничкој понуди или као подиспоручилац, нити исто лице може учествовати у више заједничких понуда.</w:t>
      </w:r>
      <w:r w:rsidR="00ED0E58" w:rsidRPr="001043A4">
        <w:rPr>
          <w:rFonts w:ascii="Times New Roman" w:hAnsi="Times New Roman"/>
          <w:lang w:val="sr-Cyrl-CS"/>
        </w:rPr>
        <w:t xml:space="preserve"> У обрасцу понуде п</w:t>
      </w:r>
      <w:r w:rsidRPr="001043A4">
        <w:rPr>
          <w:rFonts w:ascii="Times New Roman" w:hAnsi="Times New Roman"/>
          <w:lang w:val="sr-Cyrl-CS"/>
        </w:rPr>
        <w:t>онуђач</w:t>
      </w:r>
      <w:r w:rsidR="00ED0E58" w:rsidRPr="001043A4">
        <w:rPr>
          <w:rFonts w:ascii="Times New Roman" w:hAnsi="Times New Roman"/>
          <w:lang w:val="sr-Cyrl-CS"/>
        </w:rPr>
        <w:t xml:space="preserve"> наводи на који начин подноси понуду, односно да ли подноси понуду:</w:t>
      </w:r>
      <w:r w:rsidRPr="001043A4">
        <w:rPr>
          <w:rFonts w:ascii="Times New Roman" w:hAnsi="Times New Roman"/>
          <w:lang w:val="sr-Cyrl-CS"/>
        </w:rPr>
        <w:t xml:space="preserve"> </w:t>
      </w:r>
    </w:p>
    <w:p w:rsidR="00BB0A12" w:rsidRPr="001043A4" w:rsidRDefault="00BB0A12" w:rsidP="009D340E">
      <w:pPr>
        <w:numPr>
          <w:ilvl w:val="0"/>
          <w:numId w:val="8"/>
        </w:numPr>
        <w:tabs>
          <w:tab w:val="left" w:pos="720"/>
        </w:tabs>
        <w:spacing w:after="0"/>
        <w:ind w:left="1434" w:right="91" w:hanging="357"/>
        <w:jc w:val="both"/>
        <w:rPr>
          <w:rFonts w:ascii="Times New Roman" w:hAnsi="Times New Roman"/>
          <w:lang w:val="sr-Cyrl-CS"/>
        </w:rPr>
      </w:pPr>
      <w:r w:rsidRPr="001043A4">
        <w:rPr>
          <w:rFonts w:ascii="Times New Roman" w:hAnsi="Times New Roman"/>
          <w:lang w:val="sr-Cyrl-CS"/>
        </w:rPr>
        <w:t xml:space="preserve">самостално, (подноси понуду самостално и самостално извршава јавну набавку), </w:t>
      </w:r>
    </w:p>
    <w:p w:rsidR="00BB0A12" w:rsidRPr="001043A4" w:rsidRDefault="00BB0A12" w:rsidP="009D340E">
      <w:pPr>
        <w:numPr>
          <w:ilvl w:val="0"/>
          <w:numId w:val="8"/>
        </w:numPr>
        <w:tabs>
          <w:tab w:val="left" w:pos="720"/>
        </w:tabs>
        <w:spacing w:after="0"/>
        <w:ind w:left="1434" w:right="91" w:hanging="357"/>
        <w:jc w:val="both"/>
        <w:rPr>
          <w:rFonts w:ascii="Times New Roman" w:hAnsi="Times New Roman"/>
          <w:lang w:val="sr-Cyrl-CS"/>
        </w:rPr>
      </w:pPr>
      <w:r w:rsidRPr="001043A4">
        <w:rPr>
          <w:rFonts w:ascii="Times New Roman" w:hAnsi="Times New Roman"/>
          <w:lang w:val="sr-Cyrl-CS"/>
        </w:rPr>
        <w:t xml:space="preserve">са подиспоручиоцем (понуђач који извршење јавне набавке делимично поверава подиспоручиоцу) и </w:t>
      </w:r>
    </w:p>
    <w:p w:rsidR="00F93E08" w:rsidRPr="001043A4" w:rsidRDefault="00BB0A12" w:rsidP="009D340E">
      <w:pPr>
        <w:numPr>
          <w:ilvl w:val="0"/>
          <w:numId w:val="8"/>
        </w:numPr>
        <w:tabs>
          <w:tab w:val="left" w:pos="720"/>
        </w:tabs>
        <w:spacing w:after="0"/>
        <w:ind w:left="1434" w:right="91" w:hanging="357"/>
        <w:jc w:val="both"/>
        <w:rPr>
          <w:rFonts w:ascii="Times New Roman" w:hAnsi="Times New Roman"/>
          <w:lang w:val="sr-Cyrl-CS"/>
        </w:rPr>
      </w:pPr>
      <w:r w:rsidRPr="001043A4">
        <w:rPr>
          <w:rFonts w:ascii="Times New Roman" w:hAnsi="Times New Roman"/>
          <w:lang w:val="sr-Cyrl-CS"/>
        </w:rPr>
        <w:t>као група понуђача која подноси заједничку понуду (заједно извршавају јавну набавку).</w:t>
      </w:r>
    </w:p>
    <w:p w:rsidR="00BE0BF6" w:rsidRPr="001043A4" w:rsidRDefault="008624AA" w:rsidP="00D91229">
      <w:pPr>
        <w:tabs>
          <w:tab w:val="left" w:pos="360"/>
        </w:tabs>
        <w:spacing w:after="0" w:line="240" w:lineRule="auto"/>
        <w:jc w:val="both"/>
        <w:rPr>
          <w:rFonts w:ascii="Times New Roman" w:hAnsi="Times New Roman"/>
          <w:b/>
          <w:u w:val="single"/>
        </w:rPr>
      </w:pPr>
      <w:r w:rsidRPr="001043A4">
        <w:rPr>
          <w:rFonts w:ascii="Times New Roman" w:hAnsi="Times New Roman"/>
          <w:b/>
          <w:u w:val="single"/>
        </w:rPr>
        <w:t>ПОНУДА СА ПОДИСПОРУЧИОЦЕМ/ИМА</w:t>
      </w:r>
    </w:p>
    <w:p w:rsidR="008624AA" w:rsidRPr="001043A4" w:rsidRDefault="001C1282" w:rsidP="00D91229">
      <w:pPr>
        <w:autoSpaceDE w:val="0"/>
        <w:autoSpaceDN w:val="0"/>
        <w:adjustRightInd w:val="0"/>
        <w:spacing w:after="0" w:line="240" w:lineRule="auto"/>
        <w:jc w:val="both"/>
        <w:rPr>
          <w:rFonts w:ascii="Times New Roman" w:hAnsi="Times New Roman"/>
        </w:rPr>
      </w:pPr>
      <w:r w:rsidRPr="001043A4">
        <w:rPr>
          <w:rFonts w:ascii="Times New Roman" w:hAnsi="Times New Roman"/>
        </w:rPr>
        <w:t xml:space="preserve">Уколико понуђач </w:t>
      </w:r>
      <w:r w:rsidR="008624AA" w:rsidRPr="001043A4">
        <w:rPr>
          <w:rFonts w:ascii="Times New Roman" w:hAnsi="Times New Roman"/>
        </w:rPr>
        <w:t>подноси понуду са подиспоручиоцем/има, дужан је да у понуди на</w:t>
      </w:r>
      <w:r w:rsidR="00044DE4" w:rsidRPr="001043A4">
        <w:rPr>
          <w:rFonts w:ascii="Times New Roman" w:hAnsi="Times New Roman"/>
        </w:rPr>
        <w:t>веде да ће извршење набавке дел</w:t>
      </w:r>
      <w:r w:rsidR="008624AA" w:rsidRPr="001043A4">
        <w:rPr>
          <w:rFonts w:ascii="Times New Roman" w:hAnsi="Times New Roman"/>
        </w:rPr>
        <w:t xml:space="preserve">имично поверити подиспоручиоцу/има, проценат укупне вредности набавке који ће </w:t>
      </w:r>
      <w:r w:rsidR="00301B86" w:rsidRPr="001043A4">
        <w:rPr>
          <w:rFonts w:ascii="Times New Roman" w:hAnsi="Times New Roman"/>
        </w:rPr>
        <w:t xml:space="preserve">поверити подиспоручиоцу, као и део предмета јавне набавке који </w:t>
      </w:r>
      <w:r w:rsidR="00CD57E9" w:rsidRPr="001043A4">
        <w:rPr>
          <w:rFonts w:ascii="Times New Roman" w:hAnsi="Times New Roman"/>
        </w:rPr>
        <w:t xml:space="preserve">ће се </w:t>
      </w:r>
      <w:r w:rsidR="00301B86" w:rsidRPr="001043A4">
        <w:rPr>
          <w:rFonts w:ascii="Times New Roman" w:hAnsi="Times New Roman"/>
        </w:rPr>
        <w:t>извршити преко подиспоручиоца.</w:t>
      </w:r>
      <w:r w:rsidR="00B54E9B" w:rsidRPr="001043A4">
        <w:rPr>
          <w:rFonts w:ascii="Times New Roman" w:hAnsi="Times New Roman"/>
          <w:lang w:val="sr-Cyrl-CS"/>
        </w:rPr>
        <w:t xml:space="preserve"> Проценат набавке који се делимично поверава подиспоручиоцу/</w:t>
      </w:r>
      <w:r w:rsidR="00ED0E58" w:rsidRPr="001043A4">
        <w:rPr>
          <w:rFonts w:ascii="Times New Roman" w:hAnsi="Times New Roman"/>
          <w:lang w:val="sr-Cyrl-CS"/>
        </w:rPr>
        <w:t>има не може бити већи од 50%.</w:t>
      </w:r>
    </w:p>
    <w:p w:rsidR="00B51A7C" w:rsidRPr="001043A4" w:rsidRDefault="00B51A7C" w:rsidP="001C1282">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Понуђач је дужан да Наручиоцу, на његов захтев, омогући приступ код подиспоручиоца ради утврђивања испуњености услова.</w:t>
      </w:r>
    </w:p>
    <w:p w:rsidR="00B51A7C" w:rsidRPr="001043A4" w:rsidRDefault="00B51A7C" w:rsidP="001C1282">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подиспоручиоца.</w:t>
      </w:r>
    </w:p>
    <w:p w:rsidR="009D340E" w:rsidRPr="001043A4" w:rsidRDefault="00B51A7C" w:rsidP="00E518FE">
      <w:pPr>
        <w:spacing w:after="0" w:line="240" w:lineRule="auto"/>
        <w:jc w:val="both"/>
        <w:rPr>
          <w:rFonts w:ascii="Times New Roman" w:hAnsi="Times New Roman"/>
        </w:rPr>
      </w:pPr>
      <w:r w:rsidRPr="001043A4">
        <w:rPr>
          <w:rFonts w:ascii="Times New Roman" w:hAnsi="Times New Roman"/>
          <w:lang w:val="sr-Cyrl-CS"/>
        </w:rPr>
        <w:t>Понуђач са којим је закључен уговор</w:t>
      </w:r>
      <w:r w:rsidR="008A1E0B" w:rsidRPr="001043A4">
        <w:rPr>
          <w:rFonts w:ascii="Times New Roman" w:hAnsi="Times New Roman"/>
          <w:lang w:val="sr-Cyrl-CS"/>
        </w:rPr>
        <w:t>,</w:t>
      </w:r>
      <w:r w:rsidRPr="001043A4">
        <w:rPr>
          <w:rFonts w:ascii="Times New Roman" w:hAnsi="Times New Roman"/>
          <w:lang w:val="sr-Cyrl-CS"/>
        </w:rPr>
        <w:t xml:space="preserve"> не </w:t>
      </w:r>
      <w:r w:rsidR="008A1E0B" w:rsidRPr="001043A4">
        <w:rPr>
          <w:rFonts w:ascii="Times New Roman" w:hAnsi="Times New Roman"/>
          <w:lang w:val="sr-Cyrl-CS"/>
        </w:rPr>
        <w:t>може</w:t>
      </w:r>
      <w:r w:rsidRPr="001043A4">
        <w:rPr>
          <w:rFonts w:ascii="Times New Roman" w:hAnsi="Times New Roman"/>
          <w:lang w:val="sr-Cyrl-CS"/>
        </w:rPr>
        <w:t xml:space="preserve"> ангажовати </w:t>
      </w:r>
      <w:r w:rsidR="00643F59" w:rsidRPr="001043A4">
        <w:rPr>
          <w:rFonts w:ascii="Times New Roman" w:hAnsi="Times New Roman"/>
          <w:lang w:val="sr-Cyrl-CS"/>
        </w:rPr>
        <w:t xml:space="preserve">за </w:t>
      </w:r>
      <w:r w:rsidRPr="001043A4">
        <w:rPr>
          <w:rFonts w:ascii="Times New Roman" w:hAnsi="Times New Roman"/>
          <w:lang w:val="sr-Cyrl-CS"/>
        </w:rPr>
        <w:t xml:space="preserve">подиспоручиоца лице које није навео у својој понуди. У супротном, Наручилац ће реализовати средство финансијског обезбеђења за добро извршење посла , ракинути уговор и писаним путем обавестити организацију </w:t>
      </w:r>
      <w:r w:rsidR="00CE4B99" w:rsidRPr="001043A4">
        <w:rPr>
          <w:rFonts w:ascii="Times New Roman" w:hAnsi="Times New Roman"/>
          <w:lang w:val="sr-Cyrl-CS"/>
        </w:rPr>
        <w:t>надлежну за заштиту конкуренције о поступању предметног понуђача са којим је закључен уговор.</w:t>
      </w:r>
    </w:p>
    <w:p w:rsidR="00F20338" w:rsidRPr="001043A4" w:rsidRDefault="00F20338" w:rsidP="00E518FE">
      <w:pPr>
        <w:spacing w:after="0" w:line="240" w:lineRule="auto"/>
        <w:jc w:val="both"/>
        <w:rPr>
          <w:rFonts w:ascii="Times New Roman" w:hAnsi="Times New Roman"/>
          <w:lang w:val="sr-Cyrl-CS"/>
        </w:rPr>
      </w:pPr>
      <w:r w:rsidRPr="001043A4">
        <w:rPr>
          <w:rFonts w:ascii="Times New Roman" w:hAnsi="Times New Roman"/>
          <w:b/>
          <w:u w:val="single"/>
          <w:lang w:val="sr-Cyrl-CS"/>
        </w:rPr>
        <w:t>ЗАЈЕДНИЧКА ПОНУДА</w:t>
      </w:r>
    </w:p>
    <w:p w:rsidR="00F20338" w:rsidRPr="001043A4" w:rsidRDefault="00C503EA" w:rsidP="009D340E">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Понуду може поднети група понуђача.</w:t>
      </w:r>
    </w:p>
    <w:p w:rsidR="00C503EA" w:rsidRPr="001043A4" w:rsidRDefault="00C503EA" w:rsidP="00C503EA">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 </w:t>
      </w:r>
      <w:r w:rsidR="0065618A" w:rsidRPr="001043A4">
        <w:rPr>
          <w:rFonts w:ascii="Times New Roman" w:hAnsi="Times New Roman"/>
          <w:lang w:val="sr-Cyrl-CS"/>
        </w:rPr>
        <w:t xml:space="preserve">У прилогу </w:t>
      </w:r>
      <w:r w:rsidR="009C059C" w:rsidRPr="001043A4">
        <w:rPr>
          <w:rFonts w:ascii="Times New Roman" w:hAnsi="Times New Roman"/>
          <w:lang w:val="sr-Cyrl-CS"/>
        </w:rPr>
        <w:t>Обрасца</w:t>
      </w:r>
      <w:r w:rsidR="0065618A" w:rsidRPr="001043A4">
        <w:rPr>
          <w:rFonts w:ascii="Times New Roman" w:hAnsi="Times New Roman"/>
          <w:lang w:val="sr-Cyrl-CS"/>
        </w:rPr>
        <w:t xml:space="preserve"> понуде</w:t>
      </w:r>
      <w:r w:rsidR="009C059C" w:rsidRPr="001043A4">
        <w:rPr>
          <w:rFonts w:ascii="Times New Roman" w:hAnsi="Times New Roman"/>
          <w:lang w:val="sr-Cyrl-CS"/>
        </w:rPr>
        <w:t xml:space="preserve"> </w:t>
      </w:r>
      <w:r w:rsidR="0065618A" w:rsidRPr="001043A4">
        <w:rPr>
          <w:rFonts w:ascii="Times New Roman" w:hAnsi="Times New Roman"/>
          <w:lang w:val="sr-Cyrl-CS"/>
        </w:rPr>
        <w:t xml:space="preserve">(Обрасца </w:t>
      </w:r>
      <w:r w:rsidR="0012043D" w:rsidRPr="001043A4">
        <w:rPr>
          <w:rFonts w:ascii="Times New Roman" w:hAnsi="Times New Roman"/>
          <w:lang w:val="sr-Cyrl-CS"/>
        </w:rPr>
        <w:t>бр.</w:t>
      </w:r>
      <w:r w:rsidR="0065618A" w:rsidRPr="001043A4">
        <w:rPr>
          <w:rFonts w:ascii="Times New Roman" w:hAnsi="Times New Roman"/>
          <w:lang w:val="sr-Cyrl-CS"/>
        </w:rPr>
        <w:t>1)</w:t>
      </w:r>
      <w:r w:rsidR="00F20338" w:rsidRPr="001043A4">
        <w:rPr>
          <w:rFonts w:ascii="Times New Roman" w:hAnsi="Times New Roman"/>
          <w:lang w:val="sr-Cyrl-CS"/>
        </w:rPr>
        <w:t>,</w:t>
      </w:r>
      <w:r w:rsidR="0065618A" w:rsidRPr="001043A4">
        <w:rPr>
          <w:rFonts w:ascii="Times New Roman" w:hAnsi="Times New Roman"/>
          <w:lang w:val="sr-Cyrl-CS"/>
        </w:rPr>
        <w:t xml:space="preserve"> група понуђача је дужна да достави</w:t>
      </w:r>
      <w:r w:rsidRPr="001043A4">
        <w:rPr>
          <w:rFonts w:ascii="Times New Roman" w:hAnsi="Times New Roman"/>
        </w:rPr>
        <w:t xml:space="preserve"> споразум којим се понуђачи </w:t>
      </w:r>
      <w:r w:rsidR="00F20338" w:rsidRPr="001043A4">
        <w:rPr>
          <w:rFonts w:ascii="Times New Roman" w:hAnsi="Times New Roman"/>
        </w:rPr>
        <w:t xml:space="preserve">из групе понуђача </w:t>
      </w:r>
      <w:r w:rsidRPr="001043A4">
        <w:rPr>
          <w:rFonts w:ascii="Times New Roman" w:hAnsi="Times New Roman"/>
        </w:rPr>
        <w:t>међусобно и према наручиоцу обавезују на извршење јавне набавке, а који обавезно садржи податке</w:t>
      </w:r>
      <w:r w:rsidR="00E148CE" w:rsidRPr="001043A4">
        <w:rPr>
          <w:rFonts w:ascii="Times New Roman" w:hAnsi="Times New Roman"/>
          <w:lang w:val="sr-Cyrl-CS"/>
        </w:rPr>
        <w:t xml:space="preserve"> из члана 81 став 4 тачка 1-6 ЗЈН,</w:t>
      </w:r>
      <w:r w:rsidRPr="001043A4">
        <w:rPr>
          <w:rFonts w:ascii="Times New Roman" w:hAnsi="Times New Roman"/>
        </w:rPr>
        <w:t xml:space="preserve"> </w:t>
      </w:r>
      <w:r w:rsidR="00E148CE" w:rsidRPr="001043A4">
        <w:rPr>
          <w:rFonts w:ascii="Times New Roman" w:hAnsi="Times New Roman"/>
          <w:lang w:val="sr-Cyrl-CS"/>
        </w:rPr>
        <w:t>и то податке о</w:t>
      </w:r>
      <w:r w:rsidRPr="001043A4">
        <w:rPr>
          <w:rFonts w:ascii="Times New Roman" w:hAnsi="Times New Roman"/>
        </w:rPr>
        <w:t>:</w:t>
      </w:r>
    </w:p>
    <w:p w:rsidR="00C67523" w:rsidRPr="001043A4" w:rsidRDefault="00C503EA" w:rsidP="00F20338">
      <w:pPr>
        <w:autoSpaceDE w:val="0"/>
        <w:autoSpaceDN w:val="0"/>
        <w:adjustRightInd w:val="0"/>
        <w:spacing w:after="0" w:line="240" w:lineRule="auto"/>
        <w:jc w:val="both"/>
        <w:rPr>
          <w:rFonts w:ascii="Times New Roman" w:hAnsi="Times New Roman"/>
        </w:rPr>
      </w:pPr>
      <w:r w:rsidRPr="001043A4">
        <w:rPr>
          <w:rFonts w:ascii="Times New Roman" w:hAnsi="Times New Roman"/>
        </w:rPr>
        <w:t>- Члану групе који ће бити носилац посла, односно који ће поднети понуду и који ће</w:t>
      </w:r>
    </w:p>
    <w:p w:rsidR="00C503EA" w:rsidRPr="001043A4" w:rsidRDefault="00C67523" w:rsidP="00F20338">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rPr>
        <w:t xml:space="preserve"> </w:t>
      </w:r>
      <w:r w:rsidR="00F20338" w:rsidRPr="001043A4">
        <w:rPr>
          <w:rFonts w:ascii="Times New Roman" w:hAnsi="Times New Roman"/>
        </w:rPr>
        <w:t xml:space="preserve"> </w:t>
      </w:r>
      <w:r w:rsidR="00C503EA" w:rsidRPr="001043A4">
        <w:rPr>
          <w:rFonts w:ascii="Times New Roman" w:hAnsi="Times New Roman"/>
        </w:rPr>
        <w:t>заступати</w:t>
      </w:r>
      <w:r w:rsidRPr="001043A4">
        <w:rPr>
          <w:rFonts w:ascii="Times New Roman" w:hAnsi="Times New Roman"/>
        </w:rPr>
        <w:t xml:space="preserve"> </w:t>
      </w:r>
      <w:r w:rsidR="00C503EA" w:rsidRPr="001043A4">
        <w:rPr>
          <w:rFonts w:ascii="Times New Roman" w:hAnsi="Times New Roman"/>
        </w:rPr>
        <w:t>групу понуђача пред наручиоцем</w:t>
      </w:r>
      <w:r w:rsidR="00F20338" w:rsidRPr="001043A4">
        <w:rPr>
          <w:rFonts w:ascii="Times New Roman" w:hAnsi="Times New Roman"/>
        </w:rPr>
        <w:t>;</w:t>
      </w:r>
    </w:p>
    <w:p w:rsidR="00C503EA" w:rsidRPr="001043A4" w:rsidRDefault="00C503EA" w:rsidP="00F20338">
      <w:pPr>
        <w:autoSpaceDE w:val="0"/>
        <w:autoSpaceDN w:val="0"/>
        <w:adjustRightInd w:val="0"/>
        <w:spacing w:after="0" w:line="240" w:lineRule="auto"/>
        <w:jc w:val="both"/>
        <w:rPr>
          <w:rFonts w:ascii="Times New Roman" w:hAnsi="Times New Roman"/>
        </w:rPr>
      </w:pPr>
      <w:r w:rsidRPr="001043A4">
        <w:rPr>
          <w:rFonts w:ascii="Times New Roman" w:hAnsi="Times New Roman"/>
        </w:rPr>
        <w:t>- Понуђачу који ће у име групе понуђача потписати уговор</w:t>
      </w:r>
      <w:r w:rsidR="00F20338" w:rsidRPr="001043A4">
        <w:rPr>
          <w:rFonts w:ascii="Times New Roman" w:hAnsi="Times New Roman"/>
        </w:rPr>
        <w:t>;</w:t>
      </w:r>
    </w:p>
    <w:p w:rsidR="00C503EA" w:rsidRPr="001043A4" w:rsidRDefault="00C503EA" w:rsidP="00F20338">
      <w:pPr>
        <w:autoSpaceDE w:val="0"/>
        <w:autoSpaceDN w:val="0"/>
        <w:adjustRightInd w:val="0"/>
        <w:spacing w:after="0" w:line="240" w:lineRule="auto"/>
        <w:jc w:val="both"/>
        <w:rPr>
          <w:rFonts w:ascii="Times New Roman" w:hAnsi="Times New Roman"/>
        </w:rPr>
      </w:pPr>
      <w:r w:rsidRPr="001043A4">
        <w:rPr>
          <w:rFonts w:ascii="Times New Roman" w:hAnsi="Times New Roman"/>
        </w:rPr>
        <w:t>- Понуђачу који ће у име групе понуђача дати средства обезбеђења</w:t>
      </w:r>
      <w:r w:rsidR="00F20338" w:rsidRPr="001043A4">
        <w:rPr>
          <w:rFonts w:ascii="Times New Roman" w:hAnsi="Times New Roman"/>
        </w:rPr>
        <w:t>;</w:t>
      </w:r>
    </w:p>
    <w:p w:rsidR="00C503EA" w:rsidRPr="001043A4" w:rsidRDefault="00C503EA" w:rsidP="00C503EA">
      <w:pPr>
        <w:autoSpaceDE w:val="0"/>
        <w:autoSpaceDN w:val="0"/>
        <w:adjustRightInd w:val="0"/>
        <w:spacing w:after="0" w:line="240" w:lineRule="auto"/>
        <w:jc w:val="both"/>
        <w:rPr>
          <w:rFonts w:ascii="Times New Roman" w:hAnsi="Times New Roman"/>
        </w:rPr>
      </w:pPr>
      <w:r w:rsidRPr="001043A4">
        <w:rPr>
          <w:rFonts w:ascii="Times New Roman" w:hAnsi="Times New Roman"/>
        </w:rPr>
        <w:t>- Понуђачу који ће издати рачун</w:t>
      </w:r>
      <w:r w:rsidR="00F20338" w:rsidRPr="001043A4">
        <w:rPr>
          <w:rFonts w:ascii="Times New Roman" w:hAnsi="Times New Roman"/>
        </w:rPr>
        <w:t>;</w:t>
      </w:r>
    </w:p>
    <w:p w:rsidR="00C503EA" w:rsidRPr="001043A4" w:rsidRDefault="00C503EA" w:rsidP="00C503EA">
      <w:pPr>
        <w:autoSpaceDE w:val="0"/>
        <w:autoSpaceDN w:val="0"/>
        <w:adjustRightInd w:val="0"/>
        <w:spacing w:after="0" w:line="240" w:lineRule="auto"/>
        <w:jc w:val="both"/>
        <w:rPr>
          <w:rFonts w:ascii="Times New Roman" w:hAnsi="Times New Roman"/>
        </w:rPr>
      </w:pPr>
      <w:r w:rsidRPr="001043A4">
        <w:rPr>
          <w:rFonts w:ascii="Times New Roman" w:hAnsi="Times New Roman"/>
        </w:rPr>
        <w:t>- Рачуну на који ће бити извршено плаћање</w:t>
      </w:r>
      <w:r w:rsidR="00F20338" w:rsidRPr="001043A4">
        <w:rPr>
          <w:rFonts w:ascii="Times New Roman" w:hAnsi="Times New Roman"/>
        </w:rPr>
        <w:t>;</w:t>
      </w:r>
    </w:p>
    <w:p w:rsidR="00EC3F6B" w:rsidRPr="001043A4" w:rsidRDefault="00C503EA" w:rsidP="00EC3F6B">
      <w:pPr>
        <w:jc w:val="both"/>
        <w:rPr>
          <w:rFonts w:ascii="Times New Roman" w:hAnsi="Times New Roman"/>
          <w:lang w:val="sr-Cyrl-CS"/>
        </w:rPr>
      </w:pPr>
      <w:r w:rsidRPr="001043A4">
        <w:rPr>
          <w:rFonts w:ascii="Times New Roman" w:hAnsi="Times New Roman"/>
        </w:rPr>
        <w:t>- Обавезама сваког од понуђача из групе понуђача за извршење уговора</w:t>
      </w:r>
      <w:r w:rsidRPr="001043A4">
        <w:rPr>
          <w:rFonts w:ascii="Times New Roman" w:hAnsi="Times New Roman"/>
          <w:lang w:val="sr-Cyrl-CS"/>
        </w:rPr>
        <w:t>;</w:t>
      </w:r>
    </w:p>
    <w:p w:rsidR="00D35DA4" w:rsidRPr="001043A4" w:rsidRDefault="00F20338" w:rsidP="006F09D7">
      <w:pPr>
        <w:tabs>
          <w:tab w:val="left" w:pos="915"/>
          <w:tab w:val="left" w:pos="5730"/>
        </w:tabs>
        <w:spacing w:after="0"/>
        <w:rPr>
          <w:rFonts w:ascii="Times New Roman" w:hAnsi="Times New Roman"/>
          <w:b/>
          <w:color w:val="FF0000"/>
        </w:rPr>
      </w:pPr>
      <w:r w:rsidRPr="001043A4">
        <w:rPr>
          <w:rFonts w:ascii="Times New Roman" w:hAnsi="Times New Roman"/>
          <w:lang w:val="sr-Cyrl-CS"/>
        </w:rPr>
        <w:t>Понуђачи који поднесу заједничку понуду одговарају неограничено солидарно према наручиоцу.</w:t>
      </w:r>
      <w:r w:rsidR="002F053B" w:rsidRPr="001043A4">
        <w:rPr>
          <w:rFonts w:ascii="Times New Roman" w:hAnsi="Times New Roman"/>
          <w:lang w:val="sr-Cyrl-CS"/>
        </w:rPr>
        <w:t xml:space="preserve"> </w:t>
      </w:r>
    </w:p>
    <w:p w:rsidR="00E148CE" w:rsidRPr="001043A4" w:rsidRDefault="00E148CE" w:rsidP="00E148CE">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НАЧИН И УСЛОВИ ПЛАЋАЊА</w:t>
      </w:r>
    </w:p>
    <w:p w:rsidR="007328A9" w:rsidRPr="001043A4" w:rsidRDefault="007328A9" w:rsidP="007328A9">
      <w:pPr>
        <w:spacing w:after="0" w:line="240" w:lineRule="auto"/>
        <w:jc w:val="both"/>
        <w:rPr>
          <w:rFonts w:ascii="Times New Roman" w:hAnsi="Times New Roman"/>
          <w:lang w:val="sr-Cyrl-CS"/>
        </w:rPr>
      </w:pPr>
      <w:r w:rsidRPr="001043A4">
        <w:rPr>
          <w:rFonts w:ascii="Times New Roman" w:hAnsi="Times New Roman"/>
          <w:lang w:val="sr-Cyrl-CS"/>
        </w:rPr>
        <w:t>Плаћање се врши безготовински, преносом средтава на рачун понуђача.</w:t>
      </w:r>
    </w:p>
    <w:p w:rsidR="00281EA7" w:rsidRPr="001043A4" w:rsidRDefault="00E148CE" w:rsidP="00281EA7">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lastRenderedPageBreak/>
        <w:t xml:space="preserve">Рок </w:t>
      </w:r>
      <w:r w:rsidRPr="001043A4">
        <w:rPr>
          <w:rFonts w:ascii="Times New Roman" w:hAnsi="Times New Roman"/>
        </w:rPr>
        <w:t>плаћања</w:t>
      </w:r>
      <w:r w:rsidR="00281EA7" w:rsidRPr="001043A4">
        <w:rPr>
          <w:rFonts w:ascii="Times New Roman" w:hAnsi="Times New Roman"/>
          <w:lang w:val="sr-Cyrl-CS"/>
        </w:rPr>
        <w:t xml:space="preserve"> је </w:t>
      </w:r>
      <w:r w:rsidR="00281EA7" w:rsidRPr="001043A4">
        <w:rPr>
          <w:rFonts w:ascii="Times New Roman" w:hAnsi="Times New Roman"/>
        </w:rPr>
        <w:t>45 дана од</w:t>
      </w:r>
      <w:r w:rsidR="00281EA7" w:rsidRPr="001043A4">
        <w:rPr>
          <w:rFonts w:ascii="Times New Roman" w:hAnsi="Times New Roman"/>
          <w:lang w:val="sr-Cyrl-CS"/>
        </w:rPr>
        <w:t xml:space="preserve">  </w:t>
      </w:r>
      <w:r w:rsidR="00281EA7" w:rsidRPr="001043A4">
        <w:rPr>
          <w:rFonts w:ascii="Times New Roman" w:hAnsi="Times New Roman"/>
        </w:rPr>
        <w:t xml:space="preserve">дана </w:t>
      </w:r>
      <w:r w:rsidR="00281EA7" w:rsidRPr="001043A4">
        <w:rPr>
          <w:rFonts w:ascii="Times New Roman" w:hAnsi="Times New Roman"/>
          <w:lang w:val="sr-Cyrl-CS"/>
        </w:rPr>
        <w:t>пријема уредне фактуре од стране Купца,</w:t>
      </w:r>
      <w:r w:rsidR="00281EA7" w:rsidRPr="001043A4">
        <w:rPr>
          <w:rFonts w:ascii="Times New Roman" w:hAnsi="Times New Roman"/>
        </w:rPr>
        <w:t xml:space="preserve"> </w:t>
      </w:r>
      <w:r w:rsidR="00281EA7" w:rsidRPr="001043A4">
        <w:rPr>
          <w:rFonts w:ascii="Times New Roman" w:hAnsi="Times New Roman"/>
          <w:lang w:val="sr-Cyrl-CS"/>
        </w:rPr>
        <w:t xml:space="preserve">(у складу са Законом о роковима измирења новчаних обавеза у комерцијалним трансакцијама </w:t>
      </w:r>
      <w:r w:rsidR="00281EA7" w:rsidRPr="001043A4">
        <w:rPr>
          <w:rFonts w:ascii="Times New Roman" w:hAnsi="Times New Roman"/>
        </w:rPr>
        <w:t>"Сл.гласник РС", бр. 119/2012)</w:t>
      </w:r>
      <w:r w:rsidR="00281EA7" w:rsidRPr="001043A4">
        <w:rPr>
          <w:rFonts w:ascii="Times New Roman" w:hAnsi="Times New Roman"/>
          <w:lang w:val="sr-Cyrl-CS"/>
        </w:rPr>
        <w:t>.</w:t>
      </w:r>
    </w:p>
    <w:p w:rsidR="0034682B" w:rsidRPr="001043A4" w:rsidRDefault="00E148CE" w:rsidP="00C67EE4">
      <w:pPr>
        <w:autoSpaceDE w:val="0"/>
        <w:autoSpaceDN w:val="0"/>
        <w:adjustRightInd w:val="0"/>
        <w:spacing w:after="0" w:line="240" w:lineRule="auto"/>
        <w:jc w:val="both"/>
        <w:rPr>
          <w:rFonts w:ascii="Times New Roman" w:hAnsi="Times New Roman"/>
          <w:b/>
          <w:u w:val="single"/>
          <w:lang w:val="sr-Cyrl-CS"/>
        </w:rPr>
      </w:pPr>
      <w:r w:rsidRPr="001043A4">
        <w:rPr>
          <w:rFonts w:ascii="Times New Roman" w:hAnsi="Times New Roman"/>
          <w:b/>
          <w:u w:val="single"/>
          <w:lang w:val="sr-Cyrl-CS"/>
        </w:rPr>
        <w:t>РОК И МЕСТО ИСПОРУКЕ</w:t>
      </w:r>
      <w:r w:rsidR="008D3CC8" w:rsidRPr="001043A4">
        <w:rPr>
          <w:rFonts w:ascii="Times New Roman" w:hAnsi="Times New Roman"/>
          <w:b/>
          <w:u w:val="single"/>
          <w:lang w:val="sr-Cyrl-CS"/>
        </w:rPr>
        <w:t>/ИЗВРШЕЊА УСЛУГЕ</w:t>
      </w:r>
    </w:p>
    <w:p w:rsidR="00C67EE4" w:rsidRPr="001043A4" w:rsidRDefault="00B268F8" w:rsidP="00E148CE">
      <w:pPr>
        <w:spacing w:after="0" w:line="240" w:lineRule="auto"/>
        <w:jc w:val="both"/>
        <w:rPr>
          <w:rFonts w:ascii="Times New Roman" w:hAnsi="Times New Roman"/>
        </w:rPr>
      </w:pPr>
      <w:r w:rsidRPr="001043A4">
        <w:rPr>
          <w:rFonts w:ascii="Times New Roman" w:hAnsi="Times New Roman"/>
          <w:lang w:val="sr-Cyrl-CS"/>
        </w:rPr>
        <w:t>Динамика, рок и ме</w:t>
      </w:r>
      <w:r w:rsidR="00E148CE" w:rsidRPr="001043A4">
        <w:rPr>
          <w:rFonts w:ascii="Times New Roman" w:hAnsi="Times New Roman"/>
          <w:lang w:val="sr-Cyrl-CS"/>
        </w:rPr>
        <w:t xml:space="preserve">сто </w:t>
      </w:r>
      <w:r w:rsidRPr="001043A4">
        <w:rPr>
          <w:rFonts w:ascii="Times New Roman" w:hAnsi="Times New Roman"/>
          <w:lang w:val="sr-Cyrl-CS"/>
        </w:rPr>
        <w:t>испоруке</w:t>
      </w:r>
      <w:r w:rsidR="00023B04" w:rsidRPr="001043A4">
        <w:rPr>
          <w:rFonts w:ascii="Times New Roman" w:hAnsi="Times New Roman"/>
        </w:rPr>
        <w:t xml:space="preserve"> добара</w:t>
      </w:r>
      <w:r w:rsidR="00E148CE" w:rsidRPr="001043A4">
        <w:rPr>
          <w:rFonts w:ascii="Times New Roman" w:hAnsi="Times New Roman"/>
          <w:lang w:val="sr-Cyrl-CS"/>
        </w:rPr>
        <w:t xml:space="preserve"> су</w:t>
      </w:r>
      <w:r w:rsidR="008C6479" w:rsidRPr="001043A4">
        <w:rPr>
          <w:rFonts w:ascii="Times New Roman" w:hAnsi="Times New Roman"/>
          <w:lang w:val="sr-Cyrl-CS"/>
        </w:rPr>
        <w:t xml:space="preserve"> </w:t>
      </w:r>
      <w:r w:rsidRPr="001043A4">
        <w:rPr>
          <w:rFonts w:ascii="Times New Roman" w:hAnsi="Times New Roman"/>
          <w:lang w:val="sr-Cyrl-CS"/>
        </w:rPr>
        <w:t xml:space="preserve"> наведени у</w:t>
      </w:r>
      <w:r w:rsidR="00281EA7" w:rsidRPr="001043A4">
        <w:rPr>
          <w:rFonts w:ascii="Times New Roman" w:hAnsi="Times New Roman"/>
          <w:lang w:val="sr-Cyrl-CS"/>
        </w:rPr>
        <w:t xml:space="preserve"> у обрасцу структуре цене и </w:t>
      </w:r>
      <w:r w:rsidRPr="001043A4">
        <w:rPr>
          <w:rFonts w:ascii="Times New Roman" w:hAnsi="Times New Roman"/>
          <w:lang w:val="sr-Cyrl-CS"/>
        </w:rPr>
        <w:t xml:space="preserve"> моделу уговора. </w:t>
      </w:r>
    </w:p>
    <w:p w:rsidR="0019165B" w:rsidRPr="001043A4" w:rsidRDefault="0019165B" w:rsidP="0019165B">
      <w:pPr>
        <w:autoSpaceDE w:val="0"/>
        <w:autoSpaceDN w:val="0"/>
        <w:adjustRightInd w:val="0"/>
        <w:spacing w:after="0" w:line="240" w:lineRule="auto"/>
        <w:jc w:val="both"/>
        <w:rPr>
          <w:rFonts w:ascii="Times New Roman" w:hAnsi="Times New Roman"/>
          <w:b/>
          <w:u w:val="single"/>
          <w:lang w:val="sr-Cyrl-CS"/>
        </w:rPr>
      </w:pPr>
      <w:r w:rsidRPr="001043A4">
        <w:rPr>
          <w:rFonts w:ascii="Times New Roman" w:hAnsi="Times New Roman"/>
          <w:b/>
          <w:u w:val="single"/>
          <w:lang w:val="sr-Cyrl-CS"/>
        </w:rPr>
        <w:t>ТЕХНИЧКЕ СПЕЦИФИКАЦИЈЕ, КВАЛИТЕТ, КОЛИЧИНА И ОПИС ДОБАРА</w:t>
      </w:r>
      <w:r w:rsidR="00104257" w:rsidRPr="001043A4">
        <w:rPr>
          <w:rFonts w:ascii="Times New Roman" w:hAnsi="Times New Roman"/>
          <w:b/>
          <w:u w:val="single"/>
          <w:lang w:val="sr-Cyrl-CS"/>
        </w:rPr>
        <w:t>/УСЛУГА</w:t>
      </w:r>
    </w:p>
    <w:p w:rsidR="00E148CE" w:rsidRPr="001043A4" w:rsidRDefault="00C67EE4" w:rsidP="006F09D7">
      <w:pPr>
        <w:spacing w:after="0"/>
        <w:rPr>
          <w:rFonts w:ascii="Times New Roman" w:hAnsi="Times New Roman"/>
        </w:rPr>
      </w:pPr>
      <w:r w:rsidRPr="001043A4">
        <w:rPr>
          <w:rFonts w:ascii="Times New Roman" w:hAnsi="Times New Roman"/>
          <w:lang w:val="sr-Cyrl-CS"/>
        </w:rPr>
        <w:t xml:space="preserve">Техничке спецификације, квалитет, количина и опис су дати у обрасцу структуре цене. </w:t>
      </w:r>
    </w:p>
    <w:p w:rsidR="00C67EE4" w:rsidRPr="001043A4" w:rsidRDefault="00F20338" w:rsidP="006F09D7">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ВАЛУТА</w:t>
      </w:r>
    </w:p>
    <w:p w:rsidR="00BE48A8" w:rsidRPr="001043A4" w:rsidRDefault="00F20338" w:rsidP="00F20338">
      <w:pPr>
        <w:spacing w:after="0" w:line="240" w:lineRule="auto"/>
        <w:jc w:val="both"/>
        <w:rPr>
          <w:rFonts w:ascii="Times New Roman" w:hAnsi="Times New Roman"/>
          <w:lang w:val="sr-Cyrl-CS"/>
        </w:rPr>
      </w:pPr>
      <w:r w:rsidRPr="001043A4">
        <w:rPr>
          <w:rFonts w:ascii="Times New Roman" w:hAnsi="Times New Roman"/>
        </w:rPr>
        <w:t>Вредности с</w:t>
      </w:r>
      <w:r w:rsidR="00BE48A8" w:rsidRPr="001043A4">
        <w:rPr>
          <w:rFonts w:ascii="Times New Roman" w:hAnsi="Times New Roman"/>
        </w:rPr>
        <w:t>е</w:t>
      </w:r>
      <w:r w:rsidRPr="001043A4">
        <w:rPr>
          <w:rFonts w:ascii="Times New Roman" w:hAnsi="Times New Roman"/>
        </w:rPr>
        <w:t xml:space="preserve"> у поступку јавне набавке исказују у </w:t>
      </w:r>
      <w:r w:rsidR="00C503EA" w:rsidRPr="001043A4">
        <w:rPr>
          <w:rFonts w:ascii="Times New Roman" w:hAnsi="Times New Roman"/>
        </w:rPr>
        <w:t>динар</w:t>
      </w:r>
      <w:r w:rsidRPr="001043A4">
        <w:rPr>
          <w:rFonts w:ascii="Times New Roman" w:hAnsi="Times New Roman"/>
        </w:rPr>
        <w:t>има</w:t>
      </w:r>
      <w:r w:rsidR="00BE48A8" w:rsidRPr="001043A4">
        <w:rPr>
          <w:rFonts w:ascii="Times New Roman" w:hAnsi="Times New Roman"/>
        </w:rPr>
        <w:t xml:space="preserve">, по јединици мере без </w:t>
      </w:r>
      <w:r w:rsidR="00104257" w:rsidRPr="001043A4">
        <w:rPr>
          <w:rFonts w:ascii="Times New Roman" w:hAnsi="Times New Roman"/>
          <w:lang w:val="sr-Cyrl-CS"/>
        </w:rPr>
        <w:t>ПДВ</w:t>
      </w:r>
      <w:r w:rsidR="00BE48A8" w:rsidRPr="001043A4">
        <w:rPr>
          <w:rFonts w:ascii="Times New Roman" w:hAnsi="Times New Roman"/>
        </w:rPr>
        <w:t xml:space="preserve"> и са </w:t>
      </w:r>
      <w:r w:rsidR="00104257" w:rsidRPr="001043A4">
        <w:rPr>
          <w:rFonts w:ascii="Times New Roman" w:hAnsi="Times New Roman"/>
          <w:lang w:val="sr-Cyrl-CS"/>
        </w:rPr>
        <w:t>ПДВ</w:t>
      </w:r>
      <w:r w:rsidR="001645D4" w:rsidRPr="001043A4">
        <w:rPr>
          <w:rFonts w:ascii="Times New Roman" w:hAnsi="Times New Roman"/>
        </w:rPr>
        <w:t>.</w:t>
      </w:r>
      <w:r w:rsidR="00C503EA" w:rsidRPr="001043A4">
        <w:rPr>
          <w:rFonts w:ascii="Times New Roman" w:hAnsi="Times New Roman"/>
        </w:rPr>
        <w:t xml:space="preserve"> </w:t>
      </w:r>
    </w:p>
    <w:p w:rsidR="00E148CE" w:rsidRPr="001043A4" w:rsidRDefault="00BE48A8" w:rsidP="00E148CE">
      <w:pPr>
        <w:spacing w:after="0" w:line="240" w:lineRule="auto"/>
        <w:jc w:val="both"/>
        <w:rPr>
          <w:rFonts w:ascii="Times New Roman" w:hAnsi="Times New Roman"/>
          <w:color w:val="FF0000"/>
        </w:rPr>
      </w:pPr>
      <w:r w:rsidRPr="001043A4">
        <w:rPr>
          <w:rFonts w:ascii="Times New Roman" w:hAnsi="Times New Roman"/>
          <w:lang w:val="sr-Cyrl-CS"/>
        </w:rPr>
        <w:t xml:space="preserve">Јединична цена мора да садржи све основне елементе структуре цене, тако да понуђена цена покрива све трошкове које понуђач има у реализацији набавке. </w:t>
      </w:r>
      <w:r w:rsidR="00104257" w:rsidRPr="001043A4">
        <w:rPr>
          <w:rFonts w:ascii="Times New Roman" w:hAnsi="Times New Roman"/>
          <w:lang w:val="sr-Cyrl-CS"/>
        </w:rPr>
        <w:t>Цене су фиксне и непромењиве у уговореном периоду.</w:t>
      </w:r>
    </w:p>
    <w:p w:rsidR="00E148CE" w:rsidRPr="001043A4" w:rsidRDefault="00E148CE" w:rsidP="00E148CE">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НЕУОБИЧАЈЕНО НИСКА ЦЕНА</w:t>
      </w:r>
    </w:p>
    <w:p w:rsidR="00E148CE" w:rsidRPr="001043A4" w:rsidRDefault="00E148CE" w:rsidP="00E148CE">
      <w:pPr>
        <w:spacing w:after="0" w:line="240" w:lineRule="auto"/>
        <w:jc w:val="both"/>
        <w:rPr>
          <w:rFonts w:ascii="Times New Roman" w:hAnsi="Times New Roman"/>
        </w:rPr>
      </w:pPr>
      <w:r w:rsidRPr="001043A4">
        <w:rPr>
          <w:rFonts w:ascii="Times New Roman" w:hAnsi="Times New Roman"/>
          <w:lang w:val="sr-Cyrl-CS"/>
        </w:rPr>
        <w:t>Ако је у понуди исказана неуобичајено ниска цена, Наручилац ће поступити у складу са чланом 92. ЗЈН.</w:t>
      </w:r>
    </w:p>
    <w:p w:rsidR="00E148CE" w:rsidRPr="001043A4" w:rsidRDefault="00E148CE" w:rsidP="00E148CE">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РОК ВАЖЕЊА ПОНУДЕ</w:t>
      </w:r>
    </w:p>
    <w:p w:rsidR="00BE48A8" w:rsidRPr="001043A4" w:rsidRDefault="00E148CE" w:rsidP="00BE48A8">
      <w:pPr>
        <w:spacing w:after="0" w:line="240" w:lineRule="auto"/>
        <w:jc w:val="both"/>
        <w:rPr>
          <w:rFonts w:ascii="Times New Roman" w:hAnsi="Times New Roman"/>
        </w:rPr>
      </w:pPr>
      <w:r w:rsidRPr="001043A4">
        <w:rPr>
          <w:rFonts w:ascii="Times New Roman" w:hAnsi="Times New Roman"/>
          <w:lang w:val="sr-Cyrl-CS"/>
        </w:rPr>
        <w:t xml:space="preserve">Рок важења понуде: минимум </w:t>
      </w:r>
      <w:r w:rsidR="003965B7" w:rsidRPr="001043A4">
        <w:rPr>
          <w:rFonts w:ascii="Times New Roman" w:hAnsi="Times New Roman"/>
          <w:lang w:val="sr-Cyrl-CS"/>
        </w:rPr>
        <w:t>30</w:t>
      </w:r>
      <w:r w:rsidRPr="001043A4">
        <w:rPr>
          <w:rFonts w:ascii="Times New Roman" w:hAnsi="Times New Roman"/>
          <w:lang w:val="sr-Cyrl-CS"/>
        </w:rPr>
        <w:t xml:space="preserve"> дана од дана јавног отварања понуда.</w:t>
      </w:r>
    </w:p>
    <w:p w:rsidR="00E148CE" w:rsidRPr="001043A4" w:rsidRDefault="00E148CE" w:rsidP="006F09D7">
      <w:pPr>
        <w:autoSpaceDE w:val="0"/>
        <w:autoSpaceDN w:val="0"/>
        <w:adjustRightInd w:val="0"/>
        <w:spacing w:after="0" w:line="240" w:lineRule="auto"/>
        <w:jc w:val="both"/>
        <w:rPr>
          <w:rFonts w:ascii="Times New Roman" w:hAnsi="Times New Roman"/>
          <w:b/>
          <w:u w:val="single"/>
        </w:rPr>
      </w:pPr>
      <w:r w:rsidRPr="001043A4">
        <w:rPr>
          <w:rFonts w:ascii="Times New Roman" w:hAnsi="Times New Roman"/>
          <w:b/>
          <w:u w:val="single"/>
          <w:lang w:val="sr-Cyrl-CS"/>
        </w:rPr>
        <w:t>ПОДАЦИ О НАЗИВУ, АДРЕСИ И ИНТЕРНЕТ АДРЕСИ ДРЖАВНОГ ОРГАНА ИЛИ ОРГАНИЗАЦИЈЕ ГДЕ СЕ МОГУ БЛАГОВРЕМЕНО ДОБИТИ ИСПРАВНИ ПОДАЦИ О:</w:t>
      </w:r>
    </w:p>
    <w:p w:rsidR="00E148CE" w:rsidRPr="001043A4" w:rsidRDefault="00E148CE" w:rsidP="00E148CE">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b/>
          <w:lang w:val="sr-Cyrl-CS"/>
        </w:rPr>
        <w:t xml:space="preserve">-Пореским обавезама – </w:t>
      </w:r>
      <w:r w:rsidRPr="001043A4">
        <w:rPr>
          <w:rFonts w:ascii="Times New Roman" w:hAnsi="Times New Roman"/>
          <w:lang w:val="sr-Cyrl-CS"/>
        </w:rPr>
        <w:t xml:space="preserve">назив државног органа: Пореска управа (Министарство финансија и привреде), адреса: Саве Машковића 3-5, Београд, интернет адреса: </w:t>
      </w:r>
      <w:hyperlink r:id="rId8" w:history="1">
        <w:r w:rsidRPr="001043A4">
          <w:rPr>
            <w:rStyle w:val="Hyperlink"/>
            <w:rFonts w:ascii="Times New Roman" w:hAnsi="Times New Roman"/>
            <w:color w:val="auto"/>
            <w:lang w:val="sr-Latn-CS"/>
          </w:rPr>
          <w:t>www.poreskauprava.gov.rs</w:t>
        </w:r>
      </w:hyperlink>
      <w:r w:rsidRPr="001043A4">
        <w:rPr>
          <w:rFonts w:ascii="Times New Roman" w:hAnsi="Times New Roman"/>
          <w:lang w:val="sr-Latn-CS"/>
        </w:rPr>
        <w:t>.</w:t>
      </w:r>
      <w:r w:rsidRPr="001043A4">
        <w:rPr>
          <w:rFonts w:ascii="Times New Roman" w:hAnsi="Times New Roman"/>
          <w:lang w:val="sr-Cyrl-CS"/>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E148CE" w:rsidRPr="001043A4" w:rsidRDefault="006F09D7" w:rsidP="00E148CE">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b/>
        </w:rPr>
        <w:t>-</w:t>
      </w:r>
      <w:r w:rsidR="00E148CE" w:rsidRPr="001043A4">
        <w:rPr>
          <w:rFonts w:ascii="Times New Roman" w:hAnsi="Times New Roman"/>
          <w:b/>
          <w:lang w:val="sr-Cyrl-CS"/>
        </w:rPr>
        <w:t>Заштити животне средине</w:t>
      </w:r>
      <w:r w:rsidR="00E148CE" w:rsidRPr="001043A4">
        <w:rPr>
          <w:rFonts w:ascii="Times New Roman" w:hAnsi="Times New Roman"/>
          <w:lang w:val="sr-Cyrl-CS"/>
        </w:rPr>
        <w:t xml:space="preserve"> - назив државног органа: Агенција за заштиту животне средине (Министарство енергетике, развоја и заштите животне средине републике Србије), адреса Министарства: Немањина 22-26, Београд. интернет адреса:</w:t>
      </w:r>
      <w:r w:rsidR="00E148CE" w:rsidRPr="001043A4">
        <w:rPr>
          <w:rFonts w:ascii="Times New Roman" w:hAnsi="Times New Roman"/>
          <w:lang w:val="sr-Latn-CS"/>
        </w:rPr>
        <w:t xml:space="preserve"> www. merz.gov.rs</w:t>
      </w:r>
      <w:r w:rsidR="00E148CE" w:rsidRPr="001043A4">
        <w:rPr>
          <w:rFonts w:ascii="Times New Roman" w:hAnsi="Times New Roman"/>
          <w:lang w:val="sr-Cyrl-CS"/>
        </w:rPr>
        <w:t xml:space="preserve">, адреса Агенције за заштиту животне средине: Руже  Јовановић 27а, Београд, интернет адреса Агенције: </w:t>
      </w:r>
      <w:hyperlink r:id="rId9" w:history="1">
        <w:r w:rsidR="00E148CE" w:rsidRPr="001043A4">
          <w:rPr>
            <w:rStyle w:val="Hyperlink"/>
            <w:rFonts w:ascii="Times New Roman" w:hAnsi="Times New Roman"/>
            <w:color w:val="auto"/>
            <w:lang w:val="sr-Latn-CS"/>
          </w:rPr>
          <w:t>www.sepa.gov.rs</w:t>
        </w:r>
      </w:hyperlink>
      <w:r w:rsidR="00E148CE" w:rsidRPr="001043A4">
        <w:rPr>
          <w:rFonts w:ascii="Times New Roman" w:hAnsi="Times New Roman"/>
          <w:lang w:val="sr-Cyrl-CS"/>
        </w:rPr>
        <w:t>;</w:t>
      </w:r>
    </w:p>
    <w:p w:rsidR="00DA6018" w:rsidRPr="001043A4" w:rsidRDefault="006F09D7" w:rsidP="001043A4">
      <w:pPr>
        <w:autoSpaceDE w:val="0"/>
        <w:autoSpaceDN w:val="0"/>
        <w:adjustRightInd w:val="0"/>
        <w:spacing w:after="0" w:line="240" w:lineRule="auto"/>
        <w:jc w:val="both"/>
        <w:rPr>
          <w:rFonts w:ascii="Times New Roman" w:hAnsi="Times New Roman"/>
        </w:rPr>
      </w:pPr>
      <w:r w:rsidRPr="001043A4">
        <w:rPr>
          <w:rFonts w:ascii="Times New Roman" w:hAnsi="Times New Roman"/>
          <w:b/>
          <w:lang w:val="sr-Cyrl-CS"/>
        </w:rPr>
        <w:t>-</w:t>
      </w:r>
      <w:r w:rsidR="00E148CE" w:rsidRPr="001043A4">
        <w:rPr>
          <w:rFonts w:ascii="Times New Roman" w:hAnsi="Times New Roman"/>
          <w:b/>
          <w:lang w:val="sr-Cyrl-CS"/>
        </w:rPr>
        <w:t xml:space="preserve">Заштити при запошљавању, условима рада </w:t>
      </w:r>
      <w:r w:rsidR="00E148CE" w:rsidRPr="001043A4">
        <w:rPr>
          <w:rFonts w:ascii="Times New Roman" w:hAnsi="Times New Roman"/>
          <w:lang w:val="sr-Cyrl-CS"/>
        </w:rPr>
        <w:t xml:space="preserve">- назив државног органа: Министарство рада, запошљавања и социјалне политике, адреса: Немањина 22-26, Београд, интернет адреса: </w:t>
      </w:r>
      <w:hyperlink r:id="rId10" w:history="1">
        <w:r w:rsidR="00E148CE" w:rsidRPr="001043A4">
          <w:rPr>
            <w:rStyle w:val="Hyperlink"/>
            <w:rFonts w:ascii="Times New Roman" w:hAnsi="Times New Roman"/>
            <w:color w:val="auto"/>
            <w:lang w:val="sr-Latn-CS"/>
          </w:rPr>
          <w:t>www.minrzs.gov.rs</w:t>
        </w:r>
      </w:hyperlink>
      <w:r w:rsidR="00E148CE" w:rsidRPr="001043A4">
        <w:rPr>
          <w:rFonts w:ascii="Times New Roman" w:hAnsi="Times New Roman"/>
          <w:lang w:val="sr-Latn-CS"/>
        </w:rPr>
        <w:t>.</w:t>
      </w:r>
    </w:p>
    <w:p w:rsidR="00BE48A8" w:rsidRPr="001043A4" w:rsidRDefault="00BE48A8" w:rsidP="00617669">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ФИНАНСИЈСКО ОБЕЗБЕЂЕЊЕ</w:t>
      </w:r>
    </w:p>
    <w:p w:rsidR="00DA1B74" w:rsidRPr="001043A4" w:rsidRDefault="00DA0DCE" w:rsidP="00224CC3">
      <w:pPr>
        <w:spacing w:after="0" w:line="240" w:lineRule="auto"/>
        <w:rPr>
          <w:rFonts w:ascii="Times New Roman" w:hAnsi="Times New Roman"/>
        </w:rPr>
      </w:pPr>
      <w:r w:rsidRPr="001043A4">
        <w:rPr>
          <w:rFonts w:ascii="Times New Roman" w:hAnsi="Times New Roman"/>
          <w:lang w:val="sr-Cyrl-CS"/>
        </w:rPr>
        <w:t>Наручилац као средства финансијког обезбеђења испуњења обавеза у поступку јавне наба</w:t>
      </w:r>
      <w:r w:rsidR="00571499" w:rsidRPr="001043A4">
        <w:rPr>
          <w:rFonts w:ascii="Times New Roman" w:hAnsi="Times New Roman"/>
          <w:lang w:val="sr-Cyrl-CS"/>
        </w:rPr>
        <w:t>вке и уговорних обавеза захтева</w:t>
      </w:r>
      <w:r w:rsidR="00220721" w:rsidRPr="001043A4">
        <w:rPr>
          <w:rFonts w:ascii="Times New Roman" w:hAnsi="Times New Roman"/>
          <w:lang w:val="sr-Cyrl-CS"/>
        </w:rPr>
        <w:t>:</w:t>
      </w:r>
    </w:p>
    <w:p w:rsidR="00F02F73" w:rsidRPr="001043A4" w:rsidRDefault="00DA0DCE" w:rsidP="00B5327D">
      <w:pPr>
        <w:spacing w:after="0" w:line="240" w:lineRule="auto"/>
        <w:jc w:val="both"/>
        <w:rPr>
          <w:rFonts w:ascii="Times New Roman" w:hAnsi="Times New Roman"/>
          <w:lang w:val="sr-Cyrl-CS"/>
        </w:rPr>
      </w:pPr>
      <w:r w:rsidRPr="001043A4">
        <w:rPr>
          <w:rFonts w:ascii="Times New Roman" w:hAnsi="Times New Roman"/>
          <w:lang w:val="sr-Cyrl-CS"/>
        </w:rPr>
        <w:t>За обезбеђење испуњења уговорних  обавеза</w:t>
      </w:r>
      <w:r w:rsidR="00A76EE2" w:rsidRPr="001043A4">
        <w:rPr>
          <w:rFonts w:ascii="Times New Roman" w:hAnsi="Times New Roman"/>
          <w:lang w:val="sr-Cyrl-CS"/>
        </w:rPr>
        <w:t xml:space="preserve"> (за добро извршење посла)</w:t>
      </w:r>
      <w:r w:rsidRPr="001043A4">
        <w:rPr>
          <w:rFonts w:ascii="Times New Roman" w:hAnsi="Times New Roman"/>
          <w:lang w:val="sr-Cyrl-CS"/>
        </w:rPr>
        <w:t xml:space="preserve">, изабрани понуђач, односно Добављач биће у обавези да </w:t>
      </w:r>
      <w:r w:rsidR="00977202" w:rsidRPr="001043A4">
        <w:rPr>
          <w:rFonts w:ascii="Times New Roman" w:hAnsi="Times New Roman"/>
        </w:rPr>
        <w:t xml:space="preserve">до момента </w:t>
      </w:r>
      <w:r w:rsidR="003609DD" w:rsidRPr="001043A4">
        <w:rPr>
          <w:rFonts w:ascii="Times New Roman" w:hAnsi="Times New Roman"/>
          <w:lang w:val="sr-Cyrl-CS"/>
        </w:rPr>
        <w:t>закључењ</w:t>
      </w:r>
      <w:r w:rsidR="00407C53" w:rsidRPr="001043A4">
        <w:rPr>
          <w:rFonts w:ascii="Times New Roman" w:hAnsi="Times New Roman"/>
          <w:lang w:val="sr-Cyrl-CS"/>
        </w:rPr>
        <w:t>а</w:t>
      </w:r>
      <w:r w:rsidRPr="001043A4">
        <w:rPr>
          <w:rFonts w:ascii="Times New Roman" w:hAnsi="Times New Roman"/>
          <w:lang w:val="sr-Cyrl-CS"/>
        </w:rPr>
        <w:t xml:space="preserve"> уговора достави Наручиоцу</w:t>
      </w:r>
      <w:r w:rsidR="00F02F73" w:rsidRPr="001043A4">
        <w:rPr>
          <w:rFonts w:ascii="Times New Roman" w:hAnsi="Times New Roman"/>
          <w:lang w:val="sr-Cyrl-CS"/>
        </w:rPr>
        <w:t>:</w:t>
      </w:r>
    </w:p>
    <w:p w:rsidR="009F669E" w:rsidRPr="001043A4" w:rsidRDefault="00DA0DCE" w:rsidP="00B5327D">
      <w:pPr>
        <w:spacing w:after="0" w:line="240" w:lineRule="auto"/>
        <w:jc w:val="both"/>
        <w:rPr>
          <w:rFonts w:ascii="Times New Roman" w:hAnsi="Times New Roman"/>
          <w:color w:val="FF0000"/>
          <w:lang w:val="sr-Cyrl-CS"/>
        </w:rPr>
      </w:pPr>
      <w:r w:rsidRPr="001043A4">
        <w:rPr>
          <w:rFonts w:ascii="Times New Roman" w:hAnsi="Times New Roman"/>
          <w:b/>
          <w:lang w:val="sr-Cyrl-CS"/>
        </w:rPr>
        <w:t xml:space="preserve"> </w:t>
      </w:r>
      <w:r w:rsidR="004F4377" w:rsidRPr="001043A4">
        <w:rPr>
          <w:rFonts w:ascii="Times New Roman" w:hAnsi="Times New Roman"/>
          <w:b/>
          <w:lang w:val="sr-Cyrl-CS"/>
        </w:rPr>
        <w:t>-</w:t>
      </w:r>
      <w:r w:rsidR="005D03D1" w:rsidRPr="001043A4">
        <w:rPr>
          <w:rFonts w:ascii="Times New Roman" w:hAnsi="Times New Roman"/>
          <w:u w:val="single"/>
          <w:lang w:val="sr-Cyrl-CS"/>
        </w:rPr>
        <w:t>О</w:t>
      </w:r>
      <w:r w:rsidRPr="001043A4">
        <w:rPr>
          <w:rFonts w:ascii="Times New Roman" w:hAnsi="Times New Roman"/>
          <w:u w:val="single"/>
          <w:lang w:val="sr-Cyrl-CS"/>
        </w:rPr>
        <w:t>ригинал сопствену бланко меницу</w:t>
      </w:r>
      <w:r w:rsidRPr="001043A4">
        <w:rPr>
          <w:rFonts w:ascii="Times New Roman" w:hAnsi="Times New Roman"/>
          <w:lang w:val="sr-Cyrl-CS"/>
        </w:rPr>
        <w:t>,</w:t>
      </w:r>
      <w:r w:rsidR="00480895" w:rsidRPr="001043A4">
        <w:rPr>
          <w:rFonts w:ascii="Times New Roman" w:hAnsi="Times New Roman"/>
          <w:lang w:val="sr-Latn-CS"/>
        </w:rPr>
        <w:t xml:space="preserve"> </w:t>
      </w:r>
      <w:r w:rsidR="004F4377" w:rsidRPr="001043A4">
        <w:rPr>
          <w:rFonts w:ascii="Times New Roman" w:hAnsi="Times New Roman"/>
          <w:lang w:val="sr-Cyrl-CS"/>
        </w:rPr>
        <w:t>оверену и потписану од стране овлашћеног лица</w:t>
      </w:r>
      <w:r w:rsidRPr="001043A4">
        <w:rPr>
          <w:rFonts w:ascii="Times New Roman" w:hAnsi="Times New Roman"/>
          <w:lang w:val="sr-Cyrl-CS"/>
        </w:rPr>
        <w:t xml:space="preserve"> са</w:t>
      </w:r>
    </w:p>
    <w:p w:rsidR="004F4377" w:rsidRPr="001043A4" w:rsidRDefault="009F669E" w:rsidP="00B5327D">
      <w:pPr>
        <w:spacing w:after="0" w:line="240" w:lineRule="auto"/>
        <w:jc w:val="both"/>
        <w:rPr>
          <w:rFonts w:ascii="Times New Roman" w:hAnsi="Times New Roman"/>
          <w:lang w:val="sr-Cyrl-CS"/>
        </w:rPr>
      </w:pPr>
      <w:r w:rsidRPr="001043A4">
        <w:rPr>
          <w:rFonts w:ascii="Times New Roman" w:hAnsi="Times New Roman"/>
          <w:color w:val="FF0000"/>
          <w:lang w:val="sr-Cyrl-CS"/>
        </w:rPr>
        <w:t xml:space="preserve"> </w:t>
      </w:r>
      <w:r w:rsidR="00DA0DCE" w:rsidRPr="001043A4">
        <w:rPr>
          <w:rFonts w:ascii="Times New Roman" w:hAnsi="Times New Roman"/>
          <w:color w:val="FF0000"/>
          <w:lang w:val="sr-Cyrl-CS"/>
        </w:rPr>
        <w:t xml:space="preserve"> </w:t>
      </w:r>
      <w:r w:rsidR="00DA0DCE" w:rsidRPr="001043A4">
        <w:rPr>
          <w:rFonts w:ascii="Times New Roman" w:hAnsi="Times New Roman"/>
          <w:lang w:val="sr-Cyrl-CS"/>
        </w:rPr>
        <w:t>доказом о регистрацији менице у регистру Народне банке Србије</w:t>
      </w:r>
    </w:p>
    <w:p w:rsidR="00FD67C8" w:rsidRPr="001043A4" w:rsidRDefault="004F4377" w:rsidP="00FD67C8">
      <w:pPr>
        <w:spacing w:after="0" w:line="240" w:lineRule="auto"/>
        <w:jc w:val="both"/>
        <w:rPr>
          <w:rFonts w:ascii="Times New Roman" w:hAnsi="Times New Roman"/>
          <w:lang w:val="sr-Cyrl-CS"/>
        </w:rPr>
      </w:pPr>
      <w:r w:rsidRPr="001043A4">
        <w:rPr>
          <w:rFonts w:ascii="Times New Roman" w:hAnsi="Times New Roman"/>
          <w:lang w:val="sr-Cyrl-CS"/>
        </w:rPr>
        <w:t>-</w:t>
      </w:r>
      <w:r w:rsidR="009B5166" w:rsidRPr="001043A4">
        <w:rPr>
          <w:rFonts w:ascii="Times New Roman" w:hAnsi="Times New Roman"/>
          <w:lang w:val="sr-Cyrl-CS"/>
        </w:rPr>
        <w:t>О</w:t>
      </w:r>
      <w:r w:rsidR="00DA0DCE" w:rsidRPr="001043A4">
        <w:rPr>
          <w:rFonts w:ascii="Times New Roman" w:hAnsi="Times New Roman"/>
          <w:lang w:val="sr-Cyrl-CS"/>
        </w:rPr>
        <w:t>влашћење за попуну менице</w:t>
      </w:r>
      <w:r w:rsidR="009F669E" w:rsidRPr="001043A4">
        <w:rPr>
          <w:rFonts w:ascii="Times New Roman" w:hAnsi="Times New Roman"/>
          <w:lang w:val="sr-Cyrl-CS"/>
        </w:rPr>
        <w:t xml:space="preserve"> </w:t>
      </w:r>
      <w:r w:rsidR="009B5166" w:rsidRPr="001043A4">
        <w:rPr>
          <w:rFonts w:ascii="Times New Roman" w:hAnsi="Times New Roman"/>
          <w:lang w:val="sr-Cyrl-CS"/>
        </w:rPr>
        <w:t>-</w:t>
      </w:r>
      <w:r w:rsidR="009F669E" w:rsidRPr="001043A4">
        <w:rPr>
          <w:rFonts w:ascii="Times New Roman" w:hAnsi="Times New Roman"/>
          <w:lang w:val="sr-Cyrl-CS"/>
        </w:rPr>
        <w:t xml:space="preserve"> </w:t>
      </w:r>
      <w:r w:rsidR="00FD67C8" w:rsidRPr="001043A4">
        <w:rPr>
          <w:rFonts w:ascii="Times New Roman" w:hAnsi="Times New Roman"/>
          <w:lang w:val="sr-Cyrl-CS"/>
        </w:rPr>
        <w:t>М</w:t>
      </w:r>
      <w:r w:rsidR="009B5166" w:rsidRPr="001043A4">
        <w:rPr>
          <w:rFonts w:ascii="Times New Roman" w:hAnsi="Times New Roman"/>
          <w:lang w:val="sr-Cyrl-CS"/>
        </w:rPr>
        <w:t>еничн</w:t>
      </w:r>
      <w:r w:rsidR="009A22C2" w:rsidRPr="001043A4">
        <w:rPr>
          <w:rFonts w:ascii="Times New Roman" w:hAnsi="Times New Roman"/>
          <w:lang w:val="sr-Cyrl-CS"/>
        </w:rPr>
        <w:t>о</w:t>
      </w:r>
      <w:r w:rsidR="009B5166" w:rsidRPr="001043A4">
        <w:rPr>
          <w:rFonts w:ascii="Times New Roman" w:hAnsi="Times New Roman"/>
          <w:lang w:val="sr-Cyrl-CS"/>
        </w:rPr>
        <w:t xml:space="preserve"> писмо</w:t>
      </w:r>
      <w:r w:rsidR="00FD67C8" w:rsidRPr="001043A4">
        <w:rPr>
          <w:rFonts w:ascii="Times New Roman" w:hAnsi="Times New Roman"/>
          <w:lang w:val="sr-Cyrl-CS"/>
        </w:rPr>
        <w:t xml:space="preserve"> за добро извршење посла у износу од</w:t>
      </w:r>
    </w:p>
    <w:p w:rsidR="00FD67C8" w:rsidRPr="001043A4" w:rsidRDefault="00FD67C8" w:rsidP="00B5327D">
      <w:pPr>
        <w:spacing w:after="0" w:line="240" w:lineRule="auto"/>
        <w:jc w:val="both"/>
        <w:rPr>
          <w:rFonts w:ascii="Times New Roman" w:hAnsi="Times New Roman"/>
          <w:lang w:val="sr-Cyrl-CS"/>
        </w:rPr>
      </w:pPr>
      <w:r w:rsidRPr="001043A4">
        <w:rPr>
          <w:rFonts w:ascii="Times New Roman" w:hAnsi="Times New Roman"/>
          <w:lang w:val="sr-Cyrl-CS"/>
        </w:rPr>
        <w:t xml:space="preserve"> 10% од вредности уговора</w:t>
      </w:r>
      <w:r w:rsidR="00023B04" w:rsidRPr="001043A4">
        <w:rPr>
          <w:rFonts w:ascii="Times New Roman" w:hAnsi="Times New Roman"/>
          <w:lang w:val="sr-Cyrl-CS"/>
        </w:rPr>
        <w:t xml:space="preserve"> (са ПДВ)</w:t>
      </w:r>
      <w:r w:rsidR="00DA0DCE" w:rsidRPr="001043A4">
        <w:rPr>
          <w:rFonts w:ascii="Times New Roman" w:hAnsi="Times New Roman"/>
          <w:lang w:val="sr-Cyrl-CS"/>
        </w:rPr>
        <w:t>,</w:t>
      </w:r>
      <w:r w:rsidR="00F02F73" w:rsidRPr="001043A4">
        <w:rPr>
          <w:rFonts w:ascii="Times New Roman" w:hAnsi="Times New Roman"/>
          <w:lang w:val="sr-Cyrl-CS"/>
        </w:rPr>
        <w:t xml:space="preserve"> са клаузулом ,,без протеста“,</w:t>
      </w:r>
      <w:r w:rsidRPr="001043A4">
        <w:rPr>
          <w:rFonts w:ascii="Times New Roman" w:hAnsi="Times New Roman"/>
          <w:lang w:val="sr-Cyrl-CS"/>
        </w:rPr>
        <w:t xml:space="preserve"> </w:t>
      </w:r>
      <w:r w:rsidR="00DA0DCE" w:rsidRPr="001043A4">
        <w:rPr>
          <w:rFonts w:ascii="Times New Roman" w:hAnsi="Times New Roman"/>
          <w:lang w:val="sr-Cyrl-CS"/>
        </w:rPr>
        <w:t xml:space="preserve">насловљеним на </w:t>
      </w:r>
      <w:r w:rsidR="0089563B" w:rsidRPr="001043A4">
        <w:rPr>
          <w:rFonts w:ascii="Times New Roman" w:hAnsi="Times New Roman"/>
          <w:lang w:val="sr-Cyrl-CS"/>
        </w:rPr>
        <w:t>Предшколску</w:t>
      </w:r>
    </w:p>
    <w:p w:rsidR="009F669E" w:rsidRPr="001043A4" w:rsidRDefault="0089563B" w:rsidP="00B5327D">
      <w:pPr>
        <w:spacing w:after="0" w:line="240" w:lineRule="auto"/>
        <w:jc w:val="both"/>
        <w:rPr>
          <w:rFonts w:ascii="Times New Roman" w:hAnsi="Times New Roman"/>
          <w:lang w:val="sr-Cyrl-CS"/>
        </w:rPr>
      </w:pPr>
      <w:r w:rsidRPr="001043A4">
        <w:rPr>
          <w:rFonts w:ascii="Times New Roman" w:hAnsi="Times New Roman"/>
          <w:lang w:val="sr-Cyrl-CS"/>
        </w:rPr>
        <w:t xml:space="preserve"> установу „Д</w:t>
      </w:r>
      <w:r w:rsidR="00E76043" w:rsidRPr="001043A4">
        <w:rPr>
          <w:rFonts w:ascii="Times New Roman" w:hAnsi="Times New Roman"/>
          <w:lang w:val="sr-Cyrl-CS"/>
        </w:rPr>
        <w:t>р</w:t>
      </w:r>
      <w:r w:rsidRPr="001043A4">
        <w:rPr>
          <w:rFonts w:ascii="Times New Roman" w:hAnsi="Times New Roman"/>
          <w:lang w:val="sr-Cyrl-CS"/>
        </w:rPr>
        <w:t xml:space="preserve"> Сима Милошевић“ Земун, </w:t>
      </w:r>
      <w:r w:rsidR="00DA0DCE" w:rsidRPr="001043A4">
        <w:rPr>
          <w:rFonts w:ascii="Times New Roman" w:hAnsi="Times New Roman"/>
          <w:lang w:val="sr-Cyrl-CS"/>
        </w:rPr>
        <w:t>са роком важности минимум 30 дана дужим од</w:t>
      </w:r>
    </w:p>
    <w:p w:rsidR="001874D9" w:rsidRPr="001043A4" w:rsidRDefault="00DA0DCE" w:rsidP="00B5327D">
      <w:pPr>
        <w:spacing w:after="0" w:line="240" w:lineRule="auto"/>
        <w:jc w:val="both"/>
        <w:rPr>
          <w:rFonts w:ascii="Times New Roman" w:hAnsi="Times New Roman"/>
          <w:lang w:val="sr-Cyrl-CS"/>
        </w:rPr>
      </w:pPr>
      <w:r w:rsidRPr="001043A4">
        <w:rPr>
          <w:rFonts w:ascii="Times New Roman" w:hAnsi="Times New Roman"/>
          <w:lang w:val="sr-Cyrl-CS"/>
        </w:rPr>
        <w:t xml:space="preserve"> уговореног рока за коначно извршење посла.</w:t>
      </w:r>
      <w:r w:rsidR="001874D9" w:rsidRPr="001043A4">
        <w:rPr>
          <w:rFonts w:ascii="Times New Roman" w:hAnsi="Times New Roman"/>
          <w:lang w:val="sr-Cyrl-CS"/>
        </w:rPr>
        <w:t xml:space="preserve"> Уз менично писмо се доставља копија депо</w:t>
      </w:r>
    </w:p>
    <w:p w:rsidR="005D03D1" w:rsidRPr="001043A4" w:rsidRDefault="001874D9" w:rsidP="00B5327D">
      <w:pPr>
        <w:spacing w:after="0" w:line="240" w:lineRule="auto"/>
        <w:jc w:val="both"/>
        <w:rPr>
          <w:rFonts w:ascii="Times New Roman" w:hAnsi="Times New Roman"/>
          <w:lang w:val="sr-Cyrl-CS"/>
        </w:rPr>
      </w:pPr>
      <w:r w:rsidRPr="001043A4">
        <w:rPr>
          <w:rFonts w:ascii="Times New Roman" w:hAnsi="Times New Roman"/>
          <w:lang w:val="sr-Cyrl-CS"/>
        </w:rPr>
        <w:t xml:space="preserve"> картона. Потпис на меници и депо картону мора бити истоветан са потписом из депо</w:t>
      </w:r>
    </w:p>
    <w:p w:rsidR="00B5327D" w:rsidRPr="001043A4" w:rsidRDefault="001874D9" w:rsidP="00B5327D">
      <w:pPr>
        <w:spacing w:after="0" w:line="240" w:lineRule="auto"/>
        <w:jc w:val="both"/>
        <w:rPr>
          <w:rFonts w:ascii="Times New Roman" w:hAnsi="Times New Roman"/>
          <w:lang w:val="sr-Cyrl-CS"/>
        </w:rPr>
      </w:pPr>
      <w:r w:rsidRPr="001043A4">
        <w:rPr>
          <w:rFonts w:ascii="Times New Roman" w:hAnsi="Times New Roman"/>
          <w:lang w:val="sr-Cyrl-CS"/>
        </w:rPr>
        <w:t xml:space="preserve"> картона</w:t>
      </w:r>
      <w:r w:rsidR="00086D26" w:rsidRPr="001043A4">
        <w:rPr>
          <w:rFonts w:ascii="Times New Roman" w:hAnsi="Times New Roman"/>
          <w:lang w:val="sr-Cyrl-CS"/>
        </w:rPr>
        <w:t xml:space="preserve"> </w:t>
      </w:r>
      <w:r w:rsidR="00DA0DCE" w:rsidRPr="001043A4">
        <w:rPr>
          <w:rFonts w:ascii="Times New Roman" w:hAnsi="Times New Roman"/>
          <w:lang w:val="sr-Cyrl-CS"/>
        </w:rPr>
        <w:t xml:space="preserve"> </w:t>
      </w:r>
    </w:p>
    <w:p w:rsidR="003E1AD9" w:rsidRPr="001043A4" w:rsidRDefault="003E1AD9" w:rsidP="003E1AD9">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Недостављање наведеног средства финансијског обезбеђења, сматраће се битним недостатком понуде.</w:t>
      </w:r>
    </w:p>
    <w:p w:rsidR="00C277EE" w:rsidRPr="001043A4" w:rsidRDefault="006E2260" w:rsidP="00B5327D">
      <w:pPr>
        <w:spacing w:after="0" w:line="240" w:lineRule="auto"/>
        <w:jc w:val="both"/>
        <w:rPr>
          <w:rFonts w:ascii="Times New Roman" w:hAnsi="Times New Roman"/>
        </w:rPr>
      </w:pPr>
      <w:r w:rsidRPr="001043A4">
        <w:rPr>
          <w:rFonts w:ascii="Times New Roman" w:hAnsi="Times New Roman"/>
          <w:lang w:val="sr-Cyrl-CS"/>
        </w:rPr>
        <w:t>Напомена: Модел меничног овлашћема, наручилац</w:t>
      </w:r>
      <w:r w:rsidR="005B55B8" w:rsidRPr="001043A4">
        <w:rPr>
          <w:rFonts w:ascii="Times New Roman" w:hAnsi="Times New Roman"/>
          <w:lang w:val="sr-Cyrl-CS"/>
        </w:rPr>
        <w:t xml:space="preserve"> ће изабран</w:t>
      </w:r>
      <w:r w:rsidRPr="001043A4">
        <w:rPr>
          <w:rFonts w:ascii="Times New Roman" w:hAnsi="Times New Roman"/>
          <w:lang w:val="sr-Cyrl-CS"/>
        </w:rPr>
        <w:t>ом добављачу доставити на потпис и оверу након потписивања уговора.</w:t>
      </w:r>
    </w:p>
    <w:p w:rsidR="008C52E5" w:rsidRPr="001043A4" w:rsidRDefault="008C52E5" w:rsidP="00B5327D">
      <w:pPr>
        <w:spacing w:after="0" w:line="240" w:lineRule="auto"/>
        <w:jc w:val="both"/>
        <w:rPr>
          <w:rFonts w:ascii="Times New Roman" w:hAnsi="Times New Roman"/>
          <w:lang w:val="sr-Cyrl-CS"/>
        </w:rPr>
      </w:pPr>
      <w:r w:rsidRPr="001043A4">
        <w:rPr>
          <w:rFonts w:ascii="Times New Roman" w:hAnsi="Times New Roman"/>
          <w:lang w:val="sr-Cyrl-CS"/>
        </w:rPr>
        <w:t xml:space="preserve">Уколико се у току реализације уговора продуже рокови за извршење уговорне обавезе, мора се продужити рок трајања </w:t>
      </w:r>
      <w:r w:rsidR="004F6597" w:rsidRPr="001043A4">
        <w:rPr>
          <w:rFonts w:ascii="Times New Roman" w:hAnsi="Times New Roman"/>
          <w:lang w:val="sr-Cyrl-CS"/>
        </w:rPr>
        <w:t xml:space="preserve">за </w:t>
      </w:r>
      <w:r w:rsidR="00695FCF" w:rsidRPr="001043A4">
        <w:rPr>
          <w:rFonts w:ascii="Times New Roman" w:hAnsi="Times New Roman"/>
          <w:lang w:val="sr-Cyrl-CS"/>
        </w:rPr>
        <w:t xml:space="preserve">сопствену бланко меницу </w:t>
      </w:r>
      <w:r w:rsidRPr="001043A4">
        <w:rPr>
          <w:rFonts w:ascii="Times New Roman" w:hAnsi="Times New Roman"/>
          <w:lang w:val="sr-Cyrl-CS"/>
        </w:rPr>
        <w:t xml:space="preserve">за </w:t>
      </w:r>
      <w:r w:rsidR="00695FCF" w:rsidRPr="001043A4">
        <w:rPr>
          <w:rFonts w:ascii="Times New Roman" w:hAnsi="Times New Roman"/>
          <w:lang w:val="sr-Cyrl-CS"/>
        </w:rPr>
        <w:t>испуњење уговорних обавеза</w:t>
      </w:r>
      <w:r w:rsidRPr="001043A4">
        <w:rPr>
          <w:rFonts w:ascii="Times New Roman" w:hAnsi="Times New Roman"/>
          <w:lang w:val="sr-Cyrl-CS"/>
        </w:rPr>
        <w:t>.</w:t>
      </w:r>
    </w:p>
    <w:p w:rsidR="008C52E5" w:rsidRPr="001043A4" w:rsidRDefault="008C52E5" w:rsidP="00B5327D">
      <w:pPr>
        <w:tabs>
          <w:tab w:val="num" w:pos="360"/>
          <w:tab w:val="left" w:pos="10260"/>
        </w:tabs>
        <w:spacing w:after="0" w:line="240" w:lineRule="auto"/>
        <w:jc w:val="both"/>
        <w:rPr>
          <w:rFonts w:ascii="Times New Roman" w:hAnsi="Times New Roman"/>
          <w:lang w:val="sr-Cyrl-CS"/>
        </w:rPr>
      </w:pPr>
      <w:r w:rsidRPr="001043A4">
        <w:rPr>
          <w:rFonts w:ascii="Times New Roman" w:hAnsi="Times New Roman"/>
          <w:lang w:val="sr-Cyrl-CS"/>
        </w:rPr>
        <w:t>Средство финансијског обезбеђења</w:t>
      </w:r>
      <w:r w:rsidRPr="001043A4">
        <w:rPr>
          <w:rFonts w:ascii="Times New Roman" w:hAnsi="Times New Roman"/>
          <w:lang w:val="sr-Latn-CS"/>
        </w:rPr>
        <w:t xml:space="preserve"> не мо</w:t>
      </w:r>
      <w:r w:rsidRPr="001043A4">
        <w:rPr>
          <w:rFonts w:ascii="Times New Roman" w:hAnsi="Times New Roman"/>
          <w:lang w:val="sr-Cyrl-CS"/>
        </w:rPr>
        <w:t>же</w:t>
      </w:r>
      <w:r w:rsidRPr="001043A4">
        <w:rPr>
          <w:rFonts w:ascii="Times New Roman" w:hAnsi="Times New Roman"/>
          <w:lang w:val="sr-Latn-CS"/>
        </w:rPr>
        <w:t xml:space="preserve"> да садрж</w:t>
      </w:r>
      <w:r w:rsidRPr="001043A4">
        <w:rPr>
          <w:rFonts w:ascii="Times New Roman" w:hAnsi="Times New Roman"/>
          <w:lang w:val="sr-Cyrl-CS"/>
        </w:rPr>
        <w:t>и</w:t>
      </w:r>
      <w:r w:rsidRPr="001043A4">
        <w:rPr>
          <w:rFonts w:ascii="Times New Roman" w:hAnsi="Times New Roman"/>
          <w:lang w:val="sr-Latn-CS"/>
        </w:rPr>
        <w:t xml:space="preserve"> додатне услове за исплату, краће рокове и мањи износ од оних које одреди </w:t>
      </w:r>
      <w:r w:rsidRPr="001043A4">
        <w:rPr>
          <w:rFonts w:ascii="Times New Roman" w:hAnsi="Times New Roman"/>
          <w:lang w:val="sr-Cyrl-CS"/>
        </w:rPr>
        <w:t>Н</w:t>
      </w:r>
      <w:r w:rsidRPr="001043A4">
        <w:rPr>
          <w:rFonts w:ascii="Times New Roman" w:hAnsi="Times New Roman"/>
          <w:lang w:val="sr-Latn-CS"/>
        </w:rPr>
        <w:t>аручилац</w:t>
      </w:r>
      <w:r w:rsidRPr="001043A4">
        <w:rPr>
          <w:rFonts w:ascii="Times New Roman" w:hAnsi="Times New Roman"/>
          <w:lang w:val="sr-Cyrl-CS"/>
        </w:rPr>
        <w:t xml:space="preserve">. </w:t>
      </w:r>
      <w:r w:rsidRPr="001043A4">
        <w:rPr>
          <w:rFonts w:ascii="Times New Roman" w:hAnsi="Times New Roman"/>
          <w:lang w:val="sr-Latn-CS"/>
        </w:rPr>
        <w:t xml:space="preserve">Наручилац не може вратити понуђачу средство </w:t>
      </w:r>
      <w:r w:rsidRPr="001043A4">
        <w:rPr>
          <w:rFonts w:ascii="Times New Roman" w:hAnsi="Times New Roman"/>
          <w:lang w:val="sr-Latn-CS"/>
        </w:rPr>
        <w:lastRenderedPageBreak/>
        <w:t>финансијског обезбеђења пре</w:t>
      </w:r>
      <w:r w:rsidRPr="001043A4">
        <w:rPr>
          <w:rFonts w:ascii="Times New Roman" w:hAnsi="Times New Roman"/>
          <w:lang w:val="sr-Cyrl-CS"/>
        </w:rPr>
        <w:t xml:space="preserve"> </w:t>
      </w:r>
      <w:r w:rsidRPr="001043A4">
        <w:rPr>
          <w:rFonts w:ascii="Times New Roman" w:hAnsi="Times New Roman"/>
          <w:lang w:val="sr-Latn-CS"/>
        </w:rPr>
        <w:t>истека рока трајања, осим ако је понуђач у целости испунио своју обавезу која је обезбеђена.</w:t>
      </w:r>
      <w:r w:rsidRPr="001043A4">
        <w:rPr>
          <w:rFonts w:ascii="Times New Roman" w:hAnsi="Times New Roman"/>
          <w:lang w:val="ru-RU"/>
        </w:rPr>
        <w:t xml:space="preserve"> </w:t>
      </w:r>
    </w:p>
    <w:p w:rsidR="00F85B35" w:rsidRPr="001043A4" w:rsidRDefault="00DB6C9E" w:rsidP="00B5327D">
      <w:pPr>
        <w:spacing w:after="0" w:line="240" w:lineRule="auto"/>
        <w:jc w:val="both"/>
        <w:rPr>
          <w:rFonts w:ascii="Times New Roman" w:hAnsi="Times New Roman"/>
          <w:lang w:val="sr-Cyrl-CS"/>
        </w:rPr>
      </w:pPr>
      <w:r w:rsidRPr="001043A4">
        <w:rPr>
          <w:rFonts w:ascii="Times New Roman" w:hAnsi="Times New Roman"/>
          <w:lang w:val="sr-Cyrl-CS"/>
        </w:rPr>
        <w:t>Меница и менична овлашћења ће се достављати по прави</w:t>
      </w:r>
      <w:r w:rsidR="00224662" w:rsidRPr="001043A4">
        <w:rPr>
          <w:rFonts w:ascii="Times New Roman" w:hAnsi="Times New Roman"/>
          <w:lang w:val="sr-Cyrl-CS"/>
        </w:rPr>
        <w:t>лу: један уговор = једна меница.</w:t>
      </w:r>
    </w:p>
    <w:p w:rsidR="00B5327D" w:rsidRPr="001043A4" w:rsidRDefault="002F053B" w:rsidP="00B5327D">
      <w:pPr>
        <w:spacing w:after="0" w:line="240" w:lineRule="auto"/>
        <w:jc w:val="both"/>
        <w:rPr>
          <w:rFonts w:ascii="Times New Roman" w:hAnsi="Times New Roman"/>
          <w:lang w:val="sr-Cyrl-CS"/>
        </w:rPr>
      </w:pPr>
      <w:r w:rsidRPr="001043A4">
        <w:rPr>
          <w:rFonts w:ascii="Times New Roman" w:hAnsi="Times New Roman"/>
          <w:lang w:val="sr-Cyrl-CS"/>
        </w:rPr>
        <w:t xml:space="preserve">Саставни део Конкурсне документације је </w:t>
      </w:r>
      <w:r w:rsidR="00B5327D" w:rsidRPr="001043A4">
        <w:rPr>
          <w:rFonts w:ascii="Times New Roman" w:hAnsi="Times New Roman"/>
          <w:lang w:val="sr-Cyrl-CS"/>
        </w:rPr>
        <w:t>(о</w:t>
      </w:r>
      <w:r w:rsidRPr="001043A4">
        <w:rPr>
          <w:rFonts w:ascii="Times New Roman" w:hAnsi="Times New Roman"/>
          <w:lang w:val="sr-Cyrl-CS"/>
        </w:rPr>
        <w:t xml:space="preserve">бразац </w:t>
      </w:r>
      <w:r w:rsidR="005104A9" w:rsidRPr="001043A4">
        <w:rPr>
          <w:rFonts w:ascii="Times New Roman" w:hAnsi="Times New Roman"/>
          <w:lang w:val="sr-Cyrl-CS"/>
        </w:rPr>
        <w:t>6</w:t>
      </w:r>
      <w:r w:rsidR="007C7240" w:rsidRPr="001043A4">
        <w:rPr>
          <w:rFonts w:ascii="Times New Roman" w:hAnsi="Times New Roman"/>
          <w:lang w:val="sr-Cyrl-CS"/>
        </w:rPr>
        <w:t>)</w:t>
      </w:r>
      <w:r w:rsidR="001A1DE6" w:rsidRPr="001043A4">
        <w:rPr>
          <w:rFonts w:ascii="Times New Roman" w:hAnsi="Times New Roman"/>
          <w:lang w:val="sr-Cyrl-CS"/>
        </w:rPr>
        <w:t xml:space="preserve"> </w:t>
      </w:r>
      <w:r w:rsidRPr="001043A4">
        <w:rPr>
          <w:rFonts w:ascii="Times New Roman" w:hAnsi="Times New Roman"/>
          <w:lang w:val="sr-Cyrl-CS"/>
        </w:rPr>
        <w:t>-</w:t>
      </w:r>
      <w:r w:rsidR="001A1DE6" w:rsidRPr="001043A4">
        <w:rPr>
          <w:rFonts w:ascii="Times New Roman" w:hAnsi="Times New Roman"/>
          <w:lang w:val="sr-Cyrl-CS"/>
        </w:rPr>
        <w:t xml:space="preserve"> </w:t>
      </w:r>
      <w:r w:rsidRPr="001043A4">
        <w:rPr>
          <w:rFonts w:ascii="Times New Roman" w:hAnsi="Times New Roman"/>
          <w:lang w:val="sr-Cyrl-CS"/>
        </w:rPr>
        <w:t>Изјава којом се понуђачи обавезују да ће, у случају доделе уговора, доставити средства финансијског обезбеђења предвиђен</w:t>
      </w:r>
      <w:r w:rsidR="00E76043" w:rsidRPr="001043A4">
        <w:rPr>
          <w:rFonts w:ascii="Times New Roman" w:hAnsi="Times New Roman"/>
          <w:lang w:val="sr-Cyrl-CS"/>
        </w:rPr>
        <w:t>а</w:t>
      </w:r>
      <w:r w:rsidRPr="001043A4">
        <w:rPr>
          <w:rFonts w:ascii="Times New Roman" w:hAnsi="Times New Roman"/>
          <w:lang w:val="sr-Cyrl-CS"/>
        </w:rPr>
        <w:t xml:space="preserve"> у Конкурсној документацији</w:t>
      </w:r>
      <w:r w:rsidR="00323322" w:rsidRPr="001043A4">
        <w:rPr>
          <w:rFonts w:ascii="Times New Roman" w:hAnsi="Times New Roman"/>
          <w:lang w:val="sr-Cyrl-CS"/>
        </w:rPr>
        <w:t>.</w:t>
      </w:r>
    </w:p>
    <w:p w:rsidR="001764F0" w:rsidRPr="001043A4" w:rsidRDefault="001764F0" w:rsidP="001764F0">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ЗАХТЕВ ЗА ДОДАТНИМ ОБЕЗБЕЂЕЊЕМ ИСПУЊЕЊА УГОВОРНИХ ОБАВЕЗА</w:t>
      </w:r>
    </w:p>
    <w:p w:rsidR="001764F0" w:rsidRPr="001043A4" w:rsidRDefault="001764F0" w:rsidP="003E1AD9">
      <w:pPr>
        <w:spacing w:after="0" w:line="240" w:lineRule="auto"/>
        <w:jc w:val="both"/>
        <w:rPr>
          <w:rFonts w:ascii="Times New Roman" w:hAnsi="Times New Roman"/>
          <w:lang w:val="sr-Cyrl-CS"/>
        </w:rPr>
      </w:pPr>
      <w:r w:rsidRPr="001043A4">
        <w:rPr>
          <w:rFonts w:ascii="Times New Roman" w:hAnsi="Times New Roman"/>
          <w:lang w:val="sr-Cyrl-CS"/>
        </w:rPr>
        <w:t xml:space="preserve">У случају да најповољнији понуђач коме је додељен уговор о јавној набавци, </w:t>
      </w:r>
      <w:r w:rsidR="00B31E64" w:rsidRPr="001043A4">
        <w:rPr>
          <w:rFonts w:ascii="Times New Roman" w:hAnsi="Times New Roman"/>
          <w:lang w:val="sr-Cyrl-CS"/>
        </w:rPr>
        <w:t>има</w:t>
      </w:r>
      <w:r w:rsidRPr="001043A4">
        <w:rPr>
          <w:rFonts w:ascii="Times New Roman" w:hAnsi="Times New Roman"/>
          <w:lang w:val="sr-Cyrl-CS"/>
        </w:rPr>
        <w:t xml:space="preserve"> негативну референцу </w:t>
      </w:r>
      <w:r w:rsidR="00B31E64" w:rsidRPr="001043A4">
        <w:rPr>
          <w:rFonts w:ascii="Times New Roman" w:hAnsi="Times New Roman"/>
          <w:lang w:val="sr-Cyrl-CS"/>
        </w:rPr>
        <w:t>за одређени предмет јавне набавке</w:t>
      </w:r>
      <w:r w:rsidR="00B94656" w:rsidRPr="001043A4">
        <w:rPr>
          <w:rFonts w:ascii="Times New Roman" w:hAnsi="Times New Roman"/>
          <w:lang w:val="sr-Cyrl-CS"/>
        </w:rPr>
        <w:t>,</w:t>
      </w:r>
      <w:r w:rsidR="00B31E64" w:rsidRPr="001043A4">
        <w:rPr>
          <w:rFonts w:ascii="Times New Roman" w:hAnsi="Times New Roman"/>
          <w:lang w:val="sr-Cyrl-CS"/>
        </w:rPr>
        <w:t xml:space="preserve"> а који није истоврсан предмету ове јавне набавке, понуђач ће бити у обавези да уз сваки потписани уговор достави </w:t>
      </w:r>
      <w:r w:rsidR="00322468" w:rsidRPr="001043A4">
        <w:rPr>
          <w:rFonts w:ascii="Times New Roman" w:hAnsi="Times New Roman"/>
          <w:lang w:val="sr-Cyrl-CS"/>
        </w:rPr>
        <w:t xml:space="preserve">још </w:t>
      </w:r>
      <w:r w:rsidR="00B31E64" w:rsidRPr="001043A4">
        <w:rPr>
          <w:rFonts w:ascii="Times New Roman" w:hAnsi="Times New Roman"/>
          <w:lang w:val="sr-Cyrl-CS"/>
        </w:rPr>
        <w:t xml:space="preserve">по једну </w:t>
      </w:r>
      <w:r w:rsidR="00573FA5" w:rsidRPr="001043A4">
        <w:rPr>
          <w:rFonts w:ascii="Times New Roman" w:hAnsi="Times New Roman"/>
          <w:lang w:val="sr-Cyrl-CS"/>
        </w:rPr>
        <w:t xml:space="preserve">оригинал бланко соло </w:t>
      </w:r>
      <w:r w:rsidR="00B31E64" w:rsidRPr="001043A4">
        <w:rPr>
          <w:rFonts w:ascii="Times New Roman" w:hAnsi="Times New Roman"/>
          <w:lang w:val="sr-Cyrl-CS"/>
        </w:rPr>
        <w:t>меницу</w:t>
      </w:r>
      <w:r w:rsidR="00407C53" w:rsidRPr="001043A4">
        <w:rPr>
          <w:rFonts w:ascii="Times New Roman" w:hAnsi="Times New Roman"/>
          <w:lang w:val="sr-Cyrl-CS"/>
        </w:rPr>
        <w:t xml:space="preserve"> (оверену и потписану) </w:t>
      </w:r>
      <w:r w:rsidR="00B31E64" w:rsidRPr="001043A4">
        <w:rPr>
          <w:rFonts w:ascii="Times New Roman" w:hAnsi="Times New Roman"/>
          <w:lang w:val="sr-Cyrl-CS"/>
        </w:rPr>
        <w:t>са меничним овлашћењем</w:t>
      </w:r>
      <w:r w:rsidR="00407C53" w:rsidRPr="001043A4">
        <w:rPr>
          <w:rFonts w:ascii="Times New Roman" w:hAnsi="Times New Roman"/>
          <w:lang w:val="sr-Cyrl-CS"/>
        </w:rPr>
        <w:t>,</w:t>
      </w:r>
      <w:r w:rsidR="00B31E64" w:rsidRPr="001043A4">
        <w:rPr>
          <w:rFonts w:ascii="Times New Roman" w:hAnsi="Times New Roman"/>
          <w:lang w:val="sr-Cyrl-CS"/>
        </w:rPr>
        <w:t xml:space="preserve"> </w:t>
      </w:r>
      <w:r w:rsidR="00322468" w:rsidRPr="001043A4">
        <w:rPr>
          <w:rFonts w:ascii="Times New Roman" w:hAnsi="Times New Roman"/>
          <w:lang w:val="sr-Cyrl-CS"/>
        </w:rPr>
        <w:t xml:space="preserve">са клаузулом „без протеста“, </w:t>
      </w:r>
      <w:r w:rsidR="00573FA5" w:rsidRPr="001043A4">
        <w:rPr>
          <w:rFonts w:ascii="Times New Roman" w:hAnsi="Times New Roman"/>
          <w:lang w:val="sr-Cyrl-CS"/>
        </w:rPr>
        <w:t>као додатно средство обезбеђења</w:t>
      </w:r>
      <w:r w:rsidR="00B94656" w:rsidRPr="001043A4">
        <w:rPr>
          <w:rFonts w:ascii="Times New Roman" w:hAnsi="Times New Roman"/>
          <w:lang w:val="sr-Cyrl-CS"/>
        </w:rPr>
        <w:t xml:space="preserve"> за испуњење уговорених обавеза</w:t>
      </w:r>
      <w:r w:rsidR="00573FA5" w:rsidRPr="001043A4">
        <w:rPr>
          <w:rFonts w:ascii="Times New Roman" w:hAnsi="Times New Roman"/>
          <w:lang w:val="sr-Cyrl-CS"/>
        </w:rPr>
        <w:t xml:space="preserve"> у висини од 5% од укупне вредности закљученог уговора.</w:t>
      </w:r>
      <w:r w:rsidR="00407C53" w:rsidRPr="001043A4">
        <w:rPr>
          <w:rFonts w:ascii="Times New Roman" w:hAnsi="Times New Roman"/>
          <w:lang w:val="sr-Cyrl-CS"/>
        </w:rPr>
        <w:t xml:space="preserve"> Меница се доставља у року од </w:t>
      </w:r>
      <w:r w:rsidR="00F4466B" w:rsidRPr="001043A4">
        <w:rPr>
          <w:rFonts w:ascii="Times New Roman" w:hAnsi="Times New Roman"/>
          <w:lang w:val="sr-Cyrl-CS"/>
        </w:rPr>
        <w:t>5</w:t>
      </w:r>
      <w:r w:rsidR="00573FA5" w:rsidRPr="001043A4">
        <w:rPr>
          <w:rFonts w:ascii="Times New Roman" w:hAnsi="Times New Roman"/>
          <w:lang w:val="sr-Cyrl-CS"/>
        </w:rPr>
        <w:t xml:space="preserve"> </w:t>
      </w:r>
      <w:r w:rsidR="00407C53" w:rsidRPr="001043A4">
        <w:rPr>
          <w:rFonts w:ascii="Times New Roman" w:hAnsi="Times New Roman"/>
          <w:lang w:val="sr-Cyrl-CS"/>
        </w:rPr>
        <w:t>дана од дана закључења уговора</w:t>
      </w:r>
      <w:r w:rsidR="00B94656" w:rsidRPr="001043A4">
        <w:rPr>
          <w:rFonts w:ascii="Times New Roman" w:hAnsi="Times New Roman"/>
          <w:lang w:val="sr-Cyrl-CS"/>
        </w:rPr>
        <w:t xml:space="preserve"> и мора имати рок важности минимум 30 дана дужим од уговореног рока за коначно извршење посла. </w:t>
      </w:r>
    </w:p>
    <w:p w:rsidR="000A1EF1" w:rsidRPr="001043A4" w:rsidRDefault="000A1EF1" w:rsidP="003E1AD9">
      <w:pPr>
        <w:autoSpaceDE w:val="0"/>
        <w:autoSpaceDN w:val="0"/>
        <w:adjustRightInd w:val="0"/>
        <w:spacing w:after="0" w:line="240" w:lineRule="auto"/>
        <w:jc w:val="both"/>
        <w:rPr>
          <w:rFonts w:ascii="Times New Roman" w:hAnsi="Times New Roman"/>
          <w:b/>
          <w:u w:val="single"/>
        </w:rPr>
      </w:pPr>
      <w:r w:rsidRPr="001043A4">
        <w:rPr>
          <w:rFonts w:ascii="Times New Roman" w:hAnsi="Times New Roman"/>
          <w:b/>
          <w:u w:val="single"/>
        </w:rPr>
        <w:t xml:space="preserve">ДОДАТНЕ ИНФОРМАЦИЈЕ </w:t>
      </w:r>
      <w:r w:rsidR="00B8542A" w:rsidRPr="001043A4">
        <w:rPr>
          <w:rFonts w:ascii="Times New Roman" w:hAnsi="Times New Roman"/>
        </w:rPr>
        <w:tab/>
      </w:r>
    </w:p>
    <w:p w:rsidR="000A1EF1" w:rsidRPr="001043A4" w:rsidRDefault="000A1EF1" w:rsidP="000A1EF1">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rPr>
        <w:t>У складу са чланом 63. став 2., 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понуде, искључиво писаним путем односно путем поште, електронске поште или факсом.</w:t>
      </w:r>
    </w:p>
    <w:p w:rsidR="003C2807" w:rsidRPr="001043A4" w:rsidRDefault="000A1EF1" w:rsidP="000A1EF1">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rPr>
        <w:t>A</w:t>
      </w:r>
      <w:r w:rsidRPr="001043A4">
        <w:rPr>
          <w:rFonts w:ascii="Times New Roman" w:hAnsi="Times New Roman"/>
          <w:lang w:val="sr-Cyrl-CS"/>
        </w:rPr>
        <w:t xml:space="preserve">дреса: </w:t>
      </w:r>
      <w:r w:rsidR="003C2807" w:rsidRPr="001043A4">
        <w:rPr>
          <w:rFonts w:ascii="Times New Roman" w:hAnsi="Times New Roman"/>
          <w:lang w:val="sr-Cyrl-CS"/>
        </w:rPr>
        <w:t xml:space="preserve">Предшколска установа  „Др Сима Милошевић“, ул. Радича Петровића бр. 26, 11080 Земун, факс: 011/2672-976; </w:t>
      </w:r>
    </w:p>
    <w:p w:rsidR="000A1EF1" w:rsidRPr="001043A4" w:rsidRDefault="000A1EF1" w:rsidP="000A1EF1">
      <w:pPr>
        <w:autoSpaceDE w:val="0"/>
        <w:autoSpaceDN w:val="0"/>
        <w:adjustRightInd w:val="0"/>
        <w:spacing w:after="0" w:line="240" w:lineRule="auto"/>
        <w:jc w:val="both"/>
        <w:rPr>
          <w:rFonts w:ascii="Times New Roman" w:hAnsi="Times New Roman"/>
        </w:rPr>
      </w:pPr>
      <w:r w:rsidRPr="001043A4">
        <w:rPr>
          <w:rFonts w:ascii="Times New Roman" w:hAnsi="Times New Roman"/>
          <w:lang w:val="sr-Cyrl-CS"/>
        </w:rPr>
        <w:t xml:space="preserve">Електронска пошта: </w:t>
      </w:r>
      <w:hyperlink r:id="rId11" w:history="1">
        <w:r w:rsidR="003C2807" w:rsidRPr="001043A4">
          <w:rPr>
            <w:rStyle w:val="Hyperlink"/>
            <w:rFonts w:ascii="Times New Roman" w:hAnsi="Times New Roman"/>
            <w:lang w:val="sr-Latn-CS"/>
          </w:rPr>
          <w:t>javnenabavke</w:t>
        </w:r>
        <w:r w:rsidR="003C2807" w:rsidRPr="001043A4">
          <w:rPr>
            <w:rStyle w:val="Hyperlink"/>
            <w:rFonts w:ascii="Times New Roman" w:hAnsi="Times New Roman"/>
          </w:rPr>
          <w:t>@pudrsimamilosevic.edu.rs</w:t>
        </w:r>
      </w:hyperlink>
    </w:p>
    <w:p w:rsidR="000A1EF1" w:rsidRPr="001043A4" w:rsidRDefault="000A1EF1" w:rsidP="000A1EF1">
      <w:pPr>
        <w:autoSpaceDE w:val="0"/>
        <w:autoSpaceDN w:val="0"/>
        <w:adjustRightInd w:val="0"/>
        <w:spacing w:after="0" w:line="240" w:lineRule="auto"/>
        <w:jc w:val="both"/>
        <w:rPr>
          <w:rFonts w:ascii="Times New Roman" w:hAnsi="Times New Roman"/>
        </w:rPr>
      </w:pPr>
      <w:r w:rsidRPr="001043A4">
        <w:rPr>
          <w:rFonts w:ascii="Times New Roman" w:hAnsi="Times New Roman"/>
        </w:rPr>
        <w:t>Наручилац ће заинтересованом лицу послати одговор у писаном облику у року од 3 (три) дана од дана пријема писаног захтева за додатним информацијама или појашњењима и истовремено ту информацију објавити на Порталу јавних набавки и својој интернет страници.</w:t>
      </w:r>
    </w:p>
    <w:p w:rsidR="000A1EF1" w:rsidRPr="001043A4" w:rsidRDefault="000A1EF1" w:rsidP="000F4D25">
      <w:pPr>
        <w:autoSpaceDE w:val="0"/>
        <w:autoSpaceDN w:val="0"/>
        <w:adjustRightInd w:val="0"/>
        <w:spacing w:after="0" w:line="240" w:lineRule="auto"/>
        <w:jc w:val="both"/>
        <w:rPr>
          <w:rFonts w:ascii="Times New Roman" w:hAnsi="Times New Roman"/>
          <w:b/>
          <w:u w:val="single"/>
          <w:lang w:val="sr-Cyrl-CS"/>
        </w:rPr>
      </w:pPr>
    </w:p>
    <w:p w:rsidR="000A1EF1" w:rsidRPr="001043A4" w:rsidRDefault="000A1EF1" w:rsidP="003E1AD9">
      <w:pPr>
        <w:autoSpaceDE w:val="0"/>
        <w:autoSpaceDN w:val="0"/>
        <w:adjustRightInd w:val="0"/>
        <w:spacing w:after="0" w:line="240" w:lineRule="auto"/>
        <w:jc w:val="both"/>
        <w:rPr>
          <w:rFonts w:ascii="Times New Roman" w:hAnsi="Times New Roman"/>
          <w:b/>
          <w:u w:val="single"/>
          <w:lang w:val="sr-Cyrl-CS"/>
        </w:rPr>
      </w:pPr>
      <w:r w:rsidRPr="001043A4">
        <w:rPr>
          <w:rFonts w:ascii="Times New Roman" w:hAnsi="Times New Roman"/>
          <w:b/>
          <w:u w:val="single"/>
          <w:lang w:val="sr-Cyrl-CS"/>
        </w:rPr>
        <w:t>КОМУНИКАЦИЈА</w:t>
      </w:r>
    </w:p>
    <w:p w:rsidR="000B43F0" w:rsidRPr="001043A4" w:rsidRDefault="000A1EF1" w:rsidP="000A1EF1">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У складу са чланом 20.</w:t>
      </w:r>
      <w:r w:rsidR="003C2807" w:rsidRPr="001043A4">
        <w:rPr>
          <w:rFonts w:ascii="Times New Roman" w:hAnsi="Times New Roman"/>
          <w:lang w:val="sr-Latn-CS"/>
        </w:rPr>
        <w:t xml:space="preserve"> </w:t>
      </w:r>
      <w:r w:rsidRPr="001043A4">
        <w:rPr>
          <w:rFonts w:ascii="Times New Roman" w:hAnsi="Times New Roman"/>
          <w:lang w:val="sr-Cyrl-CS"/>
        </w:rPr>
        <w:t>ЗЈН, комуникација се у поступку јавне набавке и увези са обављањем послова јавних набавки одвија писаним путем односно путем поште, електронске поште или факсом.</w:t>
      </w:r>
    </w:p>
    <w:p w:rsidR="000A1EF1" w:rsidRPr="001043A4" w:rsidRDefault="000A1EF1" w:rsidP="000A1EF1">
      <w:pPr>
        <w:autoSpaceDE w:val="0"/>
        <w:autoSpaceDN w:val="0"/>
        <w:adjustRightInd w:val="0"/>
        <w:spacing w:after="0" w:line="240" w:lineRule="auto"/>
        <w:jc w:val="both"/>
        <w:rPr>
          <w:rFonts w:ascii="Times New Roman" w:hAnsi="Times New Roman"/>
          <w:b/>
          <w:u w:val="single"/>
        </w:rPr>
      </w:pPr>
      <w:r w:rsidRPr="001043A4">
        <w:rPr>
          <w:rFonts w:ascii="Times New Roman" w:hAnsi="Times New Roman"/>
          <w:b/>
          <w:u w:val="single"/>
        </w:rPr>
        <w:t>ИЗМЕНЕ И ДОПУНЕ КОНКУРСНЕ ДОКУМЕНТАЦИЈЕ</w:t>
      </w:r>
    </w:p>
    <w:p w:rsidR="000A1EF1" w:rsidRPr="001043A4" w:rsidRDefault="000A1EF1" w:rsidP="000A1EF1">
      <w:pPr>
        <w:tabs>
          <w:tab w:val="left" w:pos="120"/>
        </w:tabs>
        <w:spacing w:after="0" w:line="240" w:lineRule="auto"/>
        <w:jc w:val="both"/>
        <w:rPr>
          <w:rFonts w:ascii="Times New Roman" w:hAnsi="Times New Roman"/>
          <w:lang w:val="sr-Cyrl-CS"/>
        </w:rPr>
      </w:pPr>
      <w:r w:rsidRPr="001043A4">
        <w:rPr>
          <w:rFonts w:ascii="Times New Roman" w:hAnsi="Times New Roman"/>
          <w:lang w:val="sr-Cyrl-CS"/>
        </w:rPr>
        <w:t>Наручилац може да измени или допуни конкурсну документацију у року предвиђеном за подношење понуда и дужан је да без одлагања измене или допуне објави на Порталу јавних набавки и на својој интернет страници.</w:t>
      </w:r>
    </w:p>
    <w:p w:rsidR="000A1EF1" w:rsidRPr="001043A4" w:rsidRDefault="000A1EF1" w:rsidP="003E1AD9">
      <w:pPr>
        <w:tabs>
          <w:tab w:val="left" w:pos="3600"/>
        </w:tabs>
        <w:spacing w:after="0" w:line="240" w:lineRule="auto"/>
        <w:jc w:val="both"/>
        <w:rPr>
          <w:rFonts w:ascii="Times New Roman" w:hAnsi="Times New Roman"/>
          <w:lang w:val="sr-Cyrl-CS"/>
        </w:rPr>
      </w:pPr>
      <w:r w:rsidRPr="001043A4">
        <w:rPr>
          <w:rFonts w:ascii="Times New Roman" w:hAnsi="Times New Roman"/>
          <w:lang w:val="sr-Cyrl-CS"/>
        </w:rPr>
        <w:t>Уколико Наручилац измени или допуни конкурсну документацију осам или мање дана пре истека рока за подношење понуда, Наручилац ће продужити рок за подношење понуда и објавити обавештење о продужењу рока за подношење понуда.</w:t>
      </w:r>
    </w:p>
    <w:p w:rsidR="00692435" w:rsidRPr="001043A4" w:rsidRDefault="000A1EF1" w:rsidP="003A3C54">
      <w:pPr>
        <w:tabs>
          <w:tab w:val="left" w:pos="3600"/>
        </w:tabs>
        <w:spacing w:after="0" w:line="240" w:lineRule="auto"/>
        <w:jc w:val="both"/>
        <w:rPr>
          <w:rFonts w:ascii="Times New Roman" w:hAnsi="Times New Roman"/>
          <w:u w:val="single"/>
          <w:lang w:val="sr-Cyrl-CS"/>
        </w:rPr>
      </w:pPr>
      <w:r w:rsidRPr="001043A4">
        <w:rPr>
          <w:rFonts w:ascii="Times New Roman" w:hAnsi="Times New Roman"/>
          <w:u w:val="single"/>
          <w:lang w:val="sr-Cyrl-CS"/>
        </w:rPr>
        <w:t xml:space="preserve">Конкурсна документација има укупно </w:t>
      </w:r>
      <w:r w:rsidR="0021279E" w:rsidRPr="001043A4">
        <w:rPr>
          <w:rFonts w:ascii="Times New Roman" w:hAnsi="Times New Roman"/>
          <w:u w:val="single"/>
          <w:lang w:val="sr-Cyrl-CS"/>
        </w:rPr>
        <w:t xml:space="preserve"> </w:t>
      </w:r>
      <w:r w:rsidR="00C555E3">
        <w:rPr>
          <w:rFonts w:ascii="Times New Roman" w:hAnsi="Times New Roman"/>
          <w:u w:val="single"/>
        </w:rPr>
        <w:t>2</w:t>
      </w:r>
      <w:r w:rsidR="00C555E3">
        <w:rPr>
          <w:rFonts w:ascii="Times New Roman" w:hAnsi="Times New Roman"/>
          <w:u w:val="single"/>
          <w:lang/>
        </w:rPr>
        <w:t>7</w:t>
      </w:r>
      <w:r w:rsidRPr="001043A4">
        <w:rPr>
          <w:rFonts w:ascii="Times New Roman" w:hAnsi="Times New Roman"/>
          <w:u w:val="single"/>
          <w:lang w:val="sr-Cyrl-CS"/>
        </w:rPr>
        <w:t xml:space="preserve"> стран</w:t>
      </w:r>
      <w:r w:rsidR="00D76D48" w:rsidRPr="001043A4">
        <w:rPr>
          <w:rFonts w:ascii="Times New Roman" w:hAnsi="Times New Roman"/>
          <w:u w:val="single"/>
          <w:lang w:val="sr-Cyrl-CS"/>
        </w:rPr>
        <w:t>у</w:t>
      </w:r>
      <w:r w:rsidRPr="001043A4">
        <w:rPr>
          <w:rFonts w:ascii="Times New Roman" w:hAnsi="Times New Roman"/>
          <w:u w:val="single"/>
          <w:lang w:val="sr-Cyrl-CS"/>
        </w:rPr>
        <w:t>.</w:t>
      </w:r>
    </w:p>
    <w:p w:rsidR="000F4D25" w:rsidRPr="001043A4" w:rsidRDefault="000F4D25" w:rsidP="000F4D25">
      <w:pPr>
        <w:autoSpaceDE w:val="0"/>
        <w:autoSpaceDN w:val="0"/>
        <w:adjustRightInd w:val="0"/>
        <w:spacing w:after="0" w:line="240" w:lineRule="auto"/>
        <w:jc w:val="both"/>
        <w:rPr>
          <w:rFonts w:ascii="Times New Roman" w:hAnsi="Times New Roman"/>
          <w:b/>
          <w:u w:val="single"/>
          <w:lang w:val="sr-Cyrl-CS"/>
        </w:rPr>
      </w:pPr>
      <w:r w:rsidRPr="001043A4">
        <w:rPr>
          <w:rFonts w:ascii="Times New Roman" w:hAnsi="Times New Roman"/>
          <w:b/>
          <w:u w:val="single"/>
          <w:lang w:val="sr-Cyrl-CS"/>
        </w:rPr>
        <w:t>МОДЕЛ УГОВОРА</w:t>
      </w:r>
    </w:p>
    <w:p w:rsidR="000F4D25" w:rsidRPr="001043A4" w:rsidRDefault="000F4D25" w:rsidP="000F4D25">
      <w:pPr>
        <w:pStyle w:val="ListParagraph"/>
        <w:spacing w:after="0" w:line="240" w:lineRule="auto"/>
        <w:ind w:left="0"/>
        <w:jc w:val="both"/>
        <w:rPr>
          <w:rFonts w:ascii="Times New Roman" w:hAnsi="Times New Roman"/>
          <w:lang w:val="sr-Cyrl-CS"/>
        </w:rPr>
      </w:pPr>
      <w:r w:rsidRPr="001043A4">
        <w:rPr>
          <w:rFonts w:ascii="Times New Roman" w:hAnsi="Times New Roman"/>
          <w:lang w:val="sr-Cyrl-CS"/>
        </w:rPr>
        <w:t>Модел</w:t>
      </w:r>
      <w:r w:rsidR="000B43F0" w:rsidRPr="001043A4">
        <w:rPr>
          <w:rFonts w:ascii="Times New Roman" w:hAnsi="Times New Roman"/>
          <w:lang w:val="sr-Cyrl-CS"/>
        </w:rPr>
        <w:t>и</w:t>
      </w:r>
      <w:r w:rsidRPr="001043A4">
        <w:rPr>
          <w:rFonts w:ascii="Times New Roman" w:hAnsi="Times New Roman"/>
          <w:lang w:val="sr-Cyrl-CS"/>
        </w:rPr>
        <w:t xml:space="preserve"> уговора</w:t>
      </w:r>
      <w:r w:rsidR="001A1DE6" w:rsidRPr="001043A4">
        <w:rPr>
          <w:rFonts w:ascii="Times New Roman" w:hAnsi="Times New Roman"/>
          <w:lang w:val="sr-Cyrl-CS"/>
        </w:rPr>
        <w:t xml:space="preserve"> је саставни део понуде и</w:t>
      </w:r>
      <w:r w:rsidRPr="001043A4">
        <w:rPr>
          <w:rFonts w:ascii="Times New Roman" w:hAnsi="Times New Roman"/>
          <w:lang w:val="sr-Cyrl-CS"/>
        </w:rPr>
        <w:t xml:space="preserve"> </w:t>
      </w:r>
      <w:r w:rsidR="001A1DE6" w:rsidRPr="001043A4">
        <w:rPr>
          <w:rFonts w:ascii="Times New Roman" w:hAnsi="Times New Roman"/>
          <w:lang w:val="sr-Cyrl-CS"/>
        </w:rPr>
        <w:t xml:space="preserve">понуђач подношењем понуде </w:t>
      </w:r>
      <w:r w:rsidRPr="001043A4">
        <w:rPr>
          <w:rFonts w:ascii="Times New Roman" w:hAnsi="Times New Roman"/>
          <w:lang w:val="sr-Cyrl-CS"/>
        </w:rPr>
        <w:t xml:space="preserve">потврђује да прихвата све елементе модела уговора. </w:t>
      </w:r>
    </w:p>
    <w:p w:rsidR="008218FC" w:rsidRPr="001043A4" w:rsidRDefault="00EA0E14" w:rsidP="008218FC">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 xml:space="preserve">НЕДОСТАЦИ </w:t>
      </w:r>
      <w:r w:rsidR="008218FC" w:rsidRPr="001043A4">
        <w:rPr>
          <w:rFonts w:ascii="Times New Roman" w:hAnsi="Times New Roman"/>
          <w:b/>
          <w:u w:val="single"/>
          <w:lang w:val="sr-Cyrl-CS"/>
        </w:rPr>
        <w:t xml:space="preserve"> У КВАЛИТЕТУ </w:t>
      </w:r>
      <w:r w:rsidRPr="001043A4">
        <w:rPr>
          <w:rFonts w:ascii="Times New Roman" w:hAnsi="Times New Roman"/>
          <w:b/>
          <w:u w:val="single"/>
          <w:lang w:val="sr-Cyrl-CS"/>
        </w:rPr>
        <w:t xml:space="preserve">И КВАНТИТЕТУ </w:t>
      </w:r>
      <w:r w:rsidR="008218FC" w:rsidRPr="001043A4">
        <w:rPr>
          <w:rFonts w:ascii="Times New Roman" w:hAnsi="Times New Roman"/>
          <w:b/>
          <w:u w:val="single"/>
          <w:lang w:val="sr-Cyrl-CS"/>
        </w:rPr>
        <w:t>ИСПОРУЧЕНОГ ДОБРА</w:t>
      </w:r>
      <w:r w:rsidR="00063015" w:rsidRPr="001043A4">
        <w:rPr>
          <w:rFonts w:ascii="Times New Roman" w:hAnsi="Times New Roman"/>
          <w:b/>
          <w:u w:val="single"/>
          <w:lang w:val="sr-Cyrl-CS"/>
        </w:rPr>
        <w:t>/ИЗВРШЕНИХ УСЛУГА</w:t>
      </w:r>
    </w:p>
    <w:p w:rsidR="000F4D25" w:rsidRPr="001043A4" w:rsidRDefault="00DA3D67" w:rsidP="00A10B4B">
      <w:pPr>
        <w:pStyle w:val="Default"/>
        <w:jc w:val="both"/>
        <w:rPr>
          <w:color w:val="auto"/>
          <w:sz w:val="22"/>
          <w:szCs w:val="22"/>
          <w:lang w:val="sr-Cyrl-CS"/>
        </w:rPr>
      </w:pPr>
      <w:r w:rsidRPr="001043A4">
        <w:rPr>
          <w:color w:val="auto"/>
          <w:sz w:val="22"/>
          <w:szCs w:val="22"/>
        </w:rPr>
        <w:t xml:space="preserve">У случају </w:t>
      </w:r>
      <w:r w:rsidR="0039507B" w:rsidRPr="001043A4">
        <w:rPr>
          <w:color w:val="auto"/>
          <w:sz w:val="22"/>
          <w:szCs w:val="22"/>
          <w:lang w:val="sr-Cyrl-CS"/>
        </w:rPr>
        <w:t xml:space="preserve">наадекватно извршене услуге Наручилац обавештава понуђача који је у обавези отклони евентуалне недостатке у најкраћем могућем року. </w:t>
      </w:r>
    </w:p>
    <w:p w:rsidR="002E62BB" w:rsidRPr="001043A4" w:rsidRDefault="002E62BB" w:rsidP="00D91229">
      <w:pPr>
        <w:pStyle w:val="Default"/>
        <w:rPr>
          <w:b/>
          <w:bCs/>
          <w:color w:val="auto"/>
          <w:sz w:val="22"/>
          <w:szCs w:val="22"/>
          <w:u w:val="single"/>
        </w:rPr>
      </w:pPr>
      <w:r w:rsidRPr="001043A4">
        <w:rPr>
          <w:b/>
          <w:bCs/>
          <w:color w:val="auto"/>
          <w:sz w:val="22"/>
          <w:szCs w:val="22"/>
          <w:u w:val="single"/>
        </w:rPr>
        <w:t xml:space="preserve">ПОВЕРЉИВОСТ ПОНУДЕ </w:t>
      </w:r>
    </w:p>
    <w:p w:rsidR="006D4DB1" w:rsidRPr="001043A4" w:rsidRDefault="002E62BB" w:rsidP="00D91229">
      <w:pPr>
        <w:tabs>
          <w:tab w:val="left" w:pos="360"/>
        </w:tabs>
        <w:spacing w:after="0" w:line="240" w:lineRule="auto"/>
        <w:jc w:val="both"/>
        <w:rPr>
          <w:rFonts w:ascii="Times New Roman" w:hAnsi="Times New Roman"/>
          <w:lang w:val="sr-Cyrl-CS"/>
        </w:rPr>
      </w:pPr>
      <w:r w:rsidRPr="001043A4">
        <w:rPr>
          <w:rFonts w:ascii="Times New Roman" w:hAnsi="Times New Roman"/>
          <w:lang w:val="ru-RU"/>
        </w:rPr>
        <w:t xml:space="preserve">Наручилац </w:t>
      </w:r>
      <w:r w:rsidRPr="001043A4">
        <w:rPr>
          <w:rFonts w:ascii="Times New Roman" w:hAnsi="Times New Roman"/>
          <w:lang w:val="sr-Cyrl-CS"/>
        </w:rPr>
        <w:t xml:space="preserve"> је дужан да: </w:t>
      </w:r>
    </w:p>
    <w:p w:rsidR="006D4DB1" w:rsidRPr="001043A4" w:rsidRDefault="002E62BB" w:rsidP="00F2259A">
      <w:pPr>
        <w:numPr>
          <w:ilvl w:val="0"/>
          <w:numId w:val="4"/>
        </w:numPr>
        <w:tabs>
          <w:tab w:val="left" w:pos="360"/>
        </w:tabs>
        <w:spacing w:after="0" w:line="240" w:lineRule="auto"/>
        <w:jc w:val="both"/>
        <w:rPr>
          <w:rFonts w:ascii="Times New Roman" w:hAnsi="Times New Roman"/>
          <w:lang w:val="sr-Cyrl-CS"/>
        </w:rPr>
      </w:pPr>
      <w:r w:rsidRPr="001043A4">
        <w:rPr>
          <w:rFonts w:ascii="Times New Roman" w:hAnsi="Times New Roman"/>
          <w:lang w:val="sr-Cyrl-CS"/>
        </w:rPr>
        <w:t>чува као поверљиве све податке о понуђачима садржане у понуди које је као такве, у складу са законом</w:t>
      </w:r>
      <w:r w:rsidR="00D30AC0" w:rsidRPr="001043A4">
        <w:rPr>
          <w:rFonts w:ascii="Times New Roman" w:hAnsi="Times New Roman"/>
          <w:lang w:val="sr-Cyrl-CS"/>
        </w:rPr>
        <w:t>,</w:t>
      </w:r>
      <w:r w:rsidRPr="001043A4">
        <w:rPr>
          <w:rFonts w:ascii="Times New Roman" w:hAnsi="Times New Roman"/>
          <w:lang w:val="sr-Cyrl-CS"/>
        </w:rPr>
        <w:t xml:space="preserve"> понуђач означио у понуди;</w:t>
      </w:r>
    </w:p>
    <w:p w:rsidR="002E62BB" w:rsidRPr="001043A4" w:rsidRDefault="002E62BB" w:rsidP="00F2259A">
      <w:pPr>
        <w:numPr>
          <w:ilvl w:val="0"/>
          <w:numId w:val="4"/>
        </w:numPr>
        <w:tabs>
          <w:tab w:val="left" w:pos="360"/>
        </w:tabs>
        <w:spacing w:after="0" w:line="240" w:lineRule="auto"/>
        <w:jc w:val="both"/>
        <w:rPr>
          <w:rFonts w:ascii="Times New Roman" w:hAnsi="Times New Roman"/>
          <w:lang w:val="sr-Cyrl-CS"/>
        </w:rPr>
      </w:pPr>
      <w:r w:rsidRPr="001043A4">
        <w:rPr>
          <w:rFonts w:ascii="Times New Roman" w:hAnsi="Times New Roman"/>
          <w:lang w:val="sr-Cyrl-CS"/>
        </w:rPr>
        <w:t>одбије давање информације која би значила повреду поверљивости података добијених у понуди;</w:t>
      </w:r>
    </w:p>
    <w:p w:rsidR="006D4DB1" w:rsidRPr="001043A4" w:rsidRDefault="00383AC2" w:rsidP="00A10B4B">
      <w:pPr>
        <w:numPr>
          <w:ilvl w:val="0"/>
          <w:numId w:val="4"/>
        </w:numPr>
        <w:autoSpaceDE w:val="0"/>
        <w:autoSpaceDN w:val="0"/>
        <w:adjustRightInd w:val="0"/>
        <w:spacing w:after="0" w:line="240" w:lineRule="auto"/>
        <w:jc w:val="both"/>
        <w:rPr>
          <w:rFonts w:ascii="Times New Roman" w:hAnsi="Times New Roman"/>
        </w:rPr>
      </w:pPr>
      <w:r w:rsidRPr="001043A4">
        <w:rPr>
          <w:rFonts w:ascii="Times New Roman" w:hAnsi="Times New Roman"/>
          <w:lang w:val="sr-Cyrl-CS"/>
        </w:rPr>
        <w:t>н</w:t>
      </w:r>
      <w:r w:rsidRPr="001043A4">
        <w:rPr>
          <w:rFonts w:ascii="Times New Roman" w:hAnsi="Times New Roman"/>
        </w:rPr>
        <w:t>аручилац ће чувати као пословну тајну имена заинтересованих лица, понуђача и податке о поднетим понудама до отварања понуда.</w:t>
      </w:r>
    </w:p>
    <w:p w:rsidR="002E62BB" w:rsidRPr="001043A4" w:rsidRDefault="006D4DB1" w:rsidP="006D4DB1">
      <w:pPr>
        <w:tabs>
          <w:tab w:val="left" w:pos="0"/>
        </w:tabs>
        <w:spacing w:after="0" w:line="240" w:lineRule="auto"/>
        <w:jc w:val="both"/>
        <w:rPr>
          <w:rFonts w:ascii="Times New Roman" w:hAnsi="Times New Roman"/>
          <w:lang w:val="sr-Cyrl-CS"/>
        </w:rPr>
      </w:pPr>
      <w:r w:rsidRPr="001043A4">
        <w:rPr>
          <w:rFonts w:ascii="Times New Roman" w:hAnsi="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D4DB1" w:rsidRPr="001043A4" w:rsidRDefault="002E62BB" w:rsidP="002E62BB">
      <w:pPr>
        <w:tabs>
          <w:tab w:val="left" w:pos="360"/>
        </w:tabs>
        <w:spacing w:after="0" w:line="240" w:lineRule="auto"/>
        <w:jc w:val="both"/>
        <w:rPr>
          <w:rFonts w:ascii="Times New Roman" w:hAnsi="Times New Roman"/>
          <w:lang w:val="sr-Cyrl-CS"/>
        </w:rPr>
      </w:pPr>
      <w:r w:rsidRPr="001043A4">
        <w:rPr>
          <w:rFonts w:ascii="Times New Roman" w:hAnsi="Times New Roman"/>
          <w:lang w:val="sr-Cyrl-CS"/>
        </w:rPr>
        <w:lastRenderedPageBreak/>
        <w:t>Наручилац  ће као поверљива третирати само она документа  која је у доњем десном углу великим словима имају написано: ,,</w:t>
      </w:r>
      <w:r w:rsidRPr="001043A4">
        <w:rPr>
          <w:rFonts w:ascii="Times New Roman" w:hAnsi="Times New Roman"/>
          <w:b/>
          <w:lang w:val="sr-Cyrl-CS"/>
        </w:rPr>
        <w:t>ПОВЕРЉИВО</w:t>
      </w:r>
      <w:r w:rsidRPr="001043A4">
        <w:rPr>
          <w:rFonts w:ascii="Times New Roman" w:hAnsi="Times New Roman"/>
          <w:lang w:val="sr-Cyrl-CS"/>
        </w:rPr>
        <w:t>“,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написано ,,</w:t>
      </w:r>
      <w:r w:rsidRPr="001043A4">
        <w:rPr>
          <w:rFonts w:ascii="Times New Roman" w:hAnsi="Times New Roman"/>
          <w:b/>
          <w:lang w:val="sr-Cyrl-CS"/>
        </w:rPr>
        <w:t>ПОВЕРЉИВО</w:t>
      </w:r>
      <w:r w:rsidRPr="001043A4">
        <w:rPr>
          <w:rFonts w:ascii="Times New Roman" w:hAnsi="Times New Roman"/>
          <w:lang w:val="sr-Cyrl-CS"/>
        </w:rPr>
        <w:t>“</w:t>
      </w:r>
      <w:r w:rsidR="006D4DB1" w:rsidRPr="001043A4">
        <w:rPr>
          <w:rFonts w:ascii="Times New Roman" w:hAnsi="Times New Roman"/>
          <w:lang w:val="sr-Cyrl-CS"/>
        </w:rPr>
        <w:t xml:space="preserve">, </w:t>
      </w:r>
      <w:r w:rsidR="006D4DB1" w:rsidRPr="001043A4">
        <w:rPr>
          <w:rFonts w:ascii="Times New Roman" w:hAnsi="Times New Roman"/>
        </w:rPr>
        <w:t xml:space="preserve"> у складу са чланом 14. ЗЈН-а.</w:t>
      </w:r>
    </w:p>
    <w:p w:rsidR="002E62BB" w:rsidRPr="001043A4" w:rsidRDefault="002E62BB" w:rsidP="00B5327D">
      <w:pPr>
        <w:tabs>
          <w:tab w:val="left" w:pos="360"/>
        </w:tabs>
        <w:spacing w:after="0" w:line="240" w:lineRule="auto"/>
        <w:jc w:val="both"/>
        <w:rPr>
          <w:rFonts w:ascii="Times New Roman" w:hAnsi="Times New Roman"/>
          <w:lang w:val="sr-Cyrl-CS"/>
        </w:rPr>
      </w:pPr>
      <w:r w:rsidRPr="001043A4">
        <w:rPr>
          <w:rFonts w:ascii="Times New Roman" w:hAnsi="Times New Roman"/>
          <w:lang w:val="sr-Cyrl-CS"/>
        </w:rPr>
        <w:t>Наручилац не одговара за поверљивост података који нису означени на наведени начин.</w:t>
      </w:r>
    </w:p>
    <w:p w:rsidR="006D4DB1" w:rsidRPr="001043A4" w:rsidRDefault="002E62BB" w:rsidP="002E62BB">
      <w:pPr>
        <w:pStyle w:val="Default"/>
        <w:jc w:val="both"/>
        <w:rPr>
          <w:color w:val="auto"/>
          <w:sz w:val="22"/>
          <w:szCs w:val="22"/>
          <w:lang w:val="sr-Cyrl-CS"/>
        </w:rPr>
      </w:pPr>
      <w:r w:rsidRPr="001043A4">
        <w:rPr>
          <w:color w:val="auto"/>
          <w:sz w:val="22"/>
          <w:szCs w:val="22"/>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737621" w:rsidRPr="001043A4" w:rsidRDefault="002E62BB" w:rsidP="00A10B4B">
      <w:pPr>
        <w:pStyle w:val="Default"/>
        <w:jc w:val="both"/>
        <w:rPr>
          <w:color w:val="auto"/>
          <w:sz w:val="22"/>
          <w:szCs w:val="22"/>
          <w:lang w:val="sr-Cyrl-CS"/>
        </w:rPr>
      </w:pPr>
      <w:r w:rsidRPr="001043A4">
        <w:rPr>
          <w:color w:val="auto"/>
          <w:sz w:val="22"/>
          <w:szCs w:val="22"/>
        </w:rPr>
        <w:t>Наручилац ће одбити да</w:t>
      </w:r>
      <w:r w:rsidR="00383AC2" w:rsidRPr="001043A4">
        <w:rPr>
          <w:color w:val="auto"/>
          <w:sz w:val="22"/>
          <w:szCs w:val="22"/>
          <w:lang w:val="sr-Cyrl-CS"/>
        </w:rPr>
        <w:t>вање</w:t>
      </w:r>
      <w:r w:rsidRPr="001043A4">
        <w:rPr>
          <w:color w:val="auto"/>
          <w:sz w:val="22"/>
          <w:szCs w:val="22"/>
        </w:rPr>
        <w:t xml:space="preserve"> информацију која би значила повреду поверљивости података добијених у понуди. </w:t>
      </w:r>
    </w:p>
    <w:p w:rsidR="00C37734" w:rsidRPr="001043A4" w:rsidRDefault="00C37734" w:rsidP="00C37734">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ПОСТУПАК ОТВАРАЊА ПОНУДА</w:t>
      </w:r>
    </w:p>
    <w:p w:rsidR="00C37734" w:rsidRPr="001043A4" w:rsidRDefault="00C37734" w:rsidP="0073631E">
      <w:pPr>
        <w:spacing w:after="0" w:line="240" w:lineRule="auto"/>
        <w:jc w:val="both"/>
        <w:rPr>
          <w:rFonts w:ascii="Times New Roman" w:hAnsi="Times New Roman"/>
          <w:lang w:val="sr-Cyrl-CS"/>
        </w:rPr>
      </w:pPr>
      <w:r w:rsidRPr="001043A4">
        <w:rPr>
          <w:rFonts w:ascii="Times New Roman" w:hAnsi="Times New Roman"/>
          <w:lang w:val="sr-Cyrl-CS"/>
        </w:rPr>
        <w:t>Отварање понуда је јавно. Приликом отварања понуда води се записник о отварању понуда. У записнику о отварању понуда уписују се сви подаци из чл. 104 Закона.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C37734" w:rsidRPr="001043A4" w:rsidRDefault="00C37734" w:rsidP="0073631E">
      <w:pPr>
        <w:spacing w:after="0" w:line="240" w:lineRule="auto"/>
        <w:jc w:val="both"/>
        <w:rPr>
          <w:rFonts w:ascii="Times New Roman" w:hAnsi="Times New Roman"/>
          <w:lang w:val="sr-Cyrl-CS"/>
        </w:rPr>
      </w:pPr>
      <w:r w:rsidRPr="001043A4">
        <w:rPr>
          <w:rFonts w:ascii="Times New Roman" w:hAnsi="Times New Roman"/>
          <w:lang w:val="sr-Cyrl-CS"/>
        </w:rPr>
        <w:t xml:space="preserve">Фотокопија записника се доставља понуђачима који нису учествовали у поступку отварања понуда у року од три дана од дана јавног отварања понуда. </w:t>
      </w:r>
    </w:p>
    <w:p w:rsidR="00C37734" w:rsidRPr="001043A4" w:rsidRDefault="00C37734" w:rsidP="0073631E">
      <w:pPr>
        <w:tabs>
          <w:tab w:val="left" w:pos="720"/>
        </w:tabs>
        <w:spacing w:after="0" w:line="240" w:lineRule="auto"/>
        <w:jc w:val="both"/>
        <w:rPr>
          <w:rFonts w:ascii="Times New Roman" w:hAnsi="Times New Roman"/>
          <w:lang w:val="sr-Cyrl-CS"/>
        </w:rPr>
      </w:pPr>
      <w:r w:rsidRPr="001043A4">
        <w:rPr>
          <w:rFonts w:ascii="Times New Roman" w:hAnsi="Times New Roman"/>
          <w:lang w:val="sr-Cyrl-CS"/>
        </w:rPr>
        <w:t>Понуда</w:t>
      </w:r>
      <w:r w:rsidRPr="001043A4">
        <w:rPr>
          <w:rFonts w:ascii="Times New Roman" w:hAnsi="Times New Roman"/>
          <w:lang w:val="sr-Latn-CS"/>
        </w:rPr>
        <w:t xml:space="preserve"> за кој</w:t>
      </w:r>
      <w:r w:rsidRPr="001043A4">
        <w:rPr>
          <w:rFonts w:ascii="Times New Roman" w:hAnsi="Times New Roman"/>
          <w:lang w:val="sr-Cyrl-CS"/>
        </w:rPr>
        <w:t>у</w:t>
      </w:r>
      <w:r w:rsidRPr="001043A4">
        <w:rPr>
          <w:rFonts w:ascii="Times New Roman" w:hAnsi="Times New Roman"/>
          <w:lang w:val="sr-Latn-CS"/>
        </w:rPr>
        <w:t xml:space="preserve"> је </w:t>
      </w:r>
      <w:r w:rsidRPr="001043A4">
        <w:rPr>
          <w:rFonts w:ascii="Times New Roman" w:hAnsi="Times New Roman"/>
          <w:lang w:val="sr-Cyrl-CS"/>
        </w:rPr>
        <w:t xml:space="preserve">у року за подношење понуда достављено </w:t>
      </w:r>
      <w:r w:rsidRPr="001043A4">
        <w:rPr>
          <w:rFonts w:ascii="Times New Roman" w:hAnsi="Times New Roman"/>
          <w:lang w:val="sr-Latn-CS"/>
        </w:rPr>
        <w:t xml:space="preserve">обавештење о </w:t>
      </w:r>
      <w:r w:rsidRPr="001043A4">
        <w:rPr>
          <w:rFonts w:ascii="Times New Roman" w:hAnsi="Times New Roman"/>
          <w:lang w:val="sr-Cyrl-CS"/>
        </w:rPr>
        <w:t xml:space="preserve">опозиву понуде, </w:t>
      </w:r>
      <w:r w:rsidRPr="001043A4">
        <w:rPr>
          <w:rFonts w:ascii="Times New Roman" w:hAnsi="Times New Roman"/>
          <w:lang w:val="sr-Latn-CS"/>
        </w:rPr>
        <w:t xml:space="preserve">неће се отварати </w:t>
      </w:r>
      <w:r w:rsidRPr="001043A4">
        <w:rPr>
          <w:rFonts w:ascii="Times New Roman" w:hAnsi="Times New Roman"/>
          <w:lang w:val="sr-Cyrl-CS"/>
        </w:rPr>
        <w:t>и</w:t>
      </w:r>
      <w:r w:rsidRPr="001043A4">
        <w:rPr>
          <w:rFonts w:ascii="Times New Roman" w:hAnsi="Times New Roman"/>
          <w:lang w:val="sr-Latn-CS"/>
        </w:rPr>
        <w:t xml:space="preserve"> би</w:t>
      </w:r>
      <w:r w:rsidRPr="001043A4">
        <w:rPr>
          <w:rFonts w:ascii="Times New Roman" w:hAnsi="Times New Roman"/>
          <w:lang w:val="sr-Cyrl-CS"/>
        </w:rPr>
        <w:t>ће</w:t>
      </w:r>
      <w:r w:rsidRPr="001043A4">
        <w:rPr>
          <w:rFonts w:ascii="Times New Roman" w:hAnsi="Times New Roman"/>
          <w:lang w:val="sr-Latn-CS"/>
        </w:rPr>
        <w:t xml:space="preserve"> враћен</w:t>
      </w:r>
      <w:r w:rsidRPr="001043A4">
        <w:rPr>
          <w:rFonts w:ascii="Times New Roman" w:hAnsi="Times New Roman"/>
          <w:lang w:val="sr-Cyrl-CS"/>
        </w:rPr>
        <w:t>а</w:t>
      </w:r>
      <w:r w:rsidRPr="001043A4">
        <w:rPr>
          <w:rFonts w:ascii="Times New Roman" w:hAnsi="Times New Roman"/>
          <w:lang w:val="sr-Latn-CS"/>
        </w:rPr>
        <w:t xml:space="preserve"> </w:t>
      </w:r>
      <w:r w:rsidRPr="001043A4">
        <w:rPr>
          <w:rFonts w:ascii="Times New Roman" w:hAnsi="Times New Roman"/>
          <w:lang w:val="sr-Cyrl-CS"/>
        </w:rPr>
        <w:t>подносиоцу.</w:t>
      </w:r>
    </w:p>
    <w:p w:rsidR="00FD703C" w:rsidRPr="001043A4" w:rsidRDefault="00224662" w:rsidP="0073631E">
      <w:pPr>
        <w:autoSpaceDE w:val="0"/>
        <w:autoSpaceDN w:val="0"/>
        <w:adjustRightInd w:val="0"/>
        <w:spacing w:after="0" w:line="240" w:lineRule="auto"/>
        <w:jc w:val="both"/>
        <w:rPr>
          <w:rFonts w:ascii="Times New Roman" w:hAnsi="Times New Roman"/>
          <w:color w:val="FF0000"/>
          <w:lang w:val="sr-Cyrl-CS"/>
        </w:rPr>
      </w:pPr>
      <w:r w:rsidRPr="001043A4">
        <w:rPr>
          <w:rFonts w:ascii="Times New Roman" w:hAnsi="Times New Roman"/>
          <w:lang w:val="sr-Cyrl-CS"/>
        </w:rPr>
        <w:t xml:space="preserve">Услов за </w:t>
      </w:r>
      <w:r w:rsidR="00740845" w:rsidRPr="001043A4">
        <w:rPr>
          <w:rFonts w:ascii="Times New Roman" w:hAnsi="Times New Roman"/>
          <w:lang w:val="sr-Cyrl-CS"/>
        </w:rPr>
        <w:t xml:space="preserve">активно </w:t>
      </w:r>
      <w:r w:rsidRPr="001043A4">
        <w:rPr>
          <w:rFonts w:ascii="Times New Roman" w:hAnsi="Times New Roman"/>
          <w:lang w:val="sr-Cyrl-CS"/>
        </w:rPr>
        <w:t xml:space="preserve">учешће представника понуђача </w:t>
      </w:r>
      <w:r w:rsidR="002B21EF" w:rsidRPr="001043A4">
        <w:rPr>
          <w:rFonts w:ascii="Times New Roman" w:hAnsi="Times New Roman"/>
          <w:lang w:val="sr-Cyrl-CS"/>
        </w:rPr>
        <w:t>у поступку отварања понуда</w:t>
      </w:r>
      <w:r w:rsidR="00A33CDA" w:rsidRPr="001043A4">
        <w:rPr>
          <w:rFonts w:ascii="Times New Roman" w:hAnsi="Times New Roman"/>
          <w:lang w:val="sr-Cyrl-CS"/>
        </w:rPr>
        <w:t xml:space="preserve"> </w:t>
      </w:r>
      <w:r w:rsidR="00AA398C" w:rsidRPr="001043A4">
        <w:rPr>
          <w:rFonts w:ascii="Times New Roman" w:hAnsi="Times New Roman"/>
          <w:lang w:val="sr-Cyrl-CS"/>
        </w:rPr>
        <w:t>је да пре почетка јавног отварања понуда Комисији за јавне набавке предају овлашћењ</w:t>
      </w:r>
      <w:r w:rsidR="00692435" w:rsidRPr="001043A4">
        <w:rPr>
          <w:rFonts w:ascii="Times New Roman" w:hAnsi="Times New Roman"/>
        </w:rPr>
        <w:t>e</w:t>
      </w:r>
      <w:r w:rsidR="00AA398C" w:rsidRPr="001043A4">
        <w:rPr>
          <w:rFonts w:ascii="Times New Roman" w:hAnsi="Times New Roman"/>
          <w:lang w:val="sr-Cyrl-CS"/>
        </w:rPr>
        <w:t xml:space="preserve"> </w:t>
      </w:r>
      <w:r w:rsidR="0092165F" w:rsidRPr="001043A4">
        <w:rPr>
          <w:rFonts w:ascii="Times New Roman" w:hAnsi="Times New Roman"/>
          <w:lang w:val="sr-Cyrl-CS"/>
        </w:rPr>
        <w:t>(</w:t>
      </w:r>
      <w:r w:rsidR="00AA398C" w:rsidRPr="001043A4">
        <w:rPr>
          <w:rFonts w:ascii="Times New Roman" w:hAnsi="Times New Roman"/>
          <w:lang w:val="sr-Cyrl-CS"/>
        </w:rPr>
        <w:t>за</w:t>
      </w:r>
      <w:r w:rsidR="0092165F" w:rsidRPr="001043A4">
        <w:rPr>
          <w:rFonts w:ascii="Times New Roman" w:hAnsi="Times New Roman"/>
          <w:lang w:val="sr-Cyrl-CS"/>
        </w:rPr>
        <w:t>ведено, оверено и потписано од стране одговорног лица понуђача</w:t>
      </w:r>
      <w:r w:rsidR="009359E1" w:rsidRPr="001043A4">
        <w:rPr>
          <w:rFonts w:ascii="Times New Roman" w:hAnsi="Times New Roman"/>
          <w:lang w:val="sr-Cyrl-CS"/>
        </w:rPr>
        <w:t>)</w:t>
      </w:r>
      <w:r w:rsidR="0092165F" w:rsidRPr="001043A4">
        <w:rPr>
          <w:rFonts w:ascii="Times New Roman" w:hAnsi="Times New Roman"/>
          <w:lang w:val="sr-Cyrl-CS"/>
        </w:rPr>
        <w:t>.</w:t>
      </w:r>
      <w:r w:rsidR="00AA398C" w:rsidRPr="001043A4">
        <w:rPr>
          <w:rFonts w:ascii="Times New Roman" w:hAnsi="Times New Roman"/>
          <w:color w:val="FF0000"/>
          <w:lang w:val="sr-Cyrl-CS"/>
        </w:rPr>
        <w:t xml:space="preserve"> </w:t>
      </w:r>
    </w:p>
    <w:p w:rsidR="009359E1" w:rsidRPr="001043A4" w:rsidRDefault="009359E1" w:rsidP="00267D40">
      <w:pPr>
        <w:autoSpaceDE w:val="0"/>
        <w:autoSpaceDN w:val="0"/>
        <w:adjustRightInd w:val="0"/>
        <w:spacing w:after="0" w:line="240" w:lineRule="auto"/>
        <w:jc w:val="both"/>
        <w:rPr>
          <w:rFonts w:ascii="Times New Roman" w:hAnsi="Times New Roman"/>
          <w:color w:val="FF0000"/>
          <w:lang w:val="sr-Cyrl-CS"/>
        </w:rPr>
      </w:pPr>
    </w:p>
    <w:p w:rsidR="00F64FC3" w:rsidRPr="001043A4" w:rsidRDefault="00F64FC3" w:rsidP="00F64FC3">
      <w:pPr>
        <w:pStyle w:val="Heading2"/>
        <w:spacing w:before="0"/>
        <w:rPr>
          <w:rFonts w:ascii="Times New Roman" w:hAnsi="Times New Roman" w:cs="Times New Roman"/>
          <w:i w:val="0"/>
          <w:sz w:val="22"/>
          <w:szCs w:val="22"/>
          <w:u w:val="single"/>
        </w:rPr>
      </w:pPr>
      <w:r w:rsidRPr="001043A4">
        <w:rPr>
          <w:rFonts w:ascii="Times New Roman" w:hAnsi="Times New Roman" w:cs="Times New Roman"/>
          <w:i w:val="0"/>
          <w:sz w:val="22"/>
          <w:szCs w:val="22"/>
          <w:u w:val="single"/>
        </w:rPr>
        <w:t xml:space="preserve">РАЗЛОЗИ ЗБОГ КОЈИХ ПОНУДА МОЖЕ БИТИ ОДБИЈЕНА </w:t>
      </w:r>
    </w:p>
    <w:p w:rsidR="007C349B" w:rsidRPr="001043A4" w:rsidRDefault="007C349B" w:rsidP="00A10B4B">
      <w:pPr>
        <w:spacing w:after="0"/>
        <w:rPr>
          <w:rFonts w:ascii="Times New Roman" w:hAnsi="Times New Roman"/>
          <w:lang w:eastAsia="ar-SA"/>
        </w:rPr>
      </w:pPr>
      <w:r w:rsidRPr="001043A4">
        <w:rPr>
          <w:rFonts w:ascii="Times New Roman" w:hAnsi="Times New Roman"/>
          <w:lang w:eastAsia="ar-SA"/>
        </w:rPr>
        <w:t>Наручилац ће одбити понуду</w:t>
      </w:r>
      <w:r w:rsidR="00700B7E" w:rsidRPr="001043A4">
        <w:rPr>
          <w:rFonts w:ascii="Times New Roman" w:hAnsi="Times New Roman"/>
          <w:lang w:eastAsia="ar-SA"/>
        </w:rPr>
        <w:t xml:space="preserve"> ако :</w:t>
      </w:r>
    </w:p>
    <w:p w:rsidR="00700B7E" w:rsidRPr="001043A4" w:rsidRDefault="00700B7E" w:rsidP="00A10B4B">
      <w:pPr>
        <w:numPr>
          <w:ilvl w:val="0"/>
          <w:numId w:val="7"/>
        </w:numPr>
        <w:spacing w:after="0" w:line="240" w:lineRule="auto"/>
        <w:rPr>
          <w:rFonts w:ascii="Times New Roman" w:hAnsi="Times New Roman"/>
          <w:lang w:eastAsia="ar-SA"/>
        </w:rPr>
      </w:pPr>
      <w:r w:rsidRPr="001043A4">
        <w:rPr>
          <w:rFonts w:ascii="Times New Roman" w:hAnsi="Times New Roman"/>
          <w:lang w:eastAsia="ar-SA"/>
        </w:rPr>
        <w:t>понуђач не докаже да испуњава обавезне услове за учешће;</w:t>
      </w:r>
    </w:p>
    <w:p w:rsidR="00700B7E" w:rsidRPr="001043A4" w:rsidRDefault="00700B7E" w:rsidP="00A10B4B">
      <w:pPr>
        <w:numPr>
          <w:ilvl w:val="0"/>
          <w:numId w:val="7"/>
        </w:numPr>
        <w:spacing w:after="0" w:line="240" w:lineRule="auto"/>
        <w:rPr>
          <w:rFonts w:ascii="Times New Roman" w:hAnsi="Times New Roman"/>
          <w:lang w:eastAsia="ar-SA"/>
        </w:rPr>
      </w:pPr>
      <w:r w:rsidRPr="001043A4">
        <w:rPr>
          <w:rFonts w:ascii="Times New Roman" w:hAnsi="Times New Roman"/>
          <w:lang w:eastAsia="ar-SA"/>
        </w:rPr>
        <w:t>понуђач не докаже да испуњава додатне услове за учешће;</w:t>
      </w:r>
    </w:p>
    <w:p w:rsidR="00700B7E" w:rsidRPr="001043A4" w:rsidRDefault="00700B7E" w:rsidP="00A10B4B">
      <w:pPr>
        <w:numPr>
          <w:ilvl w:val="0"/>
          <w:numId w:val="7"/>
        </w:numPr>
        <w:spacing w:after="0" w:line="240" w:lineRule="auto"/>
        <w:rPr>
          <w:rFonts w:ascii="Times New Roman" w:hAnsi="Times New Roman"/>
          <w:lang w:eastAsia="ar-SA"/>
        </w:rPr>
      </w:pPr>
      <w:r w:rsidRPr="001043A4">
        <w:rPr>
          <w:rFonts w:ascii="Times New Roman" w:hAnsi="Times New Roman"/>
          <w:lang w:eastAsia="ar-SA"/>
        </w:rPr>
        <w:t>понуђач није доставио тражено средство обезбеђења</w:t>
      </w:r>
      <w:r w:rsidR="002B6F21" w:rsidRPr="001043A4">
        <w:rPr>
          <w:rFonts w:ascii="Times New Roman" w:hAnsi="Times New Roman"/>
          <w:lang w:val="sr-Cyrl-CS" w:eastAsia="ar-SA"/>
        </w:rPr>
        <w:t xml:space="preserve"> (ако је тражено)</w:t>
      </w:r>
      <w:r w:rsidRPr="001043A4">
        <w:rPr>
          <w:rFonts w:ascii="Times New Roman" w:hAnsi="Times New Roman"/>
          <w:lang w:eastAsia="ar-SA"/>
        </w:rPr>
        <w:t>;</w:t>
      </w:r>
    </w:p>
    <w:p w:rsidR="00700B7E" w:rsidRPr="001043A4" w:rsidRDefault="00700B7E" w:rsidP="00A10B4B">
      <w:pPr>
        <w:numPr>
          <w:ilvl w:val="0"/>
          <w:numId w:val="7"/>
        </w:numPr>
        <w:spacing w:after="0" w:line="240" w:lineRule="auto"/>
        <w:rPr>
          <w:rFonts w:ascii="Times New Roman" w:hAnsi="Times New Roman"/>
          <w:lang w:eastAsia="ar-SA"/>
        </w:rPr>
      </w:pPr>
      <w:r w:rsidRPr="001043A4">
        <w:rPr>
          <w:rFonts w:ascii="Times New Roman" w:hAnsi="Times New Roman"/>
          <w:lang w:eastAsia="ar-SA"/>
        </w:rPr>
        <w:t>је понуђени рок важења понуде краћи од прописаног;</w:t>
      </w:r>
    </w:p>
    <w:p w:rsidR="0092165F" w:rsidRPr="001043A4" w:rsidRDefault="00700B7E" w:rsidP="00A10B4B">
      <w:pPr>
        <w:numPr>
          <w:ilvl w:val="0"/>
          <w:numId w:val="7"/>
        </w:numPr>
        <w:spacing w:after="0" w:line="240" w:lineRule="auto"/>
        <w:ind w:left="0" w:firstLine="1080"/>
        <w:jc w:val="both"/>
        <w:rPr>
          <w:rFonts w:ascii="Times New Roman" w:hAnsi="Times New Roman"/>
          <w:lang w:eastAsia="ar-SA"/>
        </w:rPr>
      </w:pPr>
      <w:r w:rsidRPr="001043A4">
        <w:rPr>
          <w:rFonts w:ascii="Times New Roman" w:hAnsi="Times New Roman"/>
          <w:lang w:eastAsia="ar-SA"/>
        </w:rPr>
        <w:t>понуда садржи друге недостатке због којих није могуће утврдити стварну</w:t>
      </w:r>
    </w:p>
    <w:p w:rsidR="00700B7E" w:rsidRPr="001043A4" w:rsidRDefault="0092165F" w:rsidP="00A10B4B">
      <w:pPr>
        <w:spacing w:after="0" w:line="240" w:lineRule="auto"/>
        <w:ind w:left="1080"/>
        <w:jc w:val="both"/>
        <w:rPr>
          <w:rFonts w:ascii="Times New Roman" w:hAnsi="Times New Roman"/>
          <w:lang w:val="sr-Cyrl-CS" w:eastAsia="ar-SA"/>
        </w:rPr>
      </w:pPr>
      <w:r w:rsidRPr="001043A4">
        <w:rPr>
          <w:rFonts w:ascii="Times New Roman" w:hAnsi="Times New Roman"/>
          <w:lang w:val="sr-Cyrl-CS" w:eastAsia="ar-SA"/>
        </w:rPr>
        <w:t xml:space="preserve">     </w:t>
      </w:r>
      <w:r w:rsidR="00700B7E" w:rsidRPr="001043A4">
        <w:rPr>
          <w:rFonts w:ascii="Times New Roman" w:hAnsi="Times New Roman"/>
          <w:lang w:eastAsia="ar-SA"/>
        </w:rPr>
        <w:t>садржину понуде или није могуће упоредити је са другим понудама.</w:t>
      </w:r>
    </w:p>
    <w:p w:rsidR="0023049A" w:rsidRPr="001043A4" w:rsidRDefault="00F64FC3" w:rsidP="00A10B4B">
      <w:pPr>
        <w:tabs>
          <w:tab w:val="left" w:pos="-1701"/>
        </w:tabs>
        <w:spacing w:after="0" w:line="240" w:lineRule="auto"/>
        <w:jc w:val="both"/>
        <w:rPr>
          <w:rFonts w:ascii="Times New Roman" w:hAnsi="Times New Roman"/>
          <w:lang w:val="sr-Cyrl-CS"/>
        </w:rPr>
      </w:pPr>
      <w:r w:rsidRPr="001043A4">
        <w:rPr>
          <w:rFonts w:ascii="Times New Roman" w:hAnsi="Times New Roman"/>
          <w:lang w:val="sr-Cyrl-CS"/>
        </w:rPr>
        <w:t>Комисија за јавну набавку наручиоца</w:t>
      </w:r>
      <w:r w:rsidR="003C2E26" w:rsidRPr="001043A4">
        <w:rPr>
          <w:rFonts w:ascii="Times New Roman" w:hAnsi="Times New Roman"/>
          <w:lang w:val="sr-Cyrl-CS"/>
        </w:rPr>
        <w:t xml:space="preserve">, </w:t>
      </w:r>
      <w:r w:rsidRPr="001043A4">
        <w:rPr>
          <w:rFonts w:ascii="Times New Roman" w:hAnsi="Times New Roman"/>
          <w:lang w:val="sr-Cyrl-CS"/>
        </w:rPr>
        <w:t>разматра</w:t>
      </w:r>
      <w:r w:rsidR="003C2E26" w:rsidRPr="001043A4">
        <w:rPr>
          <w:rFonts w:ascii="Times New Roman" w:hAnsi="Times New Roman"/>
          <w:lang w:val="sr-Cyrl-CS"/>
        </w:rPr>
        <w:t>ће</w:t>
      </w:r>
      <w:r w:rsidRPr="001043A4">
        <w:rPr>
          <w:rFonts w:ascii="Times New Roman" w:hAnsi="Times New Roman"/>
          <w:lang w:val="sr-Cyrl-CS"/>
        </w:rPr>
        <w:t xml:space="preserve"> само пону</w:t>
      </w:r>
      <w:r w:rsidR="007C349B" w:rsidRPr="001043A4">
        <w:rPr>
          <w:rFonts w:ascii="Times New Roman" w:hAnsi="Times New Roman"/>
          <w:lang w:val="sr-Cyrl-CS"/>
        </w:rPr>
        <w:t>де које су благовремено предате</w:t>
      </w:r>
      <w:r w:rsidR="0092165F" w:rsidRPr="001043A4">
        <w:rPr>
          <w:rFonts w:ascii="Times New Roman" w:hAnsi="Times New Roman"/>
          <w:lang w:val="sr-Cyrl-CS"/>
        </w:rPr>
        <w:t xml:space="preserve">. </w:t>
      </w:r>
      <w:r w:rsidR="00023C59" w:rsidRPr="001043A4">
        <w:rPr>
          <w:rFonts w:ascii="Times New Roman" w:hAnsi="Times New Roman"/>
          <w:lang w:val="sr-Cyrl-CS"/>
        </w:rPr>
        <w:t xml:space="preserve">Наручилац ће </w:t>
      </w:r>
      <w:r w:rsidR="003C2E26" w:rsidRPr="001043A4">
        <w:rPr>
          <w:rFonts w:ascii="Times New Roman" w:hAnsi="Times New Roman"/>
          <w:lang w:val="sr-Cyrl-CS"/>
        </w:rPr>
        <w:t>у складу са чланом 82.</w:t>
      </w:r>
      <w:r w:rsidR="003455C7" w:rsidRPr="001043A4">
        <w:rPr>
          <w:rFonts w:ascii="Times New Roman" w:hAnsi="Times New Roman"/>
          <w:lang w:val="sr-Cyrl-CS"/>
        </w:rPr>
        <w:t xml:space="preserve"> </w:t>
      </w:r>
      <w:r w:rsidR="003C2E26" w:rsidRPr="001043A4">
        <w:rPr>
          <w:rFonts w:ascii="Times New Roman" w:hAnsi="Times New Roman"/>
          <w:lang w:val="sr-Cyrl-CS"/>
        </w:rPr>
        <w:t xml:space="preserve">ЗЈН, </w:t>
      </w:r>
      <w:r w:rsidR="00023C59" w:rsidRPr="001043A4">
        <w:rPr>
          <w:rFonts w:ascii="Times New Roman" w:hAnsi="Times New Roman"/>
          <w:lang w:val="sr-Cyrl-CS"/>
        </w:rPr>
        <w:t>одбити понуду уколико поседује доказ да је понуђач у претходне три године у поступку јавне набавке:</w:t>
      </w:r>
    </w:p>
    <w:p w:rsidR="00023C59" w:rsidRPr="001043A4" w:rsidRDefault="00161553" w:rsidP="00A10B4B">
      <w:pPr>
        <w:numPr>
          <w:ilvl w:val="0"/>
          <w:numId w:val="5"/>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w:t>
      </w:r>
      <w:r w:rsidR="00023C59" w:rsidRPr="001043A4">
        <w:rPr>
          <w:rFonts w:ascii="Times New Roman" w:hAnsi="Times New Roman"/>
          <w:lang w:val="sr-Cyrl-CS"/>
        </w:rPr>
        <w:t>оступио супротно забрани из члана</w:t>
      </w:r>
      <w:r w:rsidR="003C2E26" w:rsidRPr="001043A4">
        <w:rPr>
          <w:rFonts w:ascii="Times New Roman" w:hAnsi="Times New Roman"/>
          <w:lang w:val="sr-Cyrl-CS"/>
        </w:rPr>
        <w:t xml:space="preserve"> 23. и</w:t>
      </w:r>
      <w:r w:rsidR="00023C59" w:rsidRPr="001043A4">
        <w:rPr>
          <w:rFonts w:ascii="Times New Roman" w:hAnsi="Times New Roman"/>
          <w:lang w:val="sr-Cyrl-CS"/>
        </w:rPr>
        <w:t xml:space="preserve"> 25. ЗЈН;</w:t>
      </w:r>
    </w:p>
    <w:p w:rsidR="00023C59" w:rsidRPr="001043A4" w:rsidRDefault="00023C59" w:rsidP="00A10B4B">
      <w:pPr>
        <w:numPr>
          <w:ilvl w:val="0"/>
          <w:numId w:val="5"/>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учинио повреду конкуренције;</w:t>
      </w:r>
    </w:p>
    <w:p w:rsidR="00023C59" w:rsidRPr="001043A4" w:rsidRDefault="00023C59" w:rsidP="00A10B4B">
      <w:pPr>
        <w:numPr>
          <w:ilvl w:val="0"/>
          <w:numId w:val="5"/>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023C59" w:rsidRPr="001043A4" w:rsidRDefault="003C2E26" w:rsidP="00A10B4B">
      <w:pPr>
        <w:numPr>
          <w:ilvl w:val="0"/>
          <w:numId w:val="5"/>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одбио да достави доказ и с</w:t>
      </w:r>
      <w:r w:rsidR="00023C59" w:rsidRPr="001043A4">
        <w:rPr>
          <w:rFonts w:ascii="Times New Roman" w:hAnsi="Times New Roman"/>
          <w:lang w:val="sr-Cyrl-CS"/>
        </w:rPr>
        <w:t>редства безбеђења на шта се у понуди обавезао;</w:t>
      </w:r>
    </w:p>
    <w:p w:rsidR="0077692A" w:rsidRPr="001043A4" w:rsidRDefault="00023C59" w:rsidP="00A10B4B">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Наручилац ће одбити понуд</w:t>
      </w:r>
      <w:r w:rsidR="00CC3E9D" w:rsidRPr="001043A4">
        <w:rPr>
          <w:rFonts w:ascii="Times New Roman" w:hAnsi="Times New Roman"/>
          <w:lang w:val="sr-Cyrl-CS"/>
        </w:rPr>
        <w:t>у</w:t>
      </w:r>
      <w:r w:rsidRPr="001043A4">
        <w:rPr>
          <w:rFonts w:ascii="Times New Roman" w:hAnsi="Times New Roman"/>
          <w:lang w:val="sr-Cyrl-CS"/>
        </w:rPr>
        <w:t xml:space="preserve"> уколико поседује доказ који потврђује да понуђач није испуњава</w:t>
      </w:r>
      <w:r w:rsidR="0077692A" w:rsidRPr="001043A4">
        <w:rPr>
          <w:rFonts w:ascii="Times New Roman" w:hAnsi="Times New Roman"/>
          <w:lang w:val="sr-Cyrl-CS"/>
        </w:rPr>
        <w:t>о своје обавезе по раније закљученим уговорима о јавним набавкама који су се односили на исти предмет јавне набавке, за период од претходне три године.</w:t>
      </w:r>
    </w:p>
    <w:p w:rsidR="0077692A" w:rsidRPr="001043A4" w:rsidRDefault="0077692A" w:rsidP="00A10B4B">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Докази за одбијање понуде из претходна два става ове тачке, су:</w:t>
      </w:r>
    </w:p>
    <w:p w:rsidR="0077692A" w:rsidRPr="001043A4" w:rsidRDefault="0077692A"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прав</w:t>
      </w:r>
      <w:r w:rsidR="00CC3E9D" w:rsidRPr="001043A4">
        <w:rPr>
          <w:rFonts w:ascii="Times New Roman" w:hAnsi="Times New Roman"/>
          <w:lang w:val="sr-Cyrl-CS"/>
        </w:rPr>
        <w:t>н</w:t>
      </w:r>
      <w:r w:rsidRPr="001043A4">
        <w:rPr>
          <w:rFonts w:ascii="Times New Roman" w:hAnsi="Times New Roman"/>
          <w:lang w:val="sr-Cyrl-CS"/>
        </w:rPr>
        <w:t>оснажна судска одлука или коначна одлука другог надлежног органа;</w:t>
      </w:r>
    </w:p>
    <w:p w:rsidR="0077692A" w:rsidRPr="001043A4" w:rsidRDefault="0077692A"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исправа о реализованом средству финансијског обезбеђења испуњења обавеза у поступку јавне набавке или испуњења уговорних обавеза;</w:t>
      </w:r>
    </w:p>
    <w:p w:rsidR="0077692A" w:rsidRPr="001043A4" w:rsidRDefault="0077692A"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исправа о наплаћеној уговорној казни;</w:t>
      </w:r>
    </w:p>
    <w:p w:rsidR="0077692A" w:rsidRPr="001043A4" w:rsidRDefault="0077692A"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рекламације корисника које нису отклоњене у </w:t>
      </w:r>
      <w:r w:rsidR="003C2E26" w:rsidRPr="001043A4">
        <w:rPr>
          <w:rFonts w:ascii="Times New Roman" w:hAnsi="Times New Roman"/>
          <w:lang w:val="sr-Cyrl-CS"/>
        </w:rPr>
        <w:t xml:space="preserve">уговореном </w:t>
      </w:r>
      <w:r w:rsidRPr="001043A4">
        <w:rPr>
          <w:rFonts w:ascii="Times New Roman" w:hAnsi="Times New Roman"/>
          <w:lang w:val="sr-Cyrl-CS"/>
        </w:rPr>
        <w:t>року;</w:t>
      </w:r>
    </w:p>
    <w:p w:rsidR="0077692A" w:rsidRPr="001043A4" w:rsidRDefault="0077692A"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7692A" w:rsidRPr="001043A4" w:rsidRDefault="0077692A"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доказ о ангажовању на извршењу уговора о јавној набавци лица која нису означена у понуди као поди</w:t>
      </w:r>
      <w:r w:rsidR="003C2E26" w:rsidRPr="001043A4">
        <w:rPr>
          <w:rFonts w:ascii="Times New Roman" w:hAnsi="Times New Roman"/>
          <w:lang w:val="sr-Cyrl-CS"/>
        </w:rPr>
        <w:t>споручиоци</w:t>
      </w:r>
      <w:r w:rsidRPr="001043A4">
        <w:rPr>
          <w:rFonts w:ascii="Times New Roman" w:hAnsi="Times New Roman"/>
          <w:lang w:val="sr-Cyrl-CS"/>
        </w:rPr>
        <w:t>, односно чланови групе понуђача;</w:t>
      </w:r>
    </w:p>
    <w:p w:rsidR="0077692A" w:rsidRPr="001043A4" w:rsidRDefault="004617D8"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писана исправа надлежних институција која потврђује неистинитост података наведених у понуди;</w:t>
      </w:r>
    </w:p>
    <w:p w:rsidR="004617D8" w:rsidRPr="001043A4" w:rsidRDefault="004617D8"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lastRenderedPageBreak/>
        <w:t>писана исправа којом се потврђује да је понуђач вратио Наручиоц непотписан уговор о јавној набавци или писана исправа којом понуђач одбија да потпише уговор, након што му је уговор у поступку јавне набавке додељен.</w:t>
      </w:r>
    </w:p>
    <w:p w:rsidR="004617D8" w:rsidRPr="001043A4" w:rsidRDefault="004617D8"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писана исправа којом се потврђује да понуђач није доставио средства финансијског обезбеђења;</w:t>
      </w:r>
    </w:p>
    <w:p w:rsidR="0077692A" w:rsidRPr="001043A4" w:rsidRDefault="004617D8" w:rsidP="00A10B4B">
      <w:pPr>
        <w:numPr>
          <w:ilvl w:val="0"/>
          <w:numId w:val="6"/>
        </w:num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писана исправа којом се потврђује да су наручилац и понуђач у судском или арбитражном поступку по основу неиспуњења обавеза из ранијих поступака јавних набавки или по основу неиспуњења обавеза из раније закључених уговора о јавним набавкама.</w:t>
      </w:r>
    </w:p>
    <w:p w:rsidR="00B21D79" w:rsidRPr="001043A4" w:rsidRDefault="00B21D79" w:rsidP="00A10B4B">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Наручилац може одбити понуду ако поседује прав</w:t>
      </w:r>
      <w:r w:rsidR="00CC3E9D" w:rsidRPr="001043A4">
        <w:rPr>
          <w:rFonts w:ascii="Times New Roman" w:hAnsi="Times New Roman"/>
          <w:lang w:val="sr-Cyrl-CS"/>
        </w:rPr>
        <w:t>н</w:t>
      </w:r>
      <w:r w:rsidRPr="001043A4">
        <w:rPr>
          <w:rFonts w:ascii="Times New Roman" w:hAnsi="Times New Roman"/>
          <w:lang w:val="sr-Cyrl-CS"/>
        </w:rPr>
        <w:t>оснажну судску одлуку или коначну одлуку другог надлежног органа који се односи на поступак који је спровео или уговор који је закључио други Наручилац ако је предмет јавне набавке истоврстан.</w:t>
      </w:r>
    </w:p>
    <w:p w:rsidR="00C34AFC" w:rsidRPr="001043A4" w:rsidRDefault="00B21D79" w:rsidP="001043A4">
      <w:pPr>
        <w:autoSpaceDE w:val="0"/>
        <w:autoSpaceDN w:val="0"/>
        <w:adjustRightInd w:val="0"/>
        <w:spacing w:after="0" w:line="240" w:lineRule="auto"/>
        <w:jc w:val="both"/>
        <w:rPr>
          <w:rFonts w:ascii="Times New Roman" w:hAnsi="Times New Roman"/>
        </w:rPr>
      </w:pPr>
      <w:r w:rsidRPr="001043A4">
        <w:rPr>
          <w:rFonts w:ascii="Times New Roman" w:hAnsi="Times New Roman"/>
          <w:lang w:val="sr-Cyrl-CS"/>
        </w:rPr>
        <w:t>Наручилац ће одбити понуду понуђача који је на списку негативних референци Управе за јавне набавке као неприхватљиву ако је предмет јавне набавке истоврстан предмету за који је понуђач добио негативну референцу.</w:t>
      </w:r>
    </w:p>
    <w:p w:rsidR="005C393D" w:rsidRPr="001043A4" w:rsidRDefault="005C393D" w:rsidP="006976DB">
      <w:pPr>
        <w:tabs>
          <w:tab w:val="left" w:pos="4275"/>
        </w:tabs>
        <w:spacing w:after="0" w:line="240" w:lineRule="auto"/>
        <w:rPr>
          <w:rFonts w:ascii="Times New Roman" w:hAnsi="Times New Roman"/>
          <w:b/>
          <w:u w:val="single"/>
          <w:lang w:val="sr-Cyrl-CS"/>
        </w:rPr>
      </w:pPr>
      <w:r w:rsidRPr="001043A4">
        <w:rPr>
          <w:rFonts w:ascii="Times New Roman" w:hAnsi="Times New Roman"/>
          <w:b/>
          <w:u w:val="single"/>
          <w:lang w:val="sr-Cyrl-CS"/>
        </w:rPr>
        <w:t xml:space="preserve">КРИТЕРИЈУМ ЗА ОЦЕНУ </w:t>
      </w:r>
      <w:r w:rsidR="001B5EC0" w:rsidRPr="001043A4">
        <w:rPr>
          <w:rFonts w:ascii="Times New Roman" w:hAnsi="Times New Roman"/>
          <w:b/>
          <w:u w:val="single"/>
          <w:lang w:val="sr-Cyrl-CS"/>
        </w:rPr>
        <w:t>ПОНУДА</w:t>
      </w:r>
    </w:p>
    <w:p w:rsidR="00996DAC" w:rsidRPr="001043A4" w:rsidRDefault="007D7AE3" w:rsidP="003E0984">
      <w:pPr>
        <w:spacing w:after="0"/>
        <w:jc w:val="both"/>
        <w:rPr>
          <w:rFonts w:ascii="Times New Roman" w:hAnsi="Times New Roman"/>
        </w:rPr>
      </w:pPr>
      <w:r w:rsidRPr="001043A4">
        <w:rPr>
          <w:rFonts w:ascii="Times New Roman" w:hAnsi="Times New Roman"/>
          <w:bCs/>
          <w:lang w:val="sr-Cyrl-CS"/>
        </w:rPr>
        <w:t>Критеријум за оцену понуда је</w:t>
      </w:r>
      <w:r w:rsidRPr="001043A4">
        <w:rPr>
          <w:rFonts w:ascii="Times New Roman" w:hAnsi="Times New Roman"/>
          <w:lang w:val="sr-Cyrl-CS"/>
        </w:rPr>
        <w:t xml:space="preserve"> </w:t>
      </w:r>
      <w:r w:rsidR="00CD72D7" w:rsidRPr="001043A4">
        <w:rPr>
          <w:rFonts w:ascii="Times New Roman" w:hAnsi="Times New Roman"/>
          <w:b/>
          <w:lang w:val="sr-Cyrl-CS"/>
        </w:rPr>
        <w:t>најнижа понуђена цена</w:t>
      </w:r>
      <w:r w:rsidR="00A54D1B" w:rsidRPr="001043A4">
        <w:rPr>
          <w:rFonts w:ascii="Times New Roman" w:hAnsi="Times New Roman"/>
          <w:b/>
          <w:lang w:val="sr-Cyrl-CS"/>
        </w:rPr>
        <w:t>.</w:t>
      </w:r>
      <w:r w:rsidR="00A54D1B" w:rsidRPr="001043A4">
        <w:rPr>
          <w:rFonts w:ascii="Times New Roman" w:hAnsi="Times New Roman"/>
          <w:lang w:val="sr-Cyrl-CS"/>
        </w:rPr>
        <w:t xml:space="preserve"> </w:t>
      </w:r>
    </w:p>
    <w:p w:rsidR="00C0739D" w:rsidRPr="001043A4" w:rsidRDefault="007D7AE3" w:rsidP="00A10B4B">
      <w:pPr>
        <w:spacing w:after="0"/>
        <w:jc w:val="both"/>
        <w:rPr>
          <w:rFonts w:ascii="Times New Roman" w:hAnsi="Times New Roman"/>
          <w:lang w:val="sr-Cyrl-CS"/>
        </w:rPr>
      </w:pPr>
      <w:r w:rsidRPr="001043A4">
        <w:rPr>
          <w:rFonts w:ascii="Times New Roman" w:hAnsi="Times New Roman"/>
          <w:lang w:val="sr-Cyrl-CS"/>
        </w:rPr>
        <w:t xml:space="preserve">У ситуацији када постоје две или више понуда са </w:t>
      </w:r>
      <w:r w:rsidR="00245D70" w:rsidRPr="001043A4">
        <w:rPr>
          <w:rFonts w:ascii="Times New Roman" w:hAnsi="Times New Roman"/>
          <w:lang w:val="sr-Cyrl-CS"/>
        </w:rPr>
        <w:t xml:space="preserve">најнижом ценом </w:t>
      </w:r>
      <w:r w:rsidR="00FB469D" w:rsidRPr="001043A4">
        <w:rPr>
          <w:rFonts w:ascii="Times New Roman" w:hAnsi="Times New Roman"/>
          <w:lang w:val="sr-Cyrl-CS"/>
        </w:rPr>
        <w:t xml:space="preserve">биће изабрана понуда која </w:t>
      </w:r>
      <w:r w:rsidRPr="001043A4">
        <w:rPr>
          <w:rFonts w:ascii="Times New Roman" w:hAnsi="Times New Roman"/>
          <w:lang w:val="sr-Cyrl-CS"/>
        </w:rPr>
        <w:t xml:space="preserve">је прва достављена (са мањим деловодним бројем </w:t>
      </w:r>
      <w:r w:rsidR="00FB469D" w:rsidRPr="001043A4">
        <w:rPr>
          <w:rFonts w:ascii="Times New Roman" w:hAnsi="Times New Roman"/>
          <w:lang w:val="sr-Cyrl-CS"/>
        </w:rPr>
        <w:t>под којим је заведена код наручиоца</w:t>
      </w:r>
      <w:r w:rsidRPr="001043A4">
        <w:rPr>
          <w:rFonts w:ascii="Times New Roman" w:hAnsi="Times New Roman"/>
          <w:lang w:val="sr-Cyrl-CS"/>
        </w:rPr>
        <w:t>).</w:t>
      </w:r>
    </w:p>
    <w:p w:rsidR="008D5566" w:rsidRPr="001043A4" w:rsidRDefault="008D5566" w:rsidP="008D5566">
      <w:pPr>
        <w:autoSpaceDE w:val="0"/>
        <w:autoSpaceDN w:val="0"/>
        <w:adjustRightInd w:val="0"/>
        <w:spacing w:after="0" w:line="240" w:lineRule="auto"/>
        <w:jc w:val="both"/>
        <w:rPr>
          <w:rFonts w:ascii="Times New Roman" w:hAnsi="Times New Roman"/>
          <w:b/>
          <w:u w:val="single"/>
        </w:rPr>
      </w:pPr>
      <w:r w:rsidRPr="001043A4">
        <w:rPr>
          <w:rFonts w:ascii="Times New Roman" w:hAnsi="Times New Roman"/>
          <w:b/>
          <w:u w:val="single"/>
        </w:rPr>
        <w:t>ДОДАТНА ОБЈАШЊЕЊА, КОНТРОЛА И ДОПУШТЕНЕ ИСПРАВКЕ</w:t>
      </w:r>
    </w:p>
    <w:p w:rsidR="008D5566" w:rsidRPr="001043A4" w:rsidRDefault="008D5566" w:rsidP="008D5566">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Наручилац задржава право на проверу веродостојности наведених података и изјава.</w:t>
      </w:r>
    </w:p>
    <w:p w:rsidR="008D5566" w:rsidRPr="001043A4" w:rsidRDefault="008D5566" w:rsidP="008D5566">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rPr>
        <w:t>Наручилац може, писаним путем, односно путем поште, електронске поште или факсом,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w:t>
      </w:r>
      <w:r w:rsidRPr="001043A4">
        <w:rPr>
          <w:rFonts w:ascii="Times New Roman" w:hAnsi="Times New Roman"/>
          <w:lang w:val="sr-Cyrl-CS"/>
        </w:rPr>
        <w:t>споручиоца</w:t>
      </w:r>
      <w:r w:rsidRPr="001043A4">
        <w:rPr>
          <w:rFonts w:ascii="Times New Roman" w:hAnsi="Times New Roman"/>
        </w:rPr>
        <w:t>.</w:t>
      </w:r>
    </w:p>
    <w:p w:rsidR="008D5566" w:rsidRPr="001043A4" w:rsidRDefault="008D5566" w:rsidP="008D5566">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или прихватљивом.</w:t>
      </w:r>
    </w:p>
    <w:p w:rsidR="00B412C2" w:rsidRPr="001043A4" w:rsidRDefault="008D5566" w:rsidP="008D5566">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412C2" w:rsidRPr="001043A4" w:rsidRDefault="00B316FB" w:rsidP="008D5566">
      <w:pPr>
        <w:autoSpaceDE w:val="0"/>
        <w:autoSpaceDN w:val="0"/>
        <w:adjustRightInd w:val="0"/>
        <w:spacing w:after="0" w:line="240" w:lineRule="auto"/>
        <w:jc w:val="both"/>
        <w:rPr>
          <w:rFonts w:ascii="Times New Roman" w:hAnsi="Times New Roman"/>
          <w:b/>
          <w:u w:val="single"/>
          <w:lang w:val="sr-Cyrl-CS"/>
        </w:rPr>
      </w:pPr>
      <w:r w:rsidRPr="001043A4">
        <w:rPr>
          <w:rFonts w:ascii="Times New Roman" w:hAnsi="Times New Roman"/>
          <w:b/>
          <w:u w:val="single"/>
          <w:lang w:val="sr-Cyrl-CS"/>
        </w:rPr>
        <w:t>ПАТЕНТ</w:t>
      </w:r>
      <w:r w:rsidR="00285E30" w:rsidRPr="001043A4">
        <w:rPr>
          <w:rFonts w:ascii="Times New Roman" w:hAnsi="Times New Roman"/>
          <w:b/>
          <w:u w:val="single"/>
          <w:lang w:val="sr-Cyrl-CS"/>
        </w:rPr>
        <w:t>И</w:t>
      </w:r>
      <w:r w:rsidRPr="001043A4">
        <w:rPr>
          <w:rFonts w:ascii="Times New Roman" w:hAnsi="Times New Roman"/>
          <w:b/>
          <w:u w:val="single"/>
          <w:lang w:val="sr-Cyrl-CS"/>
        </w:rPr>
        <w:t xml:space="preserve"> И ПРАВА ИНТЕЛЕКТУАЛНЕ СВОЈИНЕ</w:t>
      </w:r>
    </w:p>
    <w:p w:rsidR="008A7471" w:rsidRPr="001043A4" w:rsidRDefault="00B316FB" w:rsidP="005C393D">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 xml:space="preserve">Накнаду за коришћење патената, као и одговорност одговорност </w:t>
      </w:r>
      <w:r w:rsidR="00285E30" w:rsidRPr="001043A4">
        <w:rPr>
          <w:rFonts w:ascii="Times New Roman" w:hAnsi="Times New Roman"/>
          <w:lang w:val="sr-Cyrl-CS"/>
        </w:rPr>
        <w:t xml:space="preserve">за повреду заштићених права интелектуалне својине трећих лица сноси понуђач. </w:t>
      </w:r>
    </w:p>
    <w:p w:rsidR="00964C93" w:rsidRPr="001043A4" w:rsidRDefault="008218FC" w:rsidP="008218FC">
      <w:pPr>
        <w:tabs>
          <w:tab w:val="left" w:pos="0"/>
        </w:tabs>
        <w:spacing w:after="0" w:line="240" w:lineRule="auto"/>
        <w:jc w:val="both"/>
        <w:rPr>
          <w:rFonts w:ascii="Times New Roman" w:hAnsi="Times New Roman"/>
          <w:b/>
          <w:u w:val="single"/>
          <w:lang w:val="sr-Cyrl-CS"/>
        </w:rPr>
      </w:pPr>
      <w:r w:rsidRPr="001043A4">
        <w:rPr>
          <w:rFonts w:ascii="Times New Roman" w:hAnsi="Times New Roman"/>
          <w:b/>
          <w:u w:val="single"/>
          <w:lang w:val="sr-Cyrl-CS"/>
        </w:rPr>
        <w:t>ДОНОШЕЊЕ ОДЛУКЕ У ВЕЗИ СА ОВОМ ЈАВНОМ НАБАВКОМ</w:t>
      </w:r>
    </w:p>
    <w:p w:rsidR="003D2304" w:rsidRPr="001043A4" w:rsidRDefault="003D2304" w:rsidP="003D2304">
      <w:pPr>
        <w:spacing w:after="0" w:line="240" w:lineRule="auto"/>
        <w:jc w:val="both"/>
        <w:rPr>
          <w:rFonts w:ascii="Times New Roman" w:hAnsi="Times New Roman"/>
          <w:lang w:val="sr-Cyrl-CS"/>
        </w:rPr>
      </w:pPr>
      <w:r w:rsidRPr="001043A4">
        <w:rPr>
          <w:rFonts w:ascii="Times New Roman" w:hAnsi="Times New Roman"/>
          <w:lang w:val="sr-Cyrl-CS"/>
        </w:rPr>
        <w:t>Наручилац ће, у складу са чланом 108.</w:t>
      </w:r>
      <w:r w:rsidR="00742517" w:rsidRPr="001043A4">
        <w:rPr>
          <w:rFonts w:ascii="Times New Roman" w:hAnsi="Times New Roman"/>
          <w:lang w:val="sr-Cyrl-CS"/>
        </w:rPr>
        <w:t xml:space="preserve"> </w:t>
      </w:r>
      <w:r w:rsidRPr="001043A4">
        <w:rPr>
          <w:rFonts w:ascii="Times New Roman" w:hAnsi="Times New Roman"/>
          <w:lang w:val="sr-Cyrl-CS"/>
        </w:rPr>
        <w:t xml:space="preserve">ЗЈН,  а на основу извештаја о стручној оцени понуда, донети одлуку о додели уговора у року од </w:t>
      </w:r>
      <w:r w:rsidRPr="001043A4">
        <w:rPr>
          <w:rFonts w:ascii="Times New Roman" w:hAnsi="Times New Roman"/>
          <w:noProof/>
          <w:lang w:val="sr-Cyrl-CS"/>
        </w:rPr>
        <w:t>најдуже</w:t>
      </w:r>
      <w:r w:rsidRPr="001043A4">
        <w:rPr>
          <w:rFonts w:ascii="Times New Roman" w:hAnsi="Times New Roman"/>
          <w:noProof/>
        </w:rPr>
        <w:t xml:space="preserve"> </w:t>
      </w:r>
      <w:r w:rsidRPr="001043A4">
        <w:rPr>
          <w:rFonts w:ascii="Times New Roman" w:hAnsi="Times New Roman"/>
        </w:rPr>
        <w:t>2</w:t>
      </w:r>
      <w:r w:rsidRPr="001043A4">
        <w:rPr>
          <w:rFonts w:ascii="Times New Roman" w:hAnsi="Times New Roman"/>
          <w:lang w:val="sr-Cyrl-CS"/>
        </w:rPr>
        <w:t>5</w:t>
      </w:r>
      <w:r w:rsidRPr="001043A4">
        <w:rPr>
          <w:rFonts w:ascii="Times New Roman" w:hAnsi="Times New Roman"/>
        </w:rPr>
        <w:t xml:space="preserve"> дана</w:t>
      </w:r>
      <w:r w:rsidRPr="001043A4">
        <w:rPr>
          <w:rFonts w:ascii="Times New Roman" w:hAnsi="Times New Roman"/>
          <w:noProof/>
        </w:rPr>
        <w:t xml:space="preserve"> од дана јавног отварања понуда</w:t>
      </w:r>
      <w:r w:rsidRPr="001043A4">
        <w:rPr>
          <w:rFonts w:ascii="Times New Roman" w:hAnsi="Times New Roman"/>
          <w:lang w:val="sr-Cyrl-CS"/>
        </w:rPr>
        <w:t>.</w:t>
      </w:r>
    </w:p>
    <w:p w:rsidR="003D2304" w:rsidRPr="001043A4" w:rsidRDefault="003D2304" w:rsidP="003D2304">
      <w:pPr>
        <w:pStyle w:val="BodyText"/>
        <w:spacing w:after="0"/>
        <w:jc w:val="both"/>
        <w:rPr>
          <w:noProof/>
          <w:sz w:val="22"/>
          <w:szCs w:val="22"/>
          <w:lang w:val="sr-Cyrl-CS"/>
        </w:rPr>
      </w:pPr>
      <w:r w:rsidRPr="001043A4">
        <w:rPr>
          <w:noProof/>
          <w:sz w:val="22"/>
          <w:szCs w:val="22"/>
        </w:rPr>
        <w:t xml:space="preserve">Наручилац ће, у складу са чланом </w:t>
      </w:r>
      <w:r w:rsidRPr="001043A4">
        <w:rPr>
          <w:noProof/>
          <w:sz w:val="22"/>
          <w:szCs w:val="22"/>
          <w:lang w:val="sr-Cyrl-CS"/>
        </w:rPr>
        <w:t>10</w:t>
      </w:r>
      <w:r w:rsidRPr="001043A4">
        <w:rPr>
          <w:noProof/>
          <w:sz w:val="22"/>
          <w:szCs w:val="22"/>
        </w:rPr>
        <w:t>9.</w:t>
      </w:r>
      <w:r w:rsidR="00742517" w:rsidRPr="001043A4">
        <w:rPr>
          <w:noProof/>
          <w:sz w:val="22"/>
          <w:szCs w:val="22"/>
          <w:lang w:val="sr-Cyrl-CS"/>
        </w:rPr>
        <w:t xml:space="preserve"> </w:t>
      </w:r>
      <w:r w:rsidRPr="001043A4">
        <w:rPr>
          <w:noProof/>
          <w:sz w:val="22"/>
          <w:szCs w:val="22"/>
        </w:rPr>
        <w:t>став 1.</w:t>
      </w:r>
      <w:r w:rsidR="00742517" w:rsidRPr="001043A4">
        <w:rPr>
          <w:noProof/>
          <w:sz w:val="22"/>
          <w:szCs w:val="22"/>
          <w:lang w:val="sr-Cyrl-CS"/>
        </w:rPr>
        <w:t xml:space="preserve"> </w:t>
      </w:r>
      <w:r w:rsidRPr="001043A4">
        <w:rPr>
          <w:noProof/>
          <w:sz w:val="22"/>
          <w:szCs w:val="22"/>
        </w:rPr>
        <w:t>ЗЈН, донети одлуку о обустави поступка на основу извештаја о стручној оцени понуда, уколико нису испуњени услови за доделу уговора.</w:t>
      </w:r>
    </w:p>
    <w:p w:rsidR="008218FC" w:rsidRPr="001043A4" w:rsidRDefault="008218FC" w:rsidP="008218FC">
      <w:pPr>
        <w:spacing w:after="0" w:line="240" w:lineRule="auto"/>
        <w:jc w:val="both"/>
        <w:rPr>
          <w:rFonts w:ascii="Times New Roman" w:hAnsi="Times New Roman"/>
          <w:lang w:val="sr-Cyrl-CS"/>
        </w:rPr>
      </w:pPr>
      <w:r w:rsidRPr="001043A4">
        <w:rPr>
          <w:rFonts w:ascii="Times New Roman" w:hAnsi="Times New Roman"/>
          <w:lang w:val="sr-Cyrl-CS"/>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w:t>
      </w:r>
    </w:p>
    <w:p w:rsidR="006976DB" w:rsidRPr="001043A4" w:rsidRDefault="008218FC" w:rsidP="000D471F">
      <w:pPr>
        <w:tabs>
          <w:tab w:val="left" w:pos="720"/>
        </w:tabs>
        <w:spacing w:after="0" w:line="240" w:lineRule="auto"/>
        <w:jc w:val="both"/>
        <w:rPr>
          <w:rFonts w:ascii="Times New Roman" w:hAnsi="Times New Roman"/>
          <w:lang w:val="sr-Cyrl-CS"/>
        </w:rPr>
      </w:pPr>
      <w:r w:rsidRPr="001043A4">
        <w:rPr>
          <w:rFonts w:ascii="Times New Roman" w:hAnsi="Times New Roman"/>
          <w:lang w:val="sr-Latn-CS"/>
        </w:rPr>
        <w:t xml:space="preserve">Након доношења </w:t>
      </w:r>
      <w:r w:rsidRPr="001043A4">
        <w:rPr>
          <w:rFonts w:ascii="Times New Roman" w:hAnsi="Times New Roman"/>
          <w:lang w:val="sr-Cyrl-CS"/>
        </w:rPr>
        <w:t>образложене одлуке о додели уговора, односно одлуке о обустави поступка јавне набавке, Н</w:t>
      </w:r>
      <w:r w:rsidRPr="001043A4">
        <w:rPr>
          <w:rFonts w:ascii="Times New Roman" w:hAnsi="Times New Roman"/>
          <w:lang w:val="sr-Latn-CS"/>
        </w:rPr>
        <w:t>аручилац ће</w:t>
      </w:r>
      <w:r w:rsidRPr="001043A4">
        <w:rPr>
          <w:rFonts w:ascii="Times New Roman" w:hAnsi="Times New Roman"/>
          <w:lang w:val="sr-Cyrl-CS"/>
        </w:rPr>
        <w:t>, у року од 3 дана од дана доношења одлуке, исту доставити свим</w:t>
      </w:r>
      <w:r w:rsidRPr="001043A4">
        <w:rPr>
          <w:rFonts w:ascii="Times New Roman" w:hAnsi="Times New Roman"/>
          <w:lang w:val="sr-Latn-CS"/>
        </w:rPr>
        <w:t xml:space="preserve"> </w:t>
      </w:r>
      <w:r w:rsidRPr="001043A4">
        <w:rPr>
          <w:rFonts w:ascii="Times New Roman" w:hAnsi="Times New Roman"/>
          <w:lang w:val="sr-Cyrl-CS"/>
        </w:rPr>
        <w:t>понуђачима.</w:t>
      </w:r>
    </w:p>
    <w:p w:rsidR="003D2304" w:rsidRPr="001043A4" w:rsidRDefault="003D2304" w:rsidP="000D471F">
      <w:pPr>
        <w:pStyle w:val="Heading2"/>
        <w:spacing w:before="0" w:after="0"/>
        <w:rPr>
          <w:rFonts w:ascii="Times New Roman" w:hAnsi="Times New Roman" w:cs="Times New Roman"/>
          <w:i w:val="0"/>
          <w:sz w:val="22"/>
          <w:szCs w:val="22"/>
          <w:u w:val="single"/>
        </w:rPr>
      </w:pPr>
      <w:bookmarkStart w:id="2" w:name="_Toc238714882"/>
      <w:r w:rsidRPr="001043A4">
        <w:rPr>
          <w:rFonts w:ascii="Times New Roman" w:hAnsi="Times New Roman" w:cs="Times New Roman"/>
          <w:i w:val="0"/>
          <w:sz w:val="22"/>
          <w:szCs w:val="22"/>
          <w:u w:val="single"/>
        </w:rPr>
        <w:t xml:space="preserve">ОДЛУКА О ОБУСТАВИ ПОСТУПКА ЈАВНЕ </w:t>
      </w:r>
      <w:bookmarkEnd w:id="2"/>
      <w:r w:rsidRPr="001043A4">
        <w:rPr>
          <w:rFonts w:ascii="Times New Roman" w:hAnsi="Times New Roman" w:cs="Times New Roman"/>
          <w:i w:val="0"/>
          <w:sz w:val="22"/>
          <w:szCs w:val="22"/>
          <w:u w:val="single"/>
        </w:rPr>
        <w:t>НАБАВКЕ</w:t>
      </w:r>
    </w:p>
    <w:p w:rsidR="004F64E6" w:rsidRPr="001043A4" w:rsidRDefault="003D2304" w:rsidP="00425DEC">
      <w:pPr>
        <w:autoSpaceDE w:val="0"/>
        <w:autoSpaceDN w:val="0"/>
        <w:adjustRightInd w:val="0"/>
        <w:spacing w:after="0" w:line="240" w:lineRule="auto"/>
        <w:jc w:val="both"/>
        <w:rPr>
          <w:rFonts w:ascii="Times New Roman" w:hAnsi="Times New Roman"/>
          <w:b/>
          <w:u w:val="single"/>
          <w:lang w:val="sr-Cyrl-CS"/>
        </w:rPr>
      </w:pPr>
      <w:r w:rsidRPr="001043A4">
        <w:rPr>
          <w:rFonts w:ascii="Times New Roman" w:hAnsi="Times New Roman"/>
          <w:noProof/>
        </w:rPr>
        <w:t xml:space="preserve">Наручилац може да обустави поступак јавне набавке, у складу са чланом </w:t>
      </w:r>
      <w:r w:rsidRPr="001043A4">
        <w:rPr>
          <w:rFonts w:ascii="Times New Roman" w:hAnsi="Times New Roman"/>
          <w:noProof/>
          <w:lang w:val="sr-Cyrl-CS"/>
        </w:rPr>
        <w:t>10</w:t>
      </w:r>
      <w:r w:rsidRPr="001043A4">
        <w:rPr>
          <w:rFonts w:ascii="Times New Roman" w:hAnsi="Times New Roman"/>
          <w:noProof/>
        </w:rPr>
        <w:t xml:space="preserve">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Pr="001043A4">
        <w:rPr>
          <w:rFonts w:ascii="Times New Roman" w:hAnsi="Times New Roman"/>
          <w:noProof/>
          <w:lang w:val="sr-Cyrl-CS"/>
        </w:rPr>
        <w:t>Н</w:t>
      </w:r>
      <w:r w:rsidRPr="001043A4">
        <w:rPr>
          <w:rFonts w:ascii="Times New Roman" w:hAnsi="Times New Roman"/>
          <w:noProof/>
        </w:rPr>
        <w:t>аручиоца за предметном набавком због чега се неће понављати у току исте буџетске године</w:t>
      </w:r>
      <w:r w:rsidRPr="001043A4">
        <w:rPr>
          <w:rFonts w:ascii="Times New Roman" w:hAnsi="Times New Roman"/>
          <w:noProof/>
          <w:lang w:val="sr-Cyrl-CS"/>
        </w:rPr>
        <w:t>, односно у наредних 6 месеци</w:t>
      </w:r>
      <w:r w:rsidRPr="001043A4">
        <w:rPr>
          <w:rFonts w:ascii="Times New Roman" w:hAnsi="Times New Roman"/>
          <w:noProof/>
        </w:rPr>
        <w:t>.</w:t>
      </w:r>
    </w:p>
    <w:p w:rsidR="006A1B0E" w:rsidRPr="001043A4" w:rsidRDefault="006A1B0E" w:rsidP="00425DEC">
      <w:pPr>
        <w:autoSpaceDE w:val="0"/>
        <w:autoSpaceDN w:val="0"/>
        <w:adjustRightInd w:val="0"/>
        <w:spacing w:after="0" w:line="240" w:lineRule="auto"/>
        <w:jc w:val="both"/>
        <w:rPr>
          <w:rFonts w:ascii="Times New Roman" w:hAnsi="Times New Roman"/>
          <w:b/>
          <w:u w:val="single"/>
          <w:lang w:val="sr-Cyrl-CS"/>
        </w:rPr>
      </w:pPr>
      <w:r w:rsidRPr="001043A4">
        <w:rPr>
          <w:rFonts w:ascii="Times New Roman" w:hAnsi="Times New Roman"/>
          <w:b/>
          <w:u w:val="single"/>
          <w:lang w:val="sr-Cyrl-CS"/>
        </w:rPr>
        <w:lastRenderedPageBreak/>
        <w:t>ЗАШТИТА ПРАВА У ПОСТУПКУ ЈАВНЕ НАБАВКЕ</w:t>
      </w:r>
    </w:p>
    <w:p w:rsidR="00396AA4" w:rsidRPr="001043A4" w:rsidRDefault="00396AA4" w:rsidP="00425DEC">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Поступак заштите права у поступку јавне набавке регулисан одредбама члана 138. до 167. ЗЈН.</w:t>
      </w:r>
    </w:p>
    <w:p w:rsidR="006A1B0E" w:rsidRPr="001043A4" w:rsidRDefault="00A248AE" w:rsidP="00A248AE">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У складу са чланом 148.</w:t>
      </w:r>
      <w:r w:rsidR="009D0A13" w:rsidRPr="001043A4">
        <w:rPr>
          <w:rFonts w:ascii="Times New Roman" w:hAnsi="Times New Roman"/>
          <w:lang w:val="sr-Cyrl-CS"/>
        </w:rPr>
        <w:t xml:space="preserve"> </w:t>
      </w:r>
      <w:r w:rsidRPr="001043A4">
        <w:rPr>
          <w:rFonts w:ascii="Times New Roman" w:hAnsi="Times New Roman"/>
          <w:lang w:val="sr-Cyrl-CS"/>
        </w:rPr>
        <w:t>ЗЈН, захтев за заштиту права може да поднесе понуђач односно заинтересовано лице. Захтев за заштиту права у име понуђача односно заинтересованог лица, може да поднесе пословно удружење. Захтев за заштиту права може да поднесе и Управа за јавне набавке, Државна ревизорска институција, јавни правобранилац и грађански надзорник</w:t>
      </w:r>
    </w:p>
    <w:p w:rsidR="00A248AE" w:rsidRPr="001043A4" w:rsidRDefault="0002512A" w:rsidP="00A248AE">
      <w:pPr>
        <w:autoSpaceDE w:val="0"/>
        <w:autoSpaceDN w:val="0"/>
        <w:adjustRightInd w:val="0"/>
        <w:spacing w:after="0" w:line="240" w:lineRule="auto"/>
        <w:jc w:val="both"/>
        <w:rPr>
          <w:rFonts w:ascii="Times New Roman" w:hAnsi="Times New Roman"/>
        </w:rPr>
      </w:pPr>
      <w:r w:rsidRPr="001043A4">
        <w:rPr>
          <w:rFonts w:ascii="Times New Roman" w:hAnsi="Times New Roman"/>
        </w:rPr>
        <w:t>Чланом 149.</w:t>
      </w:r>
      <w:r w:rsidR="009D0A13" w:rsidRPr="001043A4">
        <w:rPr>
          <w:rFonts w:ascii="Times New Roman" w:hAnsi="Times New Roman"/>
          <w:lang w:val="sr-Cyrl-CS"/>
        </w:rPr>
        <w:t xml:space="preserve"> </w:t>
      </w:r>
      <w:r w:rsidRPr="001043A4">
        <w:rPr>
          <w:rFonts w:ascii="Times New Roman" w:hAnsi="Times New Roman"/>
        </w:rPr>
        <w:t>ЗЈН дефинисано је да се з</w:t>
      </w:r>
      <w:r w:rsidR="00425DEC" w:rsidRPr="001043A4">
        <w:rPr>
          <w:rFonts w:ascii="Times New Roman" w:hAnsi="Times New Roman"/>
        </w:rPr>
        <w:t>ах</w:t>
      </w:r>
      <w:r w:rsidRPr="001043A4">
        <w:rPr>
          <w:rFonts w:ascii="Times New Roman" w:hAnsi="Times New Roman"/>
        </w:rPr>
        <w:t xml:space="preserve">тев за заштиту права подноси </w:t>
      </w:r>
      <w:r w:rsidR="00425DEC" w:rsidRPr="001043A4">
        <w:rPr>
          <w:rFonts w:ascii="Times New Roman" w:hAnsi="Times New Roman"/>
        </w:rPr>
        <w:t>Републичкој комисији за заштиту права у поступцима</w:t>
      </w:r>
      <w:r w:rsidR="00425DEC" w:rsidRPr="001043A4">
        <w:rPr>
          <w:rFonts w:ascii="Times New Roman" w:hAnsi="Times New Roman"/>
          <w:lang w:val="sr-Cyrl-CS"/>
        </w:rPr>
        <w:t xml:space="preserve"> </w:t>
      </w:r>
      <w:r w:rsidR="00425DEC" w:rsidRPr="001043A4">
        <w:rPr>
          <w:rFonts w:ascii="Times New Roman" w:hAnsi="Times New Roman"/>
        </w:rPr>
        <w:t>јавних набавки, (у даљем тексту: Републичка комисија), а предаје наручиоцу.</w:t>
      </w:r>
      <w:r w:rsidR="00A248AE" w:rsidRPr="001043A4">
        <w:rPr>
          <w:rFonts w:ascii="Times New Roman" w:hAnsi="Times New Roman"/>
        </w:rPr>
        <w:t xml:space="preserve"> </w:t>
      </w:r>
      <w:r w:rsidR="00215C5A" w:rsidRPr="001043A4">
        <w:rPr>
          <w:rFonts w:ascii="Times New Roman" w:hAnsi="Times New Roman"/>
        </w:rPr>
        <w:t>Примерак захтева за заштиту права подносилац истовремено доставља Републичкој комисији.</w:t>
      </w:r>
    </w:p>
    <w:p w:rsidR="00A248AE" w:rsidRPr="001043A4" w:rsidRDefault="00A248AE" w:rsidP="00425DEC">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FE6695" w:rsidRPr="001043A4" w:rsidRDefault="00425DEC" w:rsidP="008218FC">
      <w:pPr>
        <w:autoSpaceDE w:val="0"/>
        <w:autoSpaceDN w:val="0"/>
        <w:adjustRightInd w:val="0"/>
        <w:spacing w:after="0" w:line="240" w:lineRule="auto"/>
        <w:jc w:val="both"/>
        <w:rPr>
          <w:rFonts w:ascii="Times New Roman" w:hAnsi="Times New Roman"/>
        </w:rPr>
      </w:pPr>
      <w:r w:rsidRPr="001043A4">
        <w:rPr>
          <w:rFonts w:ascii="Times New Roman" w:hAnsi="Times New Roman"/>
        </w:rPr>
        <w:t>Захтев за</w:t>
      </w:r>
      <w:r w:rsidRPr="001043A4">
        <w:rPr>
          <w:rFonts w:ascii="Times New Roman" w:hAnsi="Times New Roman"/>
          <w:lang w:val="sr-Cyrl-CS"/>
        </w:rPr>
        <w:t xml:space="preserve"> </w:t>
      </w:r>
      <w:r w:rsidRPr="001043A4">
        <w:rPr>
          <w:rFonts w:ascii="Times New Roman" w:hAnsi="Times New Roman"/>
        </w:rPr>
        <w:t>заштиту права којим се оспорава врста поступка, садржина позива за подношење понуда или</w:t>
      </w:r>
      <w:r w:rsidRPr="001043A4">
        <w:rPr>
          <w:rFonts w:ascii="Times New Roman" w:hAnsi="Times New Roman"/>
          <w:lang w:val="sr-Cyrl-CS"/>
        </w:rPr>
        <w:t xml:space="preserve"> </w:t>
      </w:r>
      <w:r w:rsidRPr="001043A4">
        <w:rPr>
          <w:rFonts w:ascii="Times New Roman" w:hAnsi="Times New Roman"/>
        </w:rPr>
        <w:t>конкурсна документација</w:t>
      </w:r>
      <w:r w:rsidR="00A248AE" w:rsidRPr="001043A4">
        <w:rPr>
          <w:rFonts w:ascii="Times New Roman" w:hAnsi="Times New Roman"/>
        </w:rPr>
        <w:t>,</w:t>
      </w:r>
      <w:r w:rsidRPr="001043A4">
        <w:rPr>
          <w:rFonts w:ascii="Times New Roman" w:hAnsi="Times New Roman"/>
        </w:rPr>
        <w:t xml:space="preserve"> сматраће се благовременим ако је примљен од стране наручиоца</w:t>
      </w:r>
      <w:r w:rsidR="00A248AE" w:rsidRPr="001043A4">
        <w:rPr>
          <w:rFonts w:ascii="Times New Roman" w:hAnsi="Times New Roman"/>
        </w:rPr>
        <w:t xml:space="preserve"> најкасније</w:t>
      </w:r>
      <w:r w:rsidRPr="001043A4">
        <w:rPr>
          <w:rFonts w:ascii="Times New Roman" w:hAnsi="Times New Roman"/>
          <w:lang w:val="sr-Cyrl-CS"/>
        </w:rPr>
        <w:t xml:space="preserve"> </w:t>
      </w:r>
      <w:r w:rsidR="00BA719B" w:rsidRPr="001043A4">
        <w:rPr>
          <w:rFonts w:ascii="Times New Roman" w:hAnsi="Times New Roman"/>
          <w:lang w:val="sr-Cyrl-CS"/>
        </w:rPr>
        <w:t>седам</w:t>
      </w:r>
      <w:r w:rsidRPr="001043A4">
        <w:rPr>
          <w:rFonts w:ascii="Times New Roman" w:hAnsi="Times New Roman"/>
        </w:rPr>
        <w:t xml:space="preserve"> дана пре истека рока за подношење понуда, без обзира на начин достављања. У овом</w:t>
      </w:r>
      <w:r w:rsidRPr="001043A4">
        <w:rPr>
          <w:rFonts w:ascii="Times New Roman" w:hAnsi="Times New Roman"/>
          <w:lang w:val="sr-Cyrl-CS"/>
        </w:rPr>
        <w:t xml:space="preserve"> </w:t>
      </w:r>
      <w:r w:rsidRPr="001043A4">
        <w:rPr>
          <w:rFonts w:ascii="Times New Roman" w:hAnsi="Times New Roman"/>
        </w:rPr>
        <w:t>случају подношења захтева за заштиту права</w:t>
      </w:r>
      <w:r w:rsidR="00215C5A" w:rsidRPr="001043A4">
        <w:rPr>
          <w:rFonts w:ascii="Times New Roman" w:hAnsi="Times New Roman"/>
        </w:rPr>
        <w:t>,</w:t>
      </w:r>
      <w:r w:rsidRPr="001043A4">
        <w:rPr>
          <w:rFonts w:ascii="Times New Roman" w:hAnsi="Times New Roman"/>
        </w:rPr>
        <w:t xml:space="preserve"> долази до з</w:t>
      </w:r>
      <w:r w:rsidR="00FE6695" w:rsidRPr="001043A4">
        <w:rPr>
          <w:rFonts w:ascii="Times New Roman" w:hAnsi="Times New Roman"/>
        </w:rPr>
        <w:t>астоја рока за подношење понуда.</w:t>
      </w:r>
      <w:r w:rsidR="00215C5A" w:rsidRPr="001043A4">
        <w:rPr>
          <w:rFonts w:ascii="Times New Roman" w:hAnsi="Times New Roman"/>
        </w:rPr>
        <w:t xml:space="preserve"> </w:t>
      </w:r>
    </w:p>
    <w:p w:rsidR="00FE6695" w:rsidRPr="001043A4" w:rsidRDefault="00215C5A" w:rsidP="00215C5A">
      <w:pPr>
        <w:autoSpaceDE w:val="0"/>
        <w:autoSpaceDN w:val="0"/>
        <w:adjustRightInd w:val="0"/>
        <w:spacing w:after="0" w:line="240" w:lineRule="auto"/>
        <w:jc w:val="both"/>
        <w:rPr>
          <w:rFonts w:ascii="Times New Roman" w:hAnsi="Times New Roman"/>
        </w:rPr>
      </w:pPr>
      <w:r w:rsidRPr="001043A4">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r w:rsidR="00FE6695" w:rsidRPr="001043A4">
        <w:rPr>
          <w:rFonts w:ascii="Times New Roman" w:hAnsi="Times New Roman"/>
        </w:rPr>
        <w:t xml:space="preserve"> </w:t>
      </w:r>
    </w:p>
    <w:p w:rsidR="00215C5A" w:rsidRPr="001043A4" w:rsidRDefault="00FE6695" w:rsidP="00215C5A">
      <w:pPr>
        <w:autoSpaceDE w:val="0"/>
        <w:autoSpaceDN w:val="0"/>
        <w:adjustRightInd w:val="0"/>
        <w:spacing w:after="0" w:line="240" w:lineRule="auto"/>
        <w:jc w:val="both"/>
        <w:rPr>
          <w:rFonts w:ascii="Times New Roman" w:hAnsi="Times New Roman"/>
        </w:rPr>
      </w:pPr>
      <w:r w:rsidRPr="001043A4">
        <w:rPr>
          <w:rFonts w:ascii="Times New Roman" w:hAnsi="Times New Roman"/>
        </w:rPr>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подносилца захтева знао или мога знати приликом подношења предходног захтева.</w:t>
      </w:r>
    </w:p>
    <w:p w:rsidR="00FE6695" w:rsidRPr="001043A4" w:rsidRDefault="00FE6695" w:rsidP="00215C5A">
      <w:pPr>
        <w:autoSpaceDE w:val="0"/>
        <w:autoSpaceDN w:val="0"/>
        <w:adjustRightInd w:val="0"/>
        <w:spacing w:after="0" w:line="240" w:lineRule="auto"/>
        <w:jc w:val="both"/>
        <w:rPr>
          <w:rFonts w:ascii="Times New Roman" w:hAnsi="Times New Roman"/>
        </w:rPr>
      </w:pPr>
      <w:r w:rsidRPr="001043A4">
        <w:rPr>
          <w:rFonts w:ascii="Times New Roman" w:hAnsi="Times New Roman"/>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425DEC" w:rsidRPr="001043A4" w:rsidRDefault="00425DEC" w:rsidP="00425DEC">
      <w:pPr>
        <w:autoSpaceDE w:val="0"/>
        <w:autoSpaceDN w:val="0"/>
        <w:adjustRightInd w:val="0"/>
        <w:spacing w:after="0" w:line="240" w:lineRule="auto"/>
        <w:jc w:val="both"/>
        <w:rPr>
          <w:rFonts w:ascii="Times New Roman" w:hAnsi="Times New Roman"/>
        </w:rPr>
      </w:pPr>
      <w:r w:rsidRPr="001043A4">
        <w:rPr>
          <w:rFonts w:ascii="Times New Roman" w:hAnsi="Times New Roman"/>
        </w:rPr>
        <w:t>После доношења одлуке о додели уговора или одлуке о обустави поступка, рок за подношење</w:t>
      </w:r>
      <w:r w:rsidRPr="001043A4">
        <w:rPr>
          <w:rFonts w:ascii="Times New Roman" w:hAnsi="Times New Roman"/>
          <w:lang w:val="sr-Cyrl-CS"/>
        </w:rPr>
        <w:t xml:space="preserve"> </w:t>
      </w:r>
      <w:r w:rsidRPr="001043A4">
        <w:rPr>
          <w:rFonts w:ascii="Times New Roman" w:hAnsi="Times New Roman"/>
        </w:rPr>
        <w:t xml:space="preserve">захтева за заштиту права је </w:t>
      </w:r>
      <w:r w:rsidR="00514C1C" w:rsidRPr="001043A4">
        <w:rPr>
          <w:rFonts w:ascii="Times New Roman" w:hAnsi="Times New Roman"/>
        </w:rPr>
        <w:t>пет</w:t>
      </w:r>
      <w:r w:rsidRPr="001043A4">
        <w:rPr>
          <w:rFonts w:ascii="Times New Roman" w:hAnsi="Times New Roman"/>
        </w:rPr>
        <w:t xml:space="preserve"> дана од дана пријема одлуке.</w:t>
      </w:r>
    </w:p>
    <w:p w:rsidR="00FE6695" w:rsidRPr="001043A4" w:rsidRDefault="00FE6695" w:rsidP="00425DEC">
      <w:pPr>
        <w:autoSpaceDE w:val="0"/>
        <w:autoSpaceDN w:val="0"/>
        <w:adjustRightInd w:val="0"/>
        <w:spacing w:after="0" w:line="240" w:lineRule="auto"/>
        <w:jc w:val="both"/>
        <w:rPr>
          <w:rFonts w:ascii="Times New Roman" w:hAnsi="Times New Roman"/>
        </w:rPr>
      </w:pPr>
      <w:r w:rsidRPr="001043A4">
        <w:rPr>
          <w:rFonts w:ascii="Times New Roman" w:hAnsi="Times New Roman"/>
        </w:rPr>
        <w:t>Захтев за заштиту права задржава даље активности наручиоца у поступку јавне набавке, до доношења одлуке о поднетом захтеву за за</w:t>
      </w:r>
      <w:r w:rsidR="00C90B55" w:rsidRPr="001043A4">
        <w:rPr>
          <w:rFonts w:ascii="Times New Roman" w:hAnsi="Times New Roman"/>
        </w:rPr>
        <w:t>штиту права</w:t>
      </w:r>
      <w:r w:rsidR="0002512A" w:rsidRPr="001043A4">
        <w:rPr>
          <w:rFonts w:ascii="Times New Roman" w:hAnsi="Times New Roman"/>
        </w:rPr>
        <w:t>.</w:t>
      </w:r>
    </w:p>
    <w:p w:rsidR="00C90B55" w:rsidRPr="001043A4" w:rsidRDefault="00C90B55" w:rsidP="00C90B55">
      <w:pPr>
        <w:tabs>
          <w:tab w:val="left" w:pos="720"/>
        </w:tabs>
        <w:spacing w:after="0" w:line="240" w:lineRule="auto"/>
        <w:jc w:val="both"/>
        <w:rPr>
          <w:rFonts w:ascii="Times New Roman" w:hAnsi="Times New Roman"/>
          <w:lang w:val="sr-Cyrl-CS"/>
        </w:rPr>
      </w:pPr>
      <w:r w:rsidRPr="001043A4">
        <w:rPr>
          <w:rFonts w:ascii="Times New Roman" w:hAnsi="Times New Roman"/>
          <w:lang w:val="sr-Cyrl-CS"/>
        </w:rPr>
        <w:t>Захтев за заштиту права мора да садржи све елементе предвиђене у члану 151. став 1. ЗЈН.</w:t>
      </w:r>
    </w:p>
    <w:p w:rsidR="0002512A" w:rsidRPr="001043A4" w:rsidRDefault="0002512A" w:rsidP="00C90B55">
      <w:pPr>
        <w:tabs>
          <w:tab w:val="left" w:pos="720"/>
        </w:tabs>
        <w:spacing w:after="0" w:line="240" w:lineRule="auto"/>
        <w:jc w:val="both"/>
        <w:rPr>
          <w:rFonts w:ascii="Times New Roman" w:hAnsi="Times New Roman"/>
        </w:rPr>
      </w:pPr>
      <w:r w:rsidRPr="001043A4">
        <w:rPr>
          <w:rFonts w:ascii="Times New Roman" w:hAnsi="Times New Roman"/>
        </w:rPr>
        <w:t>Захтев за заштиту права се доставља непосредно, електронском поштом, факсом или препорученом пошиљком са повратницом.</w:t>
      </w:r>
    </w:p>
    <w:p w:rsidR="00CD72D7" w:rsidRPr="001043A4" w:rsidRDefault="00C90B55" w:rsidP="008218FC">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Latn-CS"/>
        </w:rPr>
        <w:t xml:space="preserve">Подносилац захтева за заштиту права је дужан да </w:t>
      </w:r>
      <w:r w:rsidRPr="001043A4">
        <w:rPr>
          <w:rFonts w:ascii="Times New Roman" w:hAnsi="Times New Roman"/>
          <w:lang w:val="sr-Cyrl-CS"/>
        </w:rPr>
        <w:t xml:space="preserve">уз захтев за заштиту права достави доказ о уплати таксе, у износу од </w:t>
      </w:r>
      <w:r w:rsidR="000558C5" w:rsidRPr="001043A4">
        <w:rPr>
          <w:rFonts w:ascii="Times New Roman" w:hAnsi="Times New Roman"/>
        </w:rPr>
        <w:t>4</w:t>
      </w:r>
      <w:r w:rsidR="00425DEC" w:rsidRPr="001043A4">
        <w:rPr>
          <w:rFonts w:ascii="Times New Roman" w:hAnsi="Times New Roman"/>
        </w:rPr>
        <w:t>0.000,00</w:t>
      </w:r>
      <w:r w:rsidR="00425DEC" w:rsidRPr="001043A4">
        <w:rPr>
          <w:rFonts w:ascii="Times New Roman" w:hAnsi="Times New Roman"/>
          <w:lang w:val="sr-Cyrl-CS"/>
        </w:rPr>
        <w:t xml:space="preserve"> </w:t>
      </w:r>
      <w:r w:rsidR="00425DEC" w:rsidRPr="001043A4">
        <w:rPr>
          <w:rFonts w:ascii="Times New Roman" w:hAnsi="Times New Roman"/>
        </w:rPr>
        <w:t>динара, на рачун број: 840-0000742221843-57, модел: 97, позив на број: 50-016,</w:t>
      </w:r>
      <w:r w:rsidR="00425DEC" w:rsidRPr="001043A4">
        <w:rPr>
          <w:rFonts w:ascii="Times New Roman" w:hAnsi="Times New Roman"/>
          <w:lang w:val="sr-Cyrl-CS"/>
        </w:rPr>
        <w:t xml:space="preserve"> </w:t>
      </w:r>
      <w:r w:rsidR="00425DEC" w:rsidRPr="001043A4">
        <w:rPr>
          <w:rFonts w:ascii="Times New Roman" w:hAnsi="Times New Roman"/>
        </w:rPr>
        <w:t>прималац: Буџет Републике Србије, сврха: Републичка административна такса</w:t>
      </w:r>
      <w:r w:rsidR="008228A7" w:rsidRPr="001043A4">
        <w:rPr>
          <w:rFonts w:ascii="Times New Roman" w:hAnsi="Times New Roman"/>
        </w:rPr>
        <w:t xml:space="preserve"> за</w:t>
      </w:r>
      <w:r w:rsidR="00425DEC" w:rsidRPr="001043A4">
        <w:rPr>
          <w:rFonts w:ascii="Times New Roman" w:hAnsi="Times New Roman"/>
        </w:rPr>
        <w:t xml:space="preserve"> захтев за</w:t>
      </w:r>
      <w:r w:rsidR="00425DEC" w:rsidRPr="001043A4">
        <w:rPr>
          <w:rFonts w:ascii="Times New Roman" w:hAnsi="Times New Roman"/>
          <w:lang w:val="sr-Cyrl-CS"/>
        </w:rPr>
        <w:t xml:space="preserve"> </w:t>
      </w:r>
      <w:r w:rsidR="00425DEC" w:rsidRPr="001043A4">
        <w:rPr>
          <w:rFonts w:ascii="Times New Roman" w:hAnsi="Times New Roman"/>
        </w:rPr>
        <w:t xml:space="preserve">заштиту права, број јавне набавке: </w:t>
      </w:r>
      <w:r w:rsidR="002321A3" w:rsidRPr="001043A4">
        <w:rPr>
          <w:rFonts w:ascii="Times New Roman" w:hAnsi="Times New Roman"/>
        </w:rPr>
        <w:t>ЈНМУ</w:t>
      </w:r>
      <w:r w:rsidR="0093445F" w:rsidRPr="001043A4">
        <w:rPr>
          <w:rFonts w:ascii="Times New Roman" w:hAnsi="Times New Roman"/>
          <w:lang w:val="sr-Cyrl-CS"/>
        </w:rPr>
        <w:t xml:space="preserve"> </w:t>
      </w:r>
      <w:r w:rsidR="00CD72D7" w:rsidRPr="001043A4">
        <w:rPr>
          <w:rFonts w:ascii="Times New Roman" w:hAnsi="Times New Roman"/>
          <w:lang w:val="sr-Cyrl-CS"/>
        </w:rPr>
        <w:t>2</w:t>
      </w:r>
      <w:r w:rsidR="00425DEC" w:rsidRPr="001043A4">
        <w:rPr>
          <w:rFonts w:ascii="Times New Roman" w:hAnsi="Times New Roman"/>
        </w:rPr>
        <w:t>/</w:t>
      </w:r>
      <w:r w:rsidR="0093445F" w:rsidRPr="001043A4">
        <w:rPr>
          <w:rFonts w:ascii="Times New Roman" w:hAnsi="Times New Roman"/>
          <w:lang w:val="sr-Cyrl-CS"/>
        </w:rPr>
        <w:t>20</w:t>
      </w:r>
      <w:r w:rsidR="00425DEC" w:rsidRPr="001043A4">
        <w:rPr>
          <w:rFonts w:ascii="Times New Roman" w:hAnsi="Times New Roman"/>
        </w:rPr>
        <w:t>1</w:t>
      </w:r>
      <w:r w:rsidR="002321A3" w:rsidRPr="001043A4">
        <w:rPr>
          <w:rFonts w:ascii="Times New Roman" w:hAnsi="Times New Roman"/>
          <w:lang w:val="sr-Cyrl-CS"/>
        </w:rPr>
        <w:t>4</w:t>
      </w:r>
      <w:r w:rsidR="00BA719B" w:rsidRPr="001043A4">
        <w:rPr>
          <w:rFonts w:ascii="Times New Roman" w:hAnsi="Times New Roman"/>
          <w:lang w:val="sr-Cyrl-CS"/>
        </w:rPr>
        <w:t>.</w:t>
      </w:r>
      <w:r w:rsidR="00896D03" w:rsidRPr="001043A4">
        <w:rPr>
          <w:rFonts w:ascii="Times New Roman" w:hAnsi="Times New Roman"/>
          <w:lang w:val="sr-Cyrl-CS"/>
        </w:rPr>
        <w:t xml:space="preserve"> </w:t>
      </w:r>
    </w:p>
    <w:p w:rsidR="008218FC" w:rsidRPr="001043A4" w:rsidRDefault="008218FC" w:rsidP="008218FC">
      <w:pPr>
        <w:autoSpaceDE w:val="0"/>
        <w:autoSpaceDN w:val="0"/>
        <w:adjustRightInd w:val="0"/>
        <w:spacing w:after="0" w:line="240" w:lineRule="auto"/>
        <w:jc w:val="both"/>
        <w:rPr>
          <w:rFonts w:ascii="Times New Roman" w:hAnsi="Times New Roman"/>
          <w:b/>
          <w:u w:val="single"/>
          <w:lang w:val="sr-Cyrl-CS"/>
        </w:rPr>
      </w:pPr>
      <w:r w:rsidRPr="001043A4">
        <w:rPr>
          <w:rFonts w:ascii="Times New Roman" w:hAnsi="Times New Roman"/>
          <w:b/>
          <w:u w:val="single"/>
          <w:lang w:val="sr-Cyrl-CS"/>
        </w:rPr>
        <w:t xml:space="preserve">РОК ЗА ЗАКЉУЧЕЊЕ УГОВОРА И ОБАВЕШТЕЊЕ О ЗАКЉУЧЕНОМ УГОВОРУ </w:t>
      </w:r>
    </w:p>
    <w:p w:rsidR="000029C3" w:rsidRPr="001043A4" w:rsidRDefault="008218FC" w:rsidP="008218FC">
      <w:pPr>
        <w:autoSpaceDE w:val="0"/>
        <w:autoSpaceDN w:val="0"/>
        <w:adjustRightInd w:val="0"/>
        <w:spacing w:after="0" w:line="240" w:lineRule="auto"/>
        <w:jc w:val="both"/>
        <w:rPr>
          <w:rFonts w:ascii="Times New Roman" w:hAnsi="Times New Roman"/>
          <w:color w:val="FF0000"/>
        </w:rPr>
      </w:pPr>
      <w:r w:rsidRPr="001043A4">
        <w:rPr>
          <w:rFonts w:ascii="Times New Roman" w:hAnsi="Times New Roman"/>
          <w:lang w:val="sr-Cyrl-CS"/>
        </w:rPr>
        <w:t>Након доношења одлуке о додели уговора и протека рока за подношење захтева за заштиту права из члана 149.</w:t>
      </w:r>
      <w:r w:rsidR="0093445F" w:rsidRPr="001043A4">
        <w:rPr>
          <w:rFonts w:ascii="Times New Roman" w:hAnsi="Times New Roman"/>
          <w:lang w:val="sr-Cyrl-CS"/>
        </w:rPr>
        <w:t xml:space="preserve"> </w:t>
      </w:r>
      <w:r w:rsidRPr="001043A4">
        <w:rPr>
          <w:rFonts w:ascii="Times New Roman" w:hAnsi="Times New Roman"/>
          <w:lang w:val="sr-Cyrl-CS"/>
        </w:rPr>
        <w:t xml:space="preserve">став 6 ЗЈН, наручилац у складу са чланом 113. ЗЈН закључује уговор о јавној набавци са понуђачем којем је додељен уговор у року од </w:t>
      </w:r>
      <w:r w:rsidRPr="001043A4">
        <w:rPr>
          <w:rFonts w:ascii="Times New Roman" w:hAnsi="Times New Roman"/>
          <w:color w:val="000000"/>
          <w:lang w:val="sr-Cyrl-CS"/>
        </w:rPr>
        <w:t>осам дана</w:t>
      </w:r>
      <w:r w:rsidRPr="001043A4">
        <w:rPr>
          <w:rFonts w:ascii="Times New Roman" w:hAnsi="Times New Roman"/>
          <w:lang w:val="sr-Cyrl-CS"/>
        </w:rPr>
        <w:t xml:space="preserve"> од</w:t>
      </w:r>
      <w:r w:rsidR="001F180E" w:rsidRPr="001043A4">
        <w:rPr>
          <w:rFonts w:ascii="Times New Roman" w:hAnsi="Times New Roman"/>
          <w:lang w:val="sr-Cyrl-CS"/>
        </w:rPr>
        <w:t xml:space="preserve"> </w:t>
      </w:r>
      <w:r w:rsidRPr="001043A4">
        <w:rPr>
          <w:rFonts w:ascii="Times New Roman" w:hAnsi="Times New Roman"/>
          <w:lang w:val="sr-Cyrl-CS"/>
        </w:rPr>
        <w:t>дана протека рока за подношење захтева за заштиту права</w:t>
      </w:r>
      <w:r w:rsidR="00B07D01" w:rsidRPr="001043A4">
        <w:rPr>
          <w:rFonts w:ascii="Times New Roman" w:hAnsi="Times New Roman"/>
          <w:lang w:val="sr-Cyrl-CS"/>
        </w:rPr>
        <w:t>,</w:t>
      </w:r>
      <w:r w:rsidRPr="001043A4">
        <w:rPr>
          <w:rFonts w:ascii="Times New Roman" w:hAnsi="Times New Roman"/>
          <w:lang w:val="sr-Cyrl-CS"/>
        </w:rPr>
        <w:t xml:space="preserve"> </w:t>
      </w:r>
      <w:r w:rsidR="00227D2B" w:rsidRPr="001043A4">
        <w:rPr>
          <w:rFonts w:ascii="Times New Roman" w:hAnsi="Times New Roman"/>
          <w:lang w:val="sr-Cyrl-CS"/>
        </w:rPr>
        <w:t xml:space="preserve">ако </w:t>
      </w:r>
      <w:r w:rsidR="00C8395C" w:rsidRPr="001043A4">
        <w:rPr>
          <w:rFonts w:ascii="Times New Roman" w:hAnsi="Times New Roman"/>
          <w:lang w:val="sr-Cyrl-CS"/>
        </w:rPr>
        <w:t>захтев није поднет</w:t>
      </w:r>
      <w:r w:rsidR="000029C3" w:rsidRPr="001043A4">
        <w:rPr>
          <w:rFonts w:ascii="Times New Roman" w:hAnsi="Times New Roman"/>
        </w:rPr>
        <w:t>.</w:t>
      </w:r>
      <w:r w:rsidR="00C8395C" w:rsidRPr="001043A4">
        <w:rPr>
          <w:rFonts w:ascii="Times New Roman" w:hAnsi="Times New Roman"/>
          <w:color w:val="FF0000"/>
          <w:lang w:val="sr-Cyrl-CS"/>
        </w:rPr>
        <w:t xml:space="preserve"> </w:t>
      </w:r>
    </w:p>
    <w:p w:rsidR="00C8395C" w:rsidRPr="001043A4" w:rsidRDefault="00C8395C" w:rsidP="008218FC">
      <w:pPr>
        <w:autoSpaceDE w:val="0"/>
        <w:autoSpaceDN w:val="0"/>
        <w:adjustRightInd w:val="0"/>
        <w:spacing w:after="0" w:line="240" w:lineRule="auto"/>
        <w:jc w:val="both"/>
        <w:rPr>
          <w:rFonts w:ascii="Times New Roman" w:hAnsi="Times New Roman"/>
          <w:lang w:val="sr-Cyrl-CS"/>
        </w:rPr>
      </w:pPr>
      <w:r w:rsidRPr="001043A4">
        <w:rPr>
          <w:rFonts w:ascii="Times New Roman" w:hAnsi="Times New Roman"/>
          <w:lang w:val="sr-Cyrl-CS"/>
        </w:rPr>
        <w:t>Уговор се може закључити и пре истека рока за подношење захтева за заштиту права</w:t>
      </w:r>
      <w:r w:rsidR="001F180E" w:rsidRPr="001043A4">
        <w:rPr>
          <w:rFonts w:ascii="Times New Roman" w:hAnsi="Times New Roman"/>
          <w:lang w:val="sr-Cyrl-CS"/>
        </w:rPr>
        <w:t>, ако је поднета само једна понуда.</w:t>
      </w:r>
    </w:p>
    <w:p w:rsidR="002E4686" w:rsidRPr="001043A4" w:rsidRDefault="008218FC" w:rsidP="008218FC">
      <w:pPr>
        <w:spacing w:after="0" w:line="240" w:lineRule="auto"/>
        <w:jc w:val="both"/>
        <w:rPr>
          <w:rFonts w:ascii="Times New Roman" w:hAnsi="Times New Roman"/>
          <w:lang w:val="sr-Cyrl-CS"/>
        </w:rPr>
      </w:pPr>
      <w:r w:rsidRPr="001043A4">
        <w:rPr>
          <w:rFonts w:ascii="Times New Roman" w:hAnsi="Times New Roman"/>
          <w:lang w:val="sr-Cyrl-CS"/>
        </w:rPr>
        <w:t>Уколико понуђач коме је додељен уговор о јавној набавци одбије да закључи уговор о јавној набавци, наручилац може да закључи уговор са првим следећим најповољнијим понуђачем.</w:t>
      </w:r>
    </w:p>
    <w:p w:rsidR="008218FC" w:rsidRPr="001043A4" w:rsidRDefault="008218FC" w:rsidP="008218FC">
      <w:pPr>
        <w:spacing w:after="0" w:line="240" w:lineRule="auto"/>
        <w:jc w:val="both"/>
        <w:rPr>
          <w:rFonts w:ascii="Times New Roman" w:hAnsi="Times New Roman"/>
          <w:b/>
          <w:u w:val="single"/>
          <w:lang w:val="sr-Cyrl-CS"/>
        </w:rPr>
      </w:pPr>
      <w:r w:rsidRPr="001043A4">
        <w:rPr>
          <w:rFonts w:ascii="Times New Roman" w:hAnsi="Times New Roman"/>
          <w:b/>
          <w:u w:val="single"/>
          <w:lang w:val="sr-Cyrl-CS"/>
        </w:rPr>
        <w:t>ОБЈАВЉИВАЊЕ ОБАВЕШТЕЊА</w:t>
      </w:r>
    </w:p>
    <w:p w:rsidR="00045E97" w:rsidRPr="001043A4" w:rsidRDefault="008218FC" w:rsidP="00FB5438">
      <w:pPr>
        <w:spacing w:after="0" w:line="240" w:lineRule="auto"/>
        <w:jc w:val="both"/>
        <w:rPr>
          <w:rFonts w:ascii="Times New Roman" w:hAnsi="Times New Roman"/>
          <w:lang w:val="sr-Cyrl-CS"/>
        </w:rPr>
      </w:pPr>
      <w:r w:rsidRPr="001043A4">
        <w:rPr>
          <w:rFonts w:ascii="Times New Roman" w:hAnsi="Times New Roman"/>
          <w:lang w:val="sr-Cyrl-CS"/>
        </w:rPr>
        <w:t>Обавештење о закљученом уговору о јавној набавци или обавештење о обустави поступка  јавне набавке, наручилац ће објавити у року од пет дана од дана закључења уговора</w:t>
      </w:r>
      <w:r w:rsidR="006C1C20" w:rsidRPr="001043A4">
        <w:rPr>
          <w:rFonts w:ascii="Times New Roman" w:hAnsi="Times New Roman"/>
          <w:lang w:val="sr-Cyrl-CS"/>
        </w:rPr>
        <w:t xml:space="preserve"> односно коначности одлуке о обустави поступка јавне набавке, на Порталу јавних набавки Управе за јавне набавке и на својој интернет страници</w:t>
      </w:r>
    </w:p>
    <w:p w:rsidR="006B41BB" w:rsidRPr="001043A4" w:rsidRDefault="006B41BB" w:rsidP="00960F0D">
      <w:pPr>
        <w:spacing w:after="0"/>
        <w:rPr>
          <w:rFonts w:ascii="Times New Roman" w:hAnsi="Times New Roman"/>
          <w:b/>
          <w:u w:val="single"/>
          <w:lang w:val="sr-Cyrl-CS"/>
        </w:rPr>
      </w:pPr>
      <w:r w:rsidRPr="001043A4">
        <w:rPr>
          <w:rFonts w:ascii="Times New Roman" w:hAnsi="Times New Roman"/>
          <w:b/>
          <w:u w:val="single"/>
          <w:lang w:val="sr-Cyrl-CS"/>
        </w:rPr>
        <w:t>ОБРАСЦИ ЗА ПОДНОШЕЊЕ ПОНУДА</w:t>
      </w:r>
    </w:p>
    <w:p w:rsidR="00023B04" w:rsidRPr="001043A4" w:rsidRDefault="00960F0D" w:rsidP="001043A4">
      <w:pPr>
        <w:spacing w:after="0"/>
        <w:rPr>
          <w:rFonts w:ascii="Times New Roman" w:hAnsi="Times New Roman"/>
        </w:rPr>
      </w:pPr>
      <w:r w:rsidRPr="001043A4">
        <w:rPr>
          <w:rFonts w:ascii="Times New Roman" w:hAnsi="Times New Roman"/>
          <w:lang w:val="sr-Cyrl-CS"/>
        </w:rPr>
        <w:t>Понуђач приликом подношења понуда попуњава, потписује и оверава следеће обрасц</w:t>
      </w:r>
      <w:r w:rsidR="005324B4" w:rsidRPr="001043A4">
        <w:rPr>
          <w:rFonts w:ascii="Times New Roman" w:hAnsi="Times New Roman"/>
        </w:rPr>
        <w:t>e:</w:t>
      </w:r>
    </w:p>
    <w:p w:rsidR="00023B04" w:rsidRPr="001043A4" w:rsidRDefault="00023B04" w:rsidP="002C6744">
      <w:pPr>
        <w:jc w:val="right"/>
        <w:rPr>
          <w:rFonts w:ascii="Times New Roman" w:hAnsi="Times New Roman"/>
          <w:b/>
          <w:lang w:val="sr-Cyrl-CS"/>
        </w:rPr>
      </w:pPr>
    </w:p>
    <w:p w:rsidR="002C6744" w:rsidRPr="001043A4" w:rsidRDefault="002C6744" w:rsidP="002C6744">
      <w:pPr>
        <w:jc w:val="right"/>
        <w:rPr>
          <w:rFonts w:ascii="Times New Roman" w:hAnsi="Times New Roman"/>
          <w:b/>
          <w:color w:val="FF0000"/>
          <w:lang w:val="sr-Cyrl-CS"/>
        </w:rPr>
      </w:pPr>
      <w:r w:rsidRPr="001043A4">
        <w:rPr>
          <w:rFonts w:ascii="Times New Roman" w:hAnsi="Times New Roman"/>
          <w:b/>
          <w:lang w:val="sr-Cyrl-CS"/>
        </w:rPr>
        <w:lastRenderedPageBreak/>
        <w:t xml:space="preserve">Образац </w:t>
      </w:r>
      <w:r w:rsidR="00984169" w:rsidRPr="001043A4">
        <w:rPr>
          <w:rFonts w:ascii="Times New Roman" w:hAnsi="Times New Roman"/>
          <w:b/>
          <w:lang w:val="sr-Cyrl-CS"/>
        </w:rPr>
        <w:t xml:space="preserve">бр. </w:t>
      </w:r>
      <w:r w:rsidR="002F053B" w:rsidRPr="001043A4">
        <w:rPr>
          <w:rFonts w:ascii="Times New Roman" w:hAnsi="Times New Roman"/>
          <w:b/>
          <w:lang w:val="sr-Cyrl-CS"/>
        </w:rPr>
        <w:t>1</w:t>
      </w:r>
    </w:p>
    <w:p w:rsidR="00431437" w:rsidRPr="001043A4" w:rsidRDefault="00431437" w:rsidP="00B24180">
      <w:pPr>
        <w:spacing w:after="0" w:line="240" w:lineRule="auto"/>
        <w:jc w:val="center"/>
        <w:rPr>
          <w:rFonts w:ascii="Times New Roman" w:hAnsi="Times New Roman"/>
          <w:b/>
          <w:lang w:val="sr-Cyrl-CS"/>
        </w:rPr>
      </w:pPr>
      <w:r w:rsidRPr="001043A4">
        <w:rPr>
          <w:rFonts w:ascii="Times New Roman" w:hAnsi="Times New Roman"/>
          <w:b/>
          <w:lang w:val="sr-Cyrl-CS"/>
        </w:rPr>
        <w:t>ОБРАЗАЦ ПОНУДЕ</w:t>
      </w:r>
    </w:p>
    <w:p w:rsidR="004B749F" w:rsidRPr="001043A4" w:rsidRDefault="002C6744" w:rsidP="00431437">
      <w:pPr>
        <w:spacing w:after="0" w:line="240" w:lineRule="auto"/>
        <w:jc w:val="center"/>
        <w:rPr>
          <w:rFonts w:ascii="Times New Roman" w:eastAsia="Arial Unicode MS" w:hAnsi="Times New Roman"/>
          <w:b/>
          <w:bCs/>
        </w:rPr>
      </w:pPr>
      <w:r w:rsidRPr="001043A4">
        <w:rPr>
          <w:rFonts w:ascii="Times New Roman" w:eastAsia="Arial Unicode MS" w:hAnsi="Times New Roman"/>
          <w:b/>
          <w:bCs/>
          <w:lang w:val="sr-Cyrl-CS"/>
        </w:rPr>
        <w:t xml:space="preserve">ЈАВНА НАБАВКА </w:t>
      </w:r>
      <w:r w:rsidR="001246C7" w:rsidRPr="001043A4">
        <w:rPr>
          <w:rFonts w:ascii="Times New Roman" w:eastAsia="Arial Unicode MS" w:hAnsi="Times New Roman"/>
          <w:b/>
          <w:bCs/>
          <w:lang w:val="sr-Cyrl-CS"/>
        </w:rPr>
        <w:t xml:space="preserve">бр. </w:t>
      </w:r>
      <w:r w:rsidR="000712E0" w:rsidRPr="001043A4">
        <w:rPr>
          <w:rFonts w:ascii="Times New Roman" w:eastAsia="Arial Unicode MS" w:hAnsi="Times New Roman"/>
          <w:b/>
          <w:bCs/>
          <w:lang w:val="sr-Cyrl-CS"/>
        </w:rPr>
        <w:t>ЈНМ</w:t>
      </w:r>
      <w:r w:rsidR="000712E0" w:rsidRPr="001043A4">
        <w:rPr>
          <w:rFonts w:ascii="Times New Roman" w:eastAsia="Arial Unicode MS" w:hAnsi="Times New Roman"/>
          <w:b/>
          <w:bCs/>
        </w:rPr>
        <w:t>Д</w:t>
      </w:r>
      <w:r w:rsidR="000712E0" w:rsidRPr="001043A4">
        <w:rPr>
          <w:rFonts w:ascii="Times New Roman" w:eastAsia="Arial Unicode MS" w:hAnsi="Times New Roman"/>
          <w:b/>
          <w:bCs/>
          <w:lang w:val="sr-Cyrl-CS"/>
        </w:rPr>
        <w:t xml:space="preserve"> 10</w:t>
      </w:r>
      <w:r w:rsidR="00F4466B" w:rsidRPr="001043A4">
        <w:rPr>
          <w:rFonts w:ascii="Times New Roman" w:eastAsia="Arial Unicode MS" w:hAnsi="Times New Roman"/>
          <w:b/>
          <w:bCs/>
          <w:lang w:val="sr-Cyrl-CS"/>
        </w:rPr>
        <w:t>/2014</w:t>
      </w:r>
      <w:r w:rsidR="0001582A" w:rsidRPr="001043A4">
        <w:rPr>
          <w:rFonts w:ascii="Times New Roman" w:eastAsia="Arial Unicode MS" w:hAnsi="Times New Roman"/>
          <w:b/>
          <w:bCs/>
          <w:lang w:val="sr-Cyrl-CS"/>
        </w:rPr>
        <w:t xml:space="preserve"> - </w:t>
      </w:r>
      <w:r w:rsidR="00F4466B" w:rsidRPr="001043A4">
        <w:rPr>
          <w:rFonts w:ascii="Times New Roman" w:eastAsia="Arial Unicode MS" w:hAnsi="Times New Roman"/>
          <w:b/>
          <w:bCs/>
          <w:lang w:val="sr-Cyrl-CS"/>
        </w:rPr>
        <w:t xml:space="preserve"> </w:t>
      </w:r>
      <w:r w:rsidR="0001582A" w:rsidRPr="001043A4">
        <w:rPr>
          <w:rFonts w:ascii="Times New Roman" w:hAnsi="Times New Roman"/>
          <w:b/>
        </w:rPr>
        <w:t>Р</w:t>
      </w:r>
      <w:r w:rsidR="000712E0" w:rsidRPr="001043A4">
        <w:rPr>
          <w:rFonts w:ascii="Times New Roman" w:hAnsi="Times New Roman"/>
          <w:b/>
        </w:rPr>
        <w:t>адна и заштитна одећа и опрема ( кломпе и гумене чизме)</w:t>
      </w:r>
    </w:p>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8"/>
        <w:gridCol w:w="6035"/>
      </w:tblGrid>
      <w:tr w:rsidR="002C6744" w:rsidRPr="001043A4" w:rsidTr="00984169">
        <w:trPr>
          <w:trHeight w:val="533"/>
          <w:jc w:val="center"/>
        </w:trPr>
        <w:tc>
          <w:tcPr>
            <w:tcW w:w="9763" w:type="dxa"/>
            <w:gridSpan w:val="2"/>
            <w:tcBorders>
              <w:top w:val="double" w:sz="4" w:space="0" w:color="auto"/>
              <w:left w:val="double" w:sz="4" w:space="0" w:color="auto"/>
              <w:bottom w:val="double" w:sz="4" w:space="0" w:color="auto"/>
              <w:right w:val="double" w:sz="4" w:space="0" w:color="auto"/>
            </w:tcBorders>
            <w:vAlign w:val="center"/>
          </w:tcPr>
          <w:p w:rsidR="002C6744" w:rsidRPr="001043A4" w:rsidRDefault="001246C7" w:rsidP="0078074D">
            <w:pPr>
              <w:spacing w:after="0" w:line="240" w:lineRule="auto"/>
              <w:jc w:val="center"/>
              <w:rPr>
                <w:rFonts w:ascii="Times New Roman" w:hAnsi="Times New Roman"/>
                <w:b/>
                <w:lang w:val="sr-Latn-CS"/>
              </w:rPr>
            </w:pPr>
            <w:r w:rsidRPr="001043A4">
              <w:rPr>
                <w:rFonts w:ascii="Times New Roman" w:hAnsi="Times New Roman"/>
                <w:b/>
                <w:lang w:val="sr-Cyrl-CS"/>
              </w:rPr>
              <w:t>(</w:t>
            </w:r>
            <w:r w:rsidR="00984169" w:rsidRPr="001043A4">
              <w:rPr>
                <w:rFonts w:ascii="Times New Roman" w:hAnsi="Times New Roman"/>
                <w:b/>
                <w:lang w:val="sr-Cyrl-CS"/>
              </w:rPr>
              <w:t xml:space="preserve">Уписати </w:t>
            </w:r>
            <w:r w:rsidR="0078074D" w:rsidRPr="001043A4">
              <w:rPr>
                <w:rFonts w:ascii="Times New Roman" w:hAnsi="Times New Roman"/>
                <w:b/>
                <w:lang w:val="sr-Cyrl-CS"/>
              </w:rPr>
              <w:t>делов.</w:t>
            </w:r>
            <w:r w:rsidR="00984169" w:rsidRPr="001043A4">
              <w:rPr>
                <w:rFonts w:ascii="Times New Roman" w:hAnsi="Times New Roman"/>
                <w:b/>
                <w:lang w:val="sr-Cyrl-CS"/>
              </w:rPr>
              <w:t xml:space="preserve"> бр. п</w:t>
            </w:r>
            <w:r w:rsidR="0078074D" w:rsidRPr="001043A4">
              <w:rPr>
                <w:rFonts w:ascii="Times New Roman" w:hAnsi="Times New Roman"/>
                <w:b/>
                <w:lang w:val="sr-Cyrl-CS"/>
              </w:rPr>
              <w:t xml:space="preserve">онуде код понуђача </w:t>
            </w:r>
            <w:r w:rsidR="00B24180" w:rsidRPr="001043A4">
              <w:rPr>
                <w:rFonts w:ascii="Times New Roman" w:hAnsi="Times New Roman"/>
                <w:b/>
                <w:lang w:val="sr-Cyrl-CS"/>
              </w:rPr>
              <w:t>____</w:t>
            </w:r>
            <w:r w:rsidR="00984169" w:rsidRPr="001043A4">
              <w:rPr>
                <w:rFonts w:ascii="Times New Roman" w:hAnsi="Times New Roman"/>
                <w:b/>
                <w:lang w:val="sr-Cyrl-CS"/>
              </w:rPr>
              <w:t>_________________________</w:t>
            </w:r>
            <w:r w:rsidR="00A97C21" w:rsidRPr="001043A4">
              <w:rPr>
                <w:rFonts w:ascii="Times New Roman" w:hAnsi="Times New Roman"/>
                <w:b/>
                <w:lang w:val="sr-Cyrl-CS"/>
              </w:rPr>
              <w:t>________</w:t>
            </w:r>
            <w:r w:rsidRPr="001043A4">
              <w:rPr>
                <w:rFonts w:ascii="Times New Roman" w:hAnsi="Times New Roman"/>
                <w:b/>
                <w:lang w:val="sr-Latn-CS"/>
              </w:rPr>
              <w:t>)</w:t>
            </w:r>
          </w:p>
        </w:tc>
      </w:tr>
      <w:tr w:rsidR="002C6744" w:rsidRPr="001043A4" w:rsidTr="00E02D60">
        <w:trPr>
          <w:trHeight w:val="762"/>
          <w:jc w:val="center"/>
        </w:trPr>
        <w:tc>
          <w:tcPr>
            <w:tcW w:w="3728" w:type="dxa"/>
            <w:tcBorders>
              <w:top w:val="double" w:sz="4" w:space="0" w:color="auto"/>
              <w:left w:val="double" w:sz="4" w:space="0" w:color="auto"/>
              <w:bottom w:val="nil"/>
              <w:right w:val="double" w:sz="4" w:space="0" w:color="auto"/>
            </w:tcBorders>
            <w:vAlign w:val="center"/>
          </w:tcPr>
          <w:p w:rsidR="002C6744" w:rsidRPr="001043A4" w:rsidRDefault="002C6744" w:rsidP="00E02D60">
            <w:pPr>
              <w:spacing w:after="0" w:line="240" w:lineRule="auto"/>
              <w:rPr>
                <w:rFonts w:ascii="Times New Roman" w:hAnsi="Times New Roman"/>
                <w:lang w:val="sr-Cyrl-CS"/>
              </w:rPr>
            </w:pPr>
            <w:r w:rsidRPr="001043A4">
              <w:rPr>
                <w:rFonts w:ascii="Times New Roman" w:hAnsi="Times New Roman"/>
                <w:lang w:val="sr-Cyrl-CS"/>
              </w:rPr>
              <w:t>Начин наступања (заокружити)</w:t>
            </w:r>
          </w:p>
        </w:tc>
        <w:tc>
          <w:tcPr>
            <w:tcW w:w="6035" w:type="dxa"/>
            <w:tcBorders>
              <w:top w:val="double" w:sz="4" w:space="0" w:color="auto"/>
              <w:left w:val="double" w:sz="4" w:space="0" w:color="auto"/>
              <w:bottom w:val="double" w:sz="4" w:space="0" w:color="auto"/>
              <w:right w:val="double" w:sz="4" w:space="0" w:color="auto"/>
            </w:tcBorders>
          </w:tcPr>
          <w:p w:rsidR="002C6744" w:rsidRPr="001043A4" w:rsidRDefault="002C6744" w:rsidP="002A67F0">
            <w:pPr>
              <w:spacing w:after="0" w:line="240" w:lineRule="auto"/>
              <w:rPr>
                <w:rFonts w:ascii="Times New Roman" w:hAnsi="Times New Roman"/>
                <w:lang w:val="sr-Cyrl-CS"/>
              </w:rPr>
            </w:pPr>
            <w:r w:rsidRPr="001043A4">
              <w:rPr>
                <w:rFonts w:ascii="Times New Roman" w:hAnsi="Times New Roman"/>
                <w:lang w:val="sr-Cyrl-CS"/>
              </w:rPr>
              <w:t>1. самостално</w:t>
            </w:r>
          </w:p>
          <w:p w:rsidR="002C6744" w:rsidRPr="001043A4" w:rsidRDefault="002C6744" w:rsidP="002A67F0">
            <w:pPr>
              <w:spacing w:after="0" w:line="240" w:lineRule="auto"/>
              <w:rPr>
                <w:rFonts w:ascii="Times New Roman" w:hAnsi="Times New Roman"/>
                <w:lang w:val="sr-Cyrl-CS"/>
              </w:rPr>
            </w:pPr>
            <w:r w:rsidRPr="001043A4">
              <w:rPr>
                <w:rFonts w:ascii="Times New Roman" w:hAnsi="Times New Roman"/>
                <w:lang w:val="sr-Cyrl-CS"/>
              </w:rPr>
              <w:t>2. са подиспоручиоцем/има</w:t>
            </w:r>
          </w:p>
          <w:p w:rsidR="002C6744" w:rsidRPr="001043A4" w:rsidRDefault="002C6744" w:rsidP="002A67F0">
            <w:pPr>
              <w:spacing w:after="0" w:line="240" w:lineRule="auto"/>
              <w:rPr>
                <w:rFonts w:ascii="Times New Roman" w:hAnsi="Times New Roman"/>
                <w:lang w:val="sr-Cyrl-CS"/>
              </w:rPr>
            </w:pPr>
            <w:r w:rsidRPr="001043A4">
              <w:rPr>
                <w:rFonts w:ascii="Times New Roman" w:hAnsi="Times New Roman"/>
                <w:lang w:val="sr-Cyrl-CS"/>
              </w:rPr>
              <w:t>3. као група понуђача</w:t>
            </w:r>
          </w:p>
        </w:tc>
      </w:tr>
      <w:tr w:rsidR="002C6744" w:rsidRPr="001043A4" w:rsidTr="003A63B5">
        <w:trPr>
          <w:jc w:val="center"/>
        </w:trPr>
        <w:tc>
          <w:tcPr>
            <w:tcW w:w="9763" w:type="dxa"/>
            <w:gridSpan w:val="2"/>
            <w:tcBorders>
              <w:top w:val="double" w:sz="4" w:space="0" w:color="auto"/>
              <w:left w:val="double" w:sz="4" w:space="0" w:color="auto"/>
              <w:right w:val="double" w:sz="4" w:space="0" w:color="auto"/>
            </w:tcBorders>
            <w:shd w:val="clear" w:color="auto" w:fill="CCCCCC"/>
          </w:tcPr>
          <w:p w:rsidR="002C6744" w:rsidRPr="001043A4" w:rsidRDefault="002C6744" w:rsidP="002A67F0">
            <w:pPr>
              <w:spacing w:after="0" w:line="240" w:lineRule="auto"/>
              <w:jc w:val="center"/>
              <w:rPr>
                <w:rFonts w:ascii="Times New Roman" w:hAnsi="Times New Roman"/>
                <w:b/>
                <w:lang w:val="sr-Cyrl-CS"/>
              </w:rPr>
            </w:pPr>
            <w:r w:rsidRPr="001043A4">
              <w:rPr>
                <w:rFonts w:ascii="Times New Roman" w:hAnsi="Times New Roman"/>
                <w:b/>
                <w:lang w:val="sr-Latn-CS"/>
              </w:rPr>
              <w:t xml:space="preserve">1. </w:t>
            </w:r>
            <w:r w:rsidRPr="001043A4">
              <w:rPr>
                <w:rFonts w:ascii="Times New Roman" w:hAnsi="Times New Roman"/>
                <w:b/>
                <w:lang w:val="sr-Cyrl-CS"/>
              </w:rPr>
              <w:t>ОПШТИ ПОДАЦИ О ПОНУЂАЧУ</w:t>
            </w:r>
            <w:r w:rsidR="00161553" w:rsidRPr="001043A4">
              <w:rPr>
                <w:rFonts w:ascii="Times New Roman" w:hAnsi="Times New Roman"/>
                <w:b/>
                <w:lang w:val="sr-Cyrl-CS"/>
              </w:rPr>
              <w:t>/НОСИОЦУ ПОСЛА</w:t>
            </w:r>
          </w:p>
        </w:tc>
      </w:tr>
      <w:tr w:rsidR="002C6744" w:rsidRPr="001043A4" w:rsidTr="004B749F">
        <w:trPr>
          <w:trHeight w:val="645"/>
          <w:jc w:val="center"/>
        </w:trPr>
        <w:tc>
          <w:tcPr>
            <w:tcW w:w="3728" w:type="dxa"/>
            <w:tcBorders>
              <w:top w:val="double" w:sz="4" w:space="0" w:color="auto"/>
              <w:left w:val="double" w:sz="4" w:space="0" w:color="auto"/>
              <w:right w:val="double" w:sz="4" w:space="0" w:color="auto"/>
            </w:tcBorders>
          </w:tcPr>
          <w:p w:rsidR="002C6744" w:rsidRPr="001043A4" w:rsidRDefault="00484EDD" w:rsidP="002A67F0">
            <w:pPr>
              <w:spacing w:after="0" w:line="240" w:lineRule="auto"/>
              <w:jc w:val="both"/>
              <w:rPr>
                <w:rFonts w:ascii="Times New Roman" w:hAnsi="Times New Roman"/>
                <w:b/>
                <w:lang w:val="sr-Cyrl-CS"/>
              </w:rPr>
            </w:pPr>
            <w:r w:rsidRPr="001043A4">
              <w:rPr>
                <w:rFonts w:ascii="Times New Roman" w:hAnsi="Times New Roman"/>
                <w:b/>
                <w:lang w:val="sr-Cyrl-CS"/>
              </w:rPr>
              <w:t>Назив п</w:t>
            </w:r>
            <w:r w:rsidR="002C6744" w:rsidRPr="001043A4">
              <w:rPr>
                <w:rFonts w:ascii="Times New Roman" w:hAnsi="Times New Roman"/>
                <w:b/>
                <w:lang w:val="sr-Cyrl-CS"/>
              </w:rPr>
              <w:t>онуђача</w:t>
            </w:r>
            <w:r w:rsidR="006C3042" w:rsidRPr="001043A4">
              <w:rPr>
                <w:rFonts w:ascii="Times New Roman" w:hAnsi="Times New Roman"/>
                <w:b/>
                <w:lang w:val="sr-Cyrl-CS"/>
              </w:rPr>
              <w:t>/нос</w:t>
            </w:r>
            <w:r w:rsidR="0039126A" w:rsidRPr="001043A4">
              <w:rPr>
                <w:rFonts w:ascii="Times New Roman" w:hAnsi="Times New Roman"/>
                <w:b/>
                <w:lang w:val="sr-Cyrl-CS"/>
              </w:rPr>
              <w:t>иоца</w:t>
            </w:r>
            <w:r w:rsidR="006C3042" w:rsidRPr="001043A4">
              <w:rPr>
                <w:rFonts w:ascii="Times New Roman" w:hAnsi="Times New Roman"/>
                <w:b/>
                <w:lang w:val="sr-Cyrl-CS"/>
              </w:rPr>
              <w:t xml:space="preserve"> посла</w:t>
            </w:r>
            <w:r w:rsidR="002C6744" w:rsidRPr="001043A4">
              <w:rPr>
                <w:rFonts w:ascii="Times New Roman" w:hAnsi="Times New Roman"/>
                <w:b/>
                <w:lang w:val="sr-Cyrl-CS"/>
              </w:rPr>
              <w:t xml:space="preserve"> </w:t>
            </w:r>
          </w:p>
          <w:p w:rsidR="00A97C21" w:rsidRPr="001043A4" w:rsidRDefault="00A97C21" w:rsidP="002A67F0">
            <w:pPr>
              <w:spacing w:after="0" w:line="240" w:lineRule="auto"/>
              <w:jc w:val="both"/>
              <w:rPr>
                <w:rFonts w:ascii="Times New Roman" w:hAnsi="Times New Roman"/>
                <w:b/>
                <w:lang w:val="sr-Cyrl-CS"/>
              </w:rPr>
            </w:pPr>
          </w:p>
        </w:tc>
        <w:tc>
          <w:tcPr>
            <w:tcW w:w="6035" w:type="dxa"/>
            <w:tcBorders>
              <w:top w:val="double" w:sz="4" w:space="0" w:color="auto"/>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B749F">
        <w:trPr>
          <w:trHeight w:val="561"/>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Адреса </w:t>
            </w:r>
            <w:r w:rsidR="00484EDD" w:rsidRPr="001043A4">
              <w:rPr>
                <w:rFonts w:ascii="Times New Roman" w:hAnsi="Times New Roman"/>
                <w:b/>
                <w:lang w:val="sr-Cyrl-CS"/>
              </w:rPr>
              <w:t xml:space="preserve">седишта </w:t>
            </w:r>
          </w:p>
          <w:p w:rsidR="00A3260A" w:rsidRPr="001043A4" w:rsidRDefault="00A3260A" w:rsidP="002A67F0">
            <w:pPr>
              <w:spacing w:after="0" w:line="240" w:lineRule="auto"/>
              <w:jc w:val="both"/>
              <w:rPr>
                <w:rFonts w:ascii="Times New Roman" w:hAnsi="Times New Roman"/>
                <w:b/>
                <w:lang w:val="sr-Cyrl-CS"/>
              </w:rPr>
            </w:pP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349"/>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Одговорно лице </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10"/>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Особа за контакт</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17"/>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Телефон</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09"/>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Телефакс</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15"/>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Електронска пошта</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20"/>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Текући рачун понуђача</w:t>
            </w:r>
            <w:r w:rsidR="004F6BB7" w:rsidRPr="001043A4">
              <w:rPr>
                <w:rFonts w:ascii="Times New Roman" w:hAnsi="Times New Roman"/>
                <w:b/>
                <w:lang w:val="sr-Cyrl-CS"/>
              </w:rPr>
              <w:t xml:space="preserve"> и банка</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13"/>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Матични број понуђача</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19"/>
          <w:jc w:val="center"/>
        </w:trPr>
        <w:tc>
          <w:tcPr>
            <w:tcW w:w="3728" w:type="dxa"/>
            <w:tcBorders>
              <w:left w:val="double" w:sz="4" w:space="0" w:color="auto"/>
              <w:right w:val="double" w:sz="4" w:space="0" w:color="auto"/>
            </w:tcBorders>
          </w:tcPr>
          <w:p w:rsidR="002C6744" w:rsidRPr="001043A4" w:rsidRDefault="002C6744" w:rsidP="004F6BB7">
            <w:pPr>
              <w:spacing w:after="0" w:line="240" w:lineRule="auto"/>
              <w:jc w:val="both"/>
              <w:rPr>
                <w:rFonts w:ascii="Times New Roman" w:hAnsi="Times New Roman"/>
                <w:b/>
                <w:lang w:val="sr-Cyrl-CS"/>
              </w:rPr>
            </w:pPr>
            <w:r w:rsidRPr="001043A4">
              <w:rPr>
                <w:rFonts w:ascii="Times New Roman" w:hAnsi="Times New Roman"/>
                <w:b/>
                <w:lang w:val="sr-Cyrl-CS"/>
              </w:rPr>
              <w:t xml:space="preserve">Порески </w:t>
            </w:r>
            <w:r w:rsidR="004F6BB7" w:rsidRPr="001043A4">
              <w:rPr>
                <w:rFonts w:ascii="Times New Roman" w:hAnsi="Times New Roman"/>
                <w:b/>
                <w:lang w:val="sr-Cyrl-CS"/>
              </w:rPr>
              <w:t xml:space="preserve">индентиф. </w:t>
            </w:r>
            <w:r w:rsidRPr="001043A4">
              <w:rPr>
                <w:rFonts w:ascii="Times New Roman" w:hAnsi="Times New Roman"/>
                <w:b/>
                <w:lang w:val="sr-Cyrl-CS"/>
              </w:rPr>
              <w:t>број (ПИБ)</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3A63B5">
        <w:trPr>
          <w:jc w:val="center"/>
        </w:trPr>
        <w:tc>
          <w:tcPr>
            <w:tcW w:w="9763" w:type="dxa"/>
            <w:gridSpan w:val="2"/>
            <w:tcBorders>
              <w:top w:val="double" w:sz="4" w:space="0" w:color="auto"/>
              <w:left w:val="double" w:sz="4" w:space="0" w:color="auto"/>
              <w:right w:val="double" w:sz="4" w:space="0" w:color="auto"/>
            </w:tcBorders>
            <w:shd w:val="clear" w:color="auto" w:fill="CCCCCC"/>
          </w:tcPr>
          <w:p w:rsidR="002C6744" w:rsidRPr="001043A4" w:rsidRDefault="002C6744" w:rsidP="002A67F0">
            <w:pPr>
              <w:spacing w:after="0" w:line="240" w:lineRule="auto"/>
              <w:jc w:val="center"/>
              <w:rPr>
                <w:rFonts w:ascii="Times New Roman" w:hAnsi="Times New Roman"/>
                <w:b/>
                <w:lang w:val="sr-Cyrl-CS"/>
              </w:rPr>
            </w:pPr>
            <w:r w:rsidRPr="001043A4">
              <w:rPr>
                <w:rFonts w:ascii="Times New Roman" w:hAnsi="Times New Roman"/>
                <w:b/>
                <w:lang w:val="sr-Latn-CS"/>
              </w:rPr>
              <w:t>2.</w:t>
            </w:r>
            <w:r w:rsidRPr="001043A4">
              <w:rPr>
                <w:rFonts w:ascii="Times New Roman" w:hAnsi="Times New Roman"/>
                <w:b/>
                <w:lang w:val="sr-Cyrl-CS"/>
              </w:rPr>
              <w:t xml:space="preserve"> ОПШТИ ПОДАЦИ О ЧЛАНУ ГРУПЕ/ПОДИСПОРУЧИОЦУ</w:t>
            </w:r>
          </w:p>
        </w:tc>
      </w:tr>
      <w:tr w:rsidR="002C6744" w:rsidRPr="001043A4" w:rsidTr="004B749F">
        <w:trPr>
          <w:trHeight w:val="614"/>
          <w:jc w:val="center"/>
        </w:trPr>
        <w:tc>
          <w:tcPr>
            <w:tcW w:w="3728" w:type="dxa"/>
            <w:tcBorders>
              <w:top w:val="double" w:sz="4" w:space="0" w:color="auto"/>
              <w:left w:val="double" w:sz="4" w:space="0" w:color="auto"/>
              <w:right w:val="double" w:sz="4" w:space="0" w:color="auto"/>
            </w:tcBorders>
          </w:tcPr>
          <w:p w:rsidR="002C6744" w:rsidRPr="001043A4" w:rsidRDefault="002C6744" w:rsidP="00A97C21">
            <w:pPr>
              <w:spacing w:after="0" w:line="240" w:lineRule="auto"/>
              <w:rPr>
                <w:rFonts w:ascii="Times New Roman" w:hAnsi="Times New Roman"/>
                <w:b/>
                <w:lang w:val="sr-Cyrl-CS"/>
              </w:rPr>
            </w:pPr>
            <w:r w:rsidRPr="001043A4">
              <w:rPr>
                <w:rFonts w:ascii="Times New Roman" w:hAnsi="Times New Roman"/>
                <w:b/>
                <w:lang w:val="sr-Cyrl-CS"/>
              </w:rPr>
              <w:t>Назив члана групе/подиспоручиоца</w:t>
            </w:r>
          </w:p>
        </w:tc>
        <w:tc>
          <w:tcPr>
            <w:tcW w:w="6035" w:type="dxa"/>
            <w:tcBorders>
              <w:top w:val="double" w:sz="4" w:space="0" w:color="auto"/>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B749F">
        <w:trPr>
          <w:trHeight w:val="542"/>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Адреса </w:t>
            </w:r>
            <w:r w:rsidR="006C3042" w:rsidRPr="001043A4">
              <w:rPr>
                <w:rFonts w:ascii="Times New Roman" w:hAnsi="Times New Roman"/>
                <w:b/>
                <w:lang w:val="sr-Cyrl-CS"/>
              </w:rPr>
              <w:t>седишта</w:t>
            </w:r>
          </w:p>
          <w:p w:rsidR="00D11756" w:rsidRPr="001043A4" w:rsidRDefault="00D11756" w:rsidP="002A67F0">
            <w:pPr>
              <w:spacing w:after="0" w:line="240" w:lineRule="auto"/>
              <w:jc w:val="both"/>
              <w:rPr>
                <w:rFonts w:ascii="Times New Roman" w:hAnsi="Times New Roman"/>
                <w:b/>
                <w:lang w:val="sr-Cyrl-CS"/>
              </w:rPr>
            </w:pP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01"/>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Одговорно лице </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21"/>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Особа за контакт</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12"/>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Телефон</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19"/>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Телефакс</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25"/>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Електронска пошта</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17"/>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Текући рачун </w:t>
            </w:r>
            <w:r w:rsidR="004F6BB7" w:rsidRPr="001043A4">
              <w:rPr>
                <w:rFonts w:ascii="Times New Roman" w:hAnsi="Times New Roman"/>
                <w:b/>
                <w:lang w:val="sr-Cyrl-CS"/>
              </w:rPr>
              <w:t>и банка</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4C3215">
        <w:trPr>
          <w:trHeight w:val="408"/>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Матични број </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B24180">
        <w:trPr>
          <w:trHeight w:val="433"/>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Порески </w:t>
            </w:r>
            <w:r w:rsidR="00687006" w:rsidRPr="001043A4">
              <w:rPr>
                <w:rFonts w:ascii="Times New Roman" w:hAnsi="Times New Roman"/>
                <w:b/>
                <w:lang w:val="sr-Cyrl-CS"/>
              </w:rPr>
              <w:t xml:space="preserve">индентиф. </w:t>
            </w:r>
            <w:r w:rsidRPr="001043A4">
              <w:rPr>
                <w:rFonts w:ascii="Times New Roman" w:hAnsi="Times New Roman"/>
                <w:b/>
                <w:lang w:val="sr-Cyrl-CS"/>
              </w:rPr>
              <w:t>број (ПИБ)</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A67F0" w:rsidRPr="001043A4" w:rsidTr="004B749F">
        <w:trPr>
          <w:trHeight w:val="1172"/>
          <w:jc w:val="center"/>
        </w:trPr>
        <w:tc>
          <w:tcPr>
            <w:tcW w:w="3728" w:type="dxa"/>
            <w:tcBorders>
              <w:left w:val="double" w:sz="4" w:space="0" w:color="auto"/>
              <w:bottom w:val="single" w:sz="4" w:space="0" w:color="auto"/>
              <w:right w:val="double" w:sz="4" w:space="0" w:color="auto"/>
            </w:tcBorders>
          </w:tcPr>
          <w:p w:rsidR="002A67F0" w:rsidRPr="001043A4" w:rsidRDefault="002A67F0" w:rsidP="004C3215">
            <w:pPr>
              <w:autoSpaceDE w:val="0"/>
              <w:autoSpaceDN w:val="0"/>
              <w:adjustRightInd w:val="0"/>
              <w:spacing w:after="0" w:line="240" w:lineRule="auto"/>
              <w:rPr>
                <w:rFonts w:ascii="Times New Roman" w:hAnsi="Times New Roman"/>
                <w:b/>
              </w:rPr>
            </w:pPr>
            <w:r w:rsidRPr="001043A4">
              <w:rPr>
                <w:rFonts w:ascii="Times New Roman" w:hAnsi="Times New Roman"/>
                <w:b/>
              </w:rPr>
              <w:t xml:space="preserve">Део предмета и </w:t>
            </w:r>
            <w:r w:rsidR="004C3215" w:rsidRPr="001043A4">
              <w:rPr>
                <w:rFonts w:ascii="Times New Roman" w:hAnsi="Times New Roman"/>
                <w:b/>
                <w:lang w:val="sr-Cyrl-CS"/>
              </w:rPr>
              <w:t>%</w:t>
            </w:r>
            <w:r w:rsidRPr="001043A4">
              <w:rPr>
                <w:rFonts w:ascii="Times New Roman" w:hAnsi="Times New Roman"/>
                <w:b/>
              </w:rPr>
              <w:t xml:space="preserve"> укупне вредности набавке</w:t>
            </w:r>
            <w:r w:rsidRPr="001043A4">
              <w:rPr>
                <w:rFonts w:ascii="Times New Roman" w:hAnsi="Times New Roman"/>
                <w:b/>
                <w:lang w:val="sr-Cyrl-CS"/>
              </w:rPr>
              <w:t xml:space="preserve"> </w:t>
            </w:r>
            <w:r w:rsidRPr="001043A4">
              <w:rPr>
                <w:rFonts w:ascii="Times New Roman" w:hAnsi="Times New Roman"/>
                <w:b/>
              </w:rPr>
              <w:t>који ће се извршити преко</w:t>
            </w:r>
            <w:r w:rsidR="004C3215" w:rsidRPr="001043A4">
              <w:rPr>
                <w:rFonts w:ascii="Times New Roman" w:hAnsi="Times New Roman"/>
                <w:b/>
                <w:lang w:val="sr-Cyrl-CS"/>
              </w:rPr>
              <w:t xml:space="preserve"> </w:t>
            </w:r>
            <w:r w:rsidRPr="001043A4">
              <w:rPr>
                <w:rFonts w:ascii="Times New Roman" w:hAnsi="Times New Roman"/>
                <w:b/>
              </w:rPr>
              <w:t>поди</w:t>
            </w:r>
            <w:r w:rsidRPr="001043A4">
              <w:rPr>
                <w:rFonts w:ascii="Times New Roman" w:hAnsi="Times New Roman"/>
                <w:b/>
                <w:lang w:val="sr-Cyrl-CS"/>
              </w:rPr>
              <w:t>споручиоца</w:t>
            </w:r>
            <w:r w:rsidRPr="001043A4">
              <w:rPr>
                <w:rFonts w:ascii="Times New Roman" w:hAnsi="Times New Roman"/>
                <w:b/>
              </w:rPr>
              <w:t xml:space="preserve"> (не већи од</w:t>
            </w:r>
            <w:r w:rsidR="004C3215" w:rsidRPr="001043A4">
              <w:rPr>
                <w:rFonts w:ascii="Times New Roman" w:hAnsi="Times New Roman"/>
                <w:b/>
                <w:lang w:val="sr-Cyrl-CS"/>
              </w:rPr>
              <w:t xml:space="preserve"> </w:t>
            </w:r>
            <w:r w:rsidRPr="001043A4">
              <w:rPr>
                <w:rFonts w:ascii="Times New Roman" w:hAnsi="Times New Roman"/>
                <w:b/>
              </w:rPr>
              <w:t>50%)</w:t>
            </w:r>
          </w:p>
        </w:tc>
        <w:tc>
          <w:tcPr>
            <w:tcW w:w="6035" w:type="dxa"/>
            <w:tcBorders>
              <w:left w:val="double" w:sz="4" w:space="0" w:color="auto"/>
              <w:bottom w:val="single" w:sz="4" w:space="0" w:color="auto"/>
              <w:right w:val="double" w:sz="4" w:space="0" w:color="auto"/>
            </w:tcBorders>
          </w:tcPr>
          <w:p w:rsidR="002A67F0" w:rsidRPr="001043A4" w:rsidRDefault="002A67F0" w:rsidP="002A67F0">
            <w:pPr>
              <w:spacing w:after="0" w:line="240" w:lineRule="auto"/>
              <w:jc w:val="both"/>
              <w:rPr>
                <w:rFonts w:ascii="Times New Roman" w:hAnsi="Times New Roman"/>
                <w:lang w:val="sr-Cyrl-CS"/>
              </w:rPr>
            </w:pPr>
          </w:p>
        </w:tc>
      </w:tr>
      <w:tr w:rsidR="002C6744" w:rsidRPr="001043A4" w:rsidTr="003A63B5">
        <w:trPr>
          <w:jc w:val="center"/>
        </w:trPr>
        <w:tc>
          <w:tcPr>
            <w:tcW w:w="9763" w:type="dxa"/>
            <w:gridSpan w:val="2"/>
            <w:tcBorders>
              <w:top w:val="double" w:sz="4" w:space="0" w:color="auto"/>
              <w:left w:val="double" w:sz="4" w:space="0" w:color="auto"/>
              <w:right w:val="double" w:sz="4" w:space="0" w:color="auto"/>
            </w:tcBorders>
            <w:shd w:val="clear" w:color="auto" w:fill="CCCCCC"/>
          </w:tcPr>
          <w:p w:rsidR="002C6744" w:rsidRPr="001043A4" w:rsidRDefault="002C6744" w:rsidP="002A67F0">
            <w:pPr>
              <w:spacing w:after="0" w:line="240" w:lineRule="auto"/>
              <w:jc w:val="center"/>
              <w:rPr>
                <w:rFonts w:ascii="Times New Roman" w:hAnsi="Times New Roman"/>
                <w:b/>
                <w:lang w:val="sr-Cyrl-CS"/>
              </w:rPr>
            </w:pPr>
            <w:r w:rsidRPr="001043A4">
              <w:rPr>
                <w:rFonts w:ascii="Times New Roman" w:hAnsi="Times New Roman"/>
                <w:b/>
                <w:lang w:val="sr-Latn-CS"/>
              </w:rPr>
              <w:lastRenderedPageBreak/>
              <w:t>3.</w:t>
            </w:r>
            <w:r w:rsidRPr="001043A4">
              <w:rPr>
                <w:rFonts w:ascii="Times New Roman" w:hAnsi="Times New Roman"/>
                <w:b/>
                <w:lang w:val="sr-Cyrl-CS"/>
              </w:rPr>
              <w:t xml:space="preserve"> ОПШТИ ПОДАЦИ О ЧЛАНУ ГРУПЕ/ПОДИСПОРУЧИОЦУ</w:t>
            </w:r>
          </w:p>
        </w:tc>
      </w:tr>
      <w:tr w:rsidR="002C6744" w:rsidRPr="001043A4" w:rsidTr="004C3215">
        <w:trPr>
          <w:jc w:val="center"/>
        </w:trPr>
        <w:tc>
          <w:tcPr>
            <w:tcW w:w="3728" w:type="dxa"/>
            <w:tcBorders>
              <w:top w:val="double" w:sz="4" w:space="0" w:color="auto"/>
              <w:left w:val="double" w:sz="4" w:space="0" w:color="auto"/>
              <w:right w:val="double" w:sz="4" w:space="0" w:color="auto"/>
            </w:tcBorders>
          </w:tcPr>
          <w:p w:rsidR="002C6744" w:rsidRPr="001043A4" w:rsidRDefault="002C6744" w:rsidP="00A3260A">
            <w:pPr>
              <w:spacing w:after="0" w:line="240" w:lineRule="auto"/>
              <w:rPr>
                <w:rFonts w:ascii="Times New Roman" w:hAnsi="Times New Roman"/>
                <w:b/>
                <w:lang w:val="sr-Cyrl-CS"/>
              </w:rPr>
            </w:pPr>
            <w:r w:rsidRPr="001043A4">
              <w:rPr>
                <w:rFonts w:ascii="Times New Roman" w:hAnsi="Times New Roman"/>
                <w:b/>
                <w:lang w:val="sr-Cyrl-CS"/>
              </w:rPr>
              <w:t>Назив члана групе/подиспоручиоца</w:t>
            </w:r>
          </w:p>
        </w:tc>
        <w:tc>
          <w:tcPr>
            <w:tcW w:w="6035" w:type="dxa"/>
            <w:tcBorders>
              <w:top w:val="double" w:sz="4" w:space="0" w:color="auto"/>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342"/>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Адреса </w:t>
            </w:r>
            <w:r w:rsidR="006C3042" w:rsidRPr="001043A4">
              <w:rPr>
                <w:rFonts w:ascii="Times New Roman" w:hAnsi="Times New Roman"/>
                <w:b/>
                <w:lang w:val="sr-Cyrl-CS"/>
              </w:rPr>
              <w:t>седишта</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404"/>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Одговорно лице </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423"/>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Особа за контакт</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414"/>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Телефон</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279"/>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Телефакс</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411"/>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Електронска пошта</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416"/>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Текући рачун </w:t>
            </w:r>
            <w:r w:rsidR="004F6BB7" w:rsidRPr="001043A4">
              <w:rPr>
                <w:rFonts w:ascii="Times New Roman" w:hAnsi="Times New Roman"/>
                <w:b/>
                <w:lang w:val="sr-Cyrl-CS"/>
              </w:rPr>
              <w:t>и банка</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423"/>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Матични број </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2C6744" w:rsidRPr="001043A4" w:rsidTr="0019289A">
        <w:trPr>
          <w:trHeight w:val="415"/>
          <w:jc w:val="center"/>
        </w:trPr>
        <w:tc>
          <w:tcPr>
            <w:tcW w:w="3728"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b/>
                <w:lang w:val="sr-Cyrl-CS"/>
              </w:rPr>
            </w:pPr>
            <w:r w:rsidRPr="001043A4">
              <w:rPr>
                <w:rFonts w:ascii="Times New Roman" w:hAnsi="Times New Roman"/>
                <w:b/>
                <w:lang w:val="sr-Cyrl-CS"/>
              </w:rPr>
              <w:t xml:space="preserve">Порески </w:t>
            </w:r>
            <w:r w:rsidR="00D46809" w:rsidRPr="001043A4">
              <w:rPr>
                <w:rFonts w:ascii="Times New Roman" w:hAnsi="Times New Roman"/>
                <w:b/>
                <w:lang w:val="sr-Cyrl-CS"/>
              </w:rPr>
              <w:t xml:space="preserve">индентиф. </w:t>
            </w:r>
            <w:r w:rsidRPr="001043A4">
              <w:rPr>
                <w:rFonts w:ascii="Times New Roman" w:hAnsi="Times New Roman"/>
                <w:b/>
                <w:lang w:val="sr-Cyrl-CS"/>
              </w:rPr>
              <w:t>број (ПИБ)</w:t>
            </w:r>
          </w:p>
        </w:tc>
        <w:tc>
          <w:tcPr>
            <w:tcW w:w="6035" w:type="dxa"/>
            <w:tcBorders>
              <w:left w:val="double" w:sz="4" w:space="0" w:color="auto"/>
              <w:right w:val="double" w:sz="4" w:space="0" w:color="auto"/>
            </w:tcBorders>
          </w:tcPr>
          <w:p w:rsidR="002C6744" w:rsidRPr="001043A4" w:rsidRDefault="002C6744" w:rsidP="002A67F0">
            <w:pPr>
              <w:spacing w:after="0" w:line="240" w:lineRule="auto"/>
              <w:jc w:val="both"/>
              <w:rPr>
                <w:rFonts w:ascii="Times New Roman" w:hAnsi="Times New Roman"/>
                <w:lang w:val="sr-Cyrl-CS"/>
              </w:rPr>
            </w:pPr>
          </w:p>
        </w:tc>
      </w:tr>
      <w:tr w:rsidR="00C449FE" w:rsidRPr="001043A4" w:rsidTr="004C3215">
        <w:trPr>
          <w:jc w:val="center"/>
        </w:trPr>
        <w:tc>
          <w:tcPr>
            <w:tcW w:w="3728" w:type="dxa"/>
            <w:tcBorders>
              <w:left w:val="double" w:sz="4" w:space="0" w:color="auto"/>
              <w:bottom w:val="double" w:sz="4" w:space="0" w:color="auto"/>
              <w:right w:val="double" w:sz="4" w:space="0" w:color="auto"/>
            </w:tcBorders>
          </w:tcPr>
          <w:p w:rsidR="00C449FE" w:rsidRPr="001043A4" w:rsidRDefault="00C449FE" w:rsidP="00B23C9B">
            <w:pPr>
              <w:autoSpaceDE w:val="0"/>
              <w:autoSpaceDN w:val="0"/>
              <w:adjustRightInd w:val="0"/>
              <w:spacing w:after="0" w:line="240" w:lineRule="auto"/>
              <w:rPr>
                <w:rFonts w:ascii="Times New Roman" w:hAnsi="Times New Roman"/>
                <w:b/>
              </w:rPr>
            </w:pPr>
            <w:r w:rsidRPr="001043A4">
              <w:rPr>
                <w:rFonts w:ascii="Times New Roman" w:hAnsi="Times New Roman"/>
                <w:b/>
              </w:rPr>
              <w:t xml:space="preserve">Део предмета и </w:t>
            </w:r>
            <w:r w:rsidRPr="001043A4">
              <w:rPr>
                <w:rFonts w:ascii="Times New Roman" w:hAnsi="Times New Roman"/>
                <w:b/>
                <w:lang w:val="sr-Cyrl-CS"/>
              </w:rPr>
              <w:t>%</w:t>
            </w:r>
            <w:r w:rsidRPr="001043A4">
              <w:rPr>
                <w:rFonts w:ascii="Times New Roman" w:hAnsi="Times New Roman"/>
                <w:b/>
              </w:rPr>
              <w:t xml:space="preserve"> укупне вредности набавке</w:t>
            </w:r>
            <w:r w:rsidRPr="001043A4">
              <w:rPr>
                <w:rFonts w:ascii="Times New Roman" w:hAnsi="Times New Roman"/>
                <w:b/>
                <w:lang w:val="sr-Cyrl-CS"/>
              </w:rPr>
              <w:t xml:space="preserve"> </w:t>
            </w:r>
            <w:r w:rsidRPr="001043A4">
              <w:rPr>
                <w:rFonts w:ascii="Times New Roman" w:hAnsi="Times New Roman"/>
                <w:b/>
              </w:rPr>
              <w:t>који ће се извршити преко</w:t>
            </w:r>
            <w:r w:rsidRPr="001043A4">
              <w:rPr>
                <w:rFonts w:ascii="Times New Roman" w:hAnsi="Times New Roman"/>
                <w:b/>
                <w:lang w:val="sr-Cyrl-CS"/>
              </w:rPr>
              <w:t xml:space="preserve"> </w:t>
            </w:r>
            <w:r w:rsidRPr="001043A4">
              <w:rPr>
                <w:rFonts w:ascii="Times New Roman" w:hAnsi="Times New Roman"/>
                <w:b/>
              </w:rPr>
              <w:t>поди</w:t>
            </w:r>
            <w:r w:rsidRPr="001043A4">
              <w:rPr>
                <w:rFonts w:ascii="Times New Roman" w:hAnsi="Times New Roman"/>
                <w:b/>
                <w:lang w:val="sr-Cyrl-CS"/>
              </w:rPr>
              <w:t>споручиоца</w:t>
            </w:r>
            <w:r w:rsidRPr="001043A4">
              <w:rPr>
                <w:rFonts w:ascii="Times New Roman" w:hAnsi="Times New Roman"/>
                <w:b/>
              </w:rPr>
              <w:t xml:space="preserve"> (не већи од</w:t>
            </w:r>
            <w:r w:rsidRPr="001043A4">
              <w:rPr>
                <w:rFonts w:ascii="Times New Roman" w:hAnsi="Times New Roman"/>
                <w:b/>
                <w:lang w:val="sr-Cyrl-CS"/>
              </w:rPr>
              <w:t xml:space="preserve"> </w:t>
            </w:r>
            <w:r w:rsidRPr="001043A4">
              <w:rPr>
                <w:rFonts w:ascii="Times New Roman" w:hAnsi="Times New Roman"/>
                <w:b/>
              </w:rPr>
              <w:t>50%)</w:t>
            </w:r>
          </w:p>
        </w:tc>
        <w:tc>
          <w:tcPr>
            <w:tcW w:w="6035" w:type="dxa"/>
            <w:tcBorders>
              <w:left w:val="double" w:sz="4" w:space="0" w:color="auto"/>
              <w:bottom w:val="double" w:sz="4" w:space="0" w:color="auto"/>
              <w:right w:val="double" w:sz="4" w:space="0" w:color="auto"/>
            </w:tcBorders>
          </w:tcPr>
          <w:p w:rsidR="00C449FE" w:rsidRPr="001043A4" w:rsidRDefault="00C449FE" w:rsidP="002A67F0">
            <w:pPr>
              <w:spacing w:after="0" w:line="240" w:lineRule="auto"/>
              <w:jc w:val="both"/>
              <w:rPr>
                <w:rFonts w:ascii="Times New Roman" w:hAnsi="Times New Roman"/>
                <w:lang w:val="sr-Cyrl-CS"/>
              </w:rPr>
            </w:pPr>
          </w:p>
        </w:tc>
      </w:tr>
      <w:tr w:rsidR="00C449FE" w:rsidRPr="001043A4" w:rsidTr="004C3215">
        <w:trPr>
          <w:trHeight w:val="465"/>
          <w:jc w:val="center"/>
        </w:trPr>
        <w:tc>
          <w:tcPr>
            <w:tcW w:w="3728" w:type="dxa"/>
            <w:tcBorders>
              <w:top w:val="double" w:sz="4" w:space="0" w:color="auto"/>
              <w:left w:val="double" w:sz="4" w:space="0" w:color="auto"/>
              <w:bottom w:val="single" w:sz="4" w:space="0" w:color="auto"/>
              <w:right w:val="single" w:sz="4" w:space="0" w:color="auto"/>
            </w:tcBorders>
          </w:tcPr>
          <w:p w:rsidR="007B3C0F" w:rsidRPr="001043A4" w:rsidRDefault="00C449FE" w:rsidP="007B3C0F">
            <w:pPr>
              <w:spacing w:after="0" w:line="240" w:lineRule="auto"/>
              <w:jc w:val="both"/>
              <w:rPr>
                <w:rFonts w:ascii="Times New Roman" w:hAnsi="Times New Roman"/>
                <w:b/>
                <w:lang w:val="sr-Cyrl-CS"/>
              </w:rPr>
            </w:pPr>
            <w:r w:rsidRPr="001043A4">
              <w:rPr>
                <w:rFonts w:ascii="Times New Roman" w:hAnsi="Times New Roman"/>
                <w:b/>
                <w:lang w:val="sr-Cyrl-CS"/>
              </w:rPr>
              <w:t xml:space="preserve">Укупна вредност </w:t>
            </w:r>
            <w:r w:rsidR="007B3C0F" w:rsidRPr="001043A4">
              <w:rPr>
                <w:rFonts w:ascii="Times New Roman" w:hAnsi="Times New Roman"/>
                <w:b/>
                <w:lang w:val="sr-Cyrl-CS"/>
              </w:rPr>
              <w:t xml:space="preserve">понуде </w:t>
            </w:r>
          </w:p>
          <w:p w:rsidR="00C449FE" w:rsidRPr="001043A4" w:rsidRDefault="00C449FE" w:rsidP="007B3C0F">
            <w:pPr>
              <w:spacing w:after="0" w:line="240" w:lineRule="auto"/>
              <w:jc w:val="both"/>
              <w:rPr>
                <w:rFonts w:ascii="Times New Roman" w:hAnsi="Times New Roman"/>
                <w:b/>
                <w:lang w:val="sr-Cyrl-CS"/>
              </w:rPr>
            </w:pPr>
            <w:r w:rsidRPr="001043A4">
              <w:rPr>
                <w:rFonts w:ascii="Times New Roman" w:hAnsi="Times New Roman"/>
                <w:b/>
                <w:lang w:val="sr-Cyrl-CS"/>
              </w:rPr>
              <w:t xml:space="preserve">(без </w:t>
            </w:r>
            <w:r w:rsidR="007B3C0F" w:rsidRPr="001043A4">
              <w:rPr>
                <w:rFonts w:ascii="Times New Roman" w:hAnsi="Times New Roman"/>
                <w:b/>
                <w:lang w:val="sr-Cyrl-CS"/>
              </w:rPr>
              <w:t>ПДВ</w:t>
            </w:r>
            <w:r w:rsidRPr="001043A4">
              <w:rPr>
                <w:rFonts w:ascii="Times New Roman" w:hAnsi="Times New Roman"/>
                <w:b/>
                <w:lang w:val="sr-Cyrl-CS"/>
              </w:rPr>
              <w:t xml:space="preserve">) </w:t>
            </w:r>
          </w:p>
        </w:tc>
        <w:tc>
          <w:tcPr>
            <w:tcW w:w="6035" w:type="dxa"/>
            <w:tcBorders>
              <w:top w:val="double" w:sz="4" w:space="0" w:color="auto"/>
              <w:left w:val="single" w:sz="4" w:space="0" w:color="auto"/>
              <w:bottom w:val="single" w:sz="4" w:space="0" w:color="auto"/>
              <w:right w:val="double" w:sz="4" w:space="0" w:color="auto"/>
            </w:tcBorders>
          </w:tcPr>
          <w:p w:rsidR="00C449FE" w:rsidRPr="001043A4" w:rsidRDefault="00C449FE" w:rsidP="002A67F0">
            <w:pPr>
              <w:spacing w:after="0" w:line="240" w:lineRule="auto"/>
              <w:jc w:val="both"/>
              <w:rPr>
                <w:rFonts w:ascii="Times New Roman" w:hAnsi="Times New Roman"/>
                <w:b/>
                <w:lang w:val="sr-Cyrl-CS"/>
              </w:rPr>
            </w:pPr>
          </w:p>
        </w:tc>
      </w:tr>
      <w:tr w:rsidR="00C449FE" w:rsidRPr="001043A4" w:rsidTr="00C449FE">
        <w:trPr>
          <w:trHeight w:val="519"/>
          <w:jc w:val="center"/>
        </w:trPr>
        <w:tc>
          <w:tcPr>
            <w:tcW w:w="3728" w:type="dxa"/>
            <w:tcBorders>
              <w:left w:val="double" w:sz="4" w:space="0" w:color="auto"/>
              <w:bottom w:val="single" w:sz="4" w:space="0" w:color="auto"/>
              <w:right w:val="single" w:sz="4" w:space="0" w:color="auto"/>
            </w:tcBorders>
          </w:tcPr>
          <w:p w:rsidR="007B3C0F" w:rsidRPr="001043A4" w:rsidRDefault="00C449FE" w:rsidP="007B3C0F">
            <w:pPr>
              <w:spacing w:after="0" w:line="240" w:lineRule="auto"/>
              <w:jc w:val="both"/>
              <w:rPr>
                <w:rFonts w:ascii="Times New Roman" w:hAnsi="Times New Roman"/>
                <w:b/>
                <w:lang w:val="sr-Cyrl-CS"/>
              </w:rPr>
            </w:pPr>
            <w:r w:rsidRPr="001043A4">
              <w:rPr>
                <w:rFonts w:ascii="Times New Roman" w:hAnsi="Times New Roman"/>
                <w:b/>
                <w:lang w:val="sr-Cyrl-CS"/>
              </w:rPr>
              <w:t xml:space="preserve">Укупна вредност </w:t>
            </w:r>
            <w:r w:rsidR="007B3C0F" w:rsidRPr="001043A4">
              <w:rPr>
                <w:rFonts w:ascii="Times New Roman" w:hAnsi="Times New Roman"/>
                <w:b/>
                <w:lang w:val="sr-Cyrl-CS"/>
              </w:rPr>
              <w:t>понуде</w:t>
            </w:r>
            <w:r w:rsidRPr="001043A4">
              <w:rPr>
                <w:rFonts w:ascii="Times New Roman" w:hAnsi="Times New Roman"/>
                <w:b/>
                <w:lang w:val="sr-Cyrl-CS"/>
              </w:rPr>
              <w:t xml:space="preserve"> </w:t>
            </w:r>
          </w:p>
          <w:p w:rsidR="00C449FE" w:rsidRPr="001043A4" w:rsidRDefault="00C449FE" w:rsidP="007B3C0F">
            <w:pPr>
              <w:spacing w:after="0" w:line="240" w:lineRule="auto"/>
              <w:jc w:val="both"/>
              <w:rPr>
                <w:rFonts w:ascii="Times New Roman" w:hAnsi="Times New Roman"/>
                <w:b/>
                <w:lang w:val="sr-Cyrl-CS"/>
              </w:rPr>
            </w:pPr>
            <w:r w:rsidRPr="001043A4">
              <w:rPr>
                <w:rFonts w:ascii="Times New Roman" w:hAnsi="Times New Roman"/>
                <w:b/>
                <w:lang w:val="sr-Cyrl-CS"/>
              </w:rPr>
              <w:t xml:space="preserve">(са </w:t>
            </w:r>
            <w:r w:rsidR="007B3C0F" w:rsidRPr="001043A4">
              <w:rPr>
                <w:rFonts w:ascii="Times New Roman" w:hAnsi="Times New Roman"/>
                <w:b/>
                <w:lang w:val="sr-Cyrl-CS"/>
              </w:rPr>
              <w:t>ПДВ</w:t>
            </w:r>
            <w:r w:rsidRPr="001043A4">
              <w:rPr>
                <w:rFonts w:ascii="Times New Roman" w:hAnsi="Times New Roman"/>
                <w:b/>
                <w:lang w:val="sr-Cyrl-CS"/>
              </w:rPr>
              <w:t xml:space="preserve">) </w:t>
            </w:r>
          </w:p>
        </w:tc>
        <w:tc>
          <w:tcPr>
            <w:tcW w:w="6035" w:type="dxa"/>
            <w:tcBorders>
              <w:left w:val="single" w:sz="4" w:space="0" w:color="auto"/>
              <w:bottom w:val="single" w:sz="4" w:space="0" w:color="auto"/>
              <w:right w:val="double" w:sz="4" w:space="0" w:color="auto"/>
            </w:tcBorders>
          </w:tcPr>
          <w:p w:rsidR="00C449FE" w:rsidRPr="001043A4" w:rsidRDefault="00C449FE" w:rsidP="002A67F0">
            <w:pPr>
              <w:spacing w:after="0" w:line="240" w:lineRule="auto"/>
              <w:jc w:val="both"/>
              <w:rPr>
                <w:rFonts w:ascii="Times New Roman" w:hAnsi="Times New Roman"/>
                <w:b/>
                <w:lang w:val="sr-Cyrl-CS"/>
              </w:rPr>
            </w:pPr>
          </w:p>
        </w:tc>
      </w:tr>
      <w:tr w:rsidR="00D46809" w:rsidRPr="001043A4" w:rsidTr="007B4A01">
        <w:trPr>
          <w:trHeight w:val="519"/>
          <w:jc w:val="center"/>
        </w:trPr>
        <w:tc>
          <w:tcPr>
            <w:tcW w:w="3728" w:type="dxa"/>
            <w:tcBorders>
              <w:left w:val="double" w:sz="4" w:space="0" w:color="auto"/>
              <w:bottom w:val="single" w:sz="4" w:space="0" w:color="auto"/>
              <w:right w:val="single" w:sz="4" w:space="0" w:color="auto"/>
            </w:tcBorders>
          </w:tcPr>
          <w:p w:rsidR="004F0D2F" w:rsidRPr="001043A4" w:rsidRDefault="00D46809" w:rsidP="00D46809">
            <w:pPr>
              <w:spacing w:after="0" w:line="240" w:lineRule="auto"/>
              <w:jc w:val="both"/>
              <w:rPr>
                <w:rFonts w:ascii="Times New Roman" w:hAnsi="Times New Roman"/>
                <w:b/>
                <w:lang w:val="sr-Cyrl-CS"/>
              </w:rPr>
            </w:pPr>
            <w:r w:rsidRPr="001043A4">
              <w:rPr>
                <w:rFonts w:ascii="Times New Roman" w:hAnsi="Times New Roman"/>
                <w:b/>
                <w:lang w:val="sr-Cyrl-CS"/>
              </w:rPr>
              <w:t>Рок важења понуде</w:t>
            </w:r>
            <w:r w:rsidR="00D52363" w:rsidRPr="001043A4">
              <w:rPr>
                <w:rFonts w:ascii="Times New Roman" w:hAnsi="Times New Roman"/>
                <w:b/>
                <w:lang w:val="sr-Cyrl-CS"/>
              </w:rPr>
              <w:t xml:space="preserve"> </w:t>
            </w:r>
          </w:p>
          <w:p w:rsidR="00D46809" w:rsidRPr="001043A4" w:rsidRDefault="00D52363" w:rsidP="00D46809">
            <w:pPr>
              <w:spacing w:after="0" w:line="240" w:lineRule="auto"/>
              <w:jc w:val="both"/>
              <w:rPr>
                <w:rFonts w:ascii="Times New Roman" w:hAnsi="Times New Roman"/>
                <w:b/>
                <w:lang w:val="sr-Cyrl-CS"/>
              </w:rPr>
            </w:pPr>
            <w:r w:rsidRPr="001043A4">
              <w:rPr>
                <w:rFonts w:ascii="Times New Roman" w:hAnsi="Times New Roman"/>
                <w:b/>
                <w:lang w:val="sr-Cyrl-CS"/>
              </w:rPr>
              <w:t>(уписати број дана)</w:t>
            </w:r>
          </w:p>
        </w:tc>
        <w:tc>
          <w:tcPr>
            <w:tcW w:w="6035" w:type="dxa"/>
            <w:tcBorders>
              <w:left w:val="single" w:sz="4" w:space="0" w:color="auto"/>
              <w:bottom w:val="single" w:sz="4" w:space="0" w:color="auto"/>
              <w:right w:val="double" w:sz="4" w:space="0" w:color="auto"/>
            </w:tcBorders>
            <w:vAlign w:val="center"/>
          </w:tcPr>
          <w:p w:rsidR="00D46809" w:rsidRPr="001043A4" w:rsidRDefault="007B4A01" w:rsidP="007B4A01">
            <w:pPr>
              <w:spacing w:after="0" w:line="240" w:lineRule="auto"/>
              <w:rPr>
                <w:rFonts w:ascii="Times New Roman" w:hAnsi="Times New Roman"/>
                <w:lang w:val="sr-Cyrl-CS"/>
              </w:rPr>
            </w:pPr>
            <w:r w:rsidRPr="001043A4">
              <w:rPr>
                <w:rFonts w:ascii="Times New Roman" w:hAnsi="Times New Roman"/>
                <w:lang w:val="sr-Cyrl-CS"/>
              </w:rPr>
              <w:t>____ дана (минимум 30) од дана отварања понуда</w:t>
            </w:r>
          </w:p>
        </w:tc>
      </w:tr>
      <w:tr w:rsidR="00C449FE" w:rsidRPr="001043A4" w:rsidTr="003A63B5">
        <w:trPr>
          <w:jc w:val="center"/>
        </w:trPr>
        <w:tc>
          <w:tcPr>
            <w:tcW w:w="9763" w:type="dxa"/>
            <w:gridSpan w:val="2"/>
            <w:tcBorders>
              <w:left w:val="double" w:sz="4" w:space="0" w:color="auto"/>
              <w:right w:val="double" w:sz="4" w:space="0" w:color="auto"/>
            </w:tcBorders>
            <w:shd w:val="clear" w:color="auto" w:fill="FFFFFF"/>
          </w:tcPr>
          <w:p w:rsidR="00C449FE" w:rsidRPr="001043A4" w:rsidRDefault="00C449FE" w:rsidP="002A67F0">
            <w:pPr>
              <w:spacing w:after="0" w:line="240" w:lineRule="auto"/>
              <w:jc w:val="both"/>
              <w:rPr>
                <w:rFonts w:ascii="Times New Roman" w:hAnsi="Times New Roman"/>
                <w:b/>
                <w:lang w:val="sr-Cyrl-CS"/>
              </w:rPr>
            </w:pPr>
            <w:r w:rsidRPr="001043A4">
              <w:rPr>
                <w:rFonts w:ascii="Times New Roman" w:hAnsi="Times New Roman"/>
                <w:b/>
                <w:lang w:val="sr-Cyrl-CS"/>
              </w:rPr>
              <w:t>Образац структуре цене је саставни део обрасца понуде.</w:t>
            </w:r>
          </w:p>
        </w:tc>
      </w:tr>
      <w:tr w:rsidR="002111C1" w:rsidRPr="001043A4" w:rsidTr="002111C1">
        <w:trPr>
          <w:jc w:val="center"/>
        </w:trPr>
        <w:tc>
          <w:tcPr>
            <w:tcW w:w="9763" w:type="dxa"/>
            <w:gridSpan w:val="2"/>
            <w:tcBorders>
              <w:top w:val="single" w:sz="4" w:space="0" w:color="auto"/>
              <w:left w:val="double" w:sz="4" w:space="0" w:color="auto"/>
              <w:bottom w:val="single" w:sz="4" w:space="0" w:color="auto"/>
              <w:right w:val="double" w:sz="4" w:space="0" w:color="auto"/>
            </w:tcBorders>
            <w:shd w:val="clear" w:color="auto" w:fill="FFFFFF"/>
          </w:tcPr>
          <w:p w:rsidR="002111C1" w:rsidRPr="001043A4" w:rsidRDefault="002111C1" w:rsidP="002111C1">
            <w:pPr>
              <w:spacing w:after="0" w:line="240" w:lineRule="auto"/>
              <w:jc w:val="both"/>
              <w:rPr>
                <w:rFonts w:ascii="Times New Roman" w:hAnsi="Times New Roman"/>
                <w:b/>
                <w:lang w:val="sr-Cyrl-CS"/>
              </w:rPr>
            </w:pPr>
            <w:r w:rsidRPr="001043A4">
              <w:rPr>
                <w:rFonts w:ascii="Times New Roman" w:hAnsi="Times New Roman"/>
                <w:b/>
                <w:lang w:val="sr-Cyrl-CS"/>
              </w:rPr>
              <w:t xml:space="preserve">                                                                                 </w:t>
            </w:r>
          </w:p>
          <w:p w:rsidR="002111C1" w:rsidRPr="001043A4" w:rsidRDefault="002111C1" w:rsidP="002111C1">
            <w:pPr>
              <w:spacing w:after="0" w:line="240" w:lineRule="auto"/>
              <w:jc w:val="both"/>
              <w:rPr>
                <w:rFonts w:ascii="Times New Roman" w:hAnsi="Times New Roman"/>
                <w:b/>
                <w:lang w:val="sr-Cyrl-CS"/>
              </w:rPr>
            </w:pPr>
            <w:r w:rsidRPr="001043A4">
              <w:rPr>
                <w:rFonts w:ascii="Times New Roman" w:hAnsi="Times New Roman"/>
                <w:b/>
                <w:lang w:val="sr-Cyrl-CS"/>
              </w:rPr>
              <w:t xml:space="preserve">                                                                     МП              Потпис одговорног лица понуђача</w:t>
            </w:r>
          </w:p>
          <w:p w:rsidR="002111C1" w:rsidRPr="001043A4" w:rsidRDefault="002111C1" w:rsidP="002111C1">
            <w:pPr>
              <w:spacing w:after="0" w:line="240" w:lineRule="auto"/>
              <w:jc w:val="both"/>
              <w:rPr>
                <w:rFonts w:ascii="Times New Roman" w:hAnsi="Times New Roman"/>
                <w:b/>
                <w:lang w:val="sr-Cyrl-CS"/>
              </w:rPr>
            </w:pPr>
            <w:r w:rsidRPr="001043A4">
              <w:rPr>
                <w:rFonts w:ascii="Times New Roman" w:hAnsi="Times New Roman"/>
                <w:b/>
                <w:lang w:val="sr-Cyrl-CS"/>
              </w:rPr>
              <w:t xml:space="preserve">Датум:_________________    </w:t>
            </w:r>
          </w:p>
          <w:p w:rsidR="002111C1" w:rsidRPr="001043A4" w:rsidRDefault="002111C1" w:rsidP="002111C1">
            <w:pPr>
              <w:spacing w:after="0" w:line="240" w:lineRule="auto"/>
              <w:jc w:val="both"/>
              <w:rPr>
                <w:rFonts w:ascii="Times New Roman" w:hAnsi="Times New Roman"/>
                <w:b/>
                <w:lang w:val="sr-Cyrl-CS"/>
              </w:rPr>
            </w:pPr>
            <w:r w:rsidRPr="001043A4">
              <w:rPr>
                <w:rFonts w:ascii="Times New Roman" w:hAnsi="Times New Roman"/>
                <w:b/>
                <w:lang w:val="sr-Cyrl-CS"/>
              </w:rPr>
              <w:t xml:space="preserve">                                                                                          _________________________</w:t>
            </w:r>
          </w:p>
          <w:p w:rsidR="002111C1" w:rsidRPr="001043A4" w:rsidRDefault="002111C1" w:rsidP="002111C1">
            <w:pPr>
              <w:spacing w:after="0" w:line="240" w:lineRule="auto"/>
              <w:jc w:val="both"/>
              <w:rPr>
                <w:rFonts w:ascii="Times New Roman" w:hAnsi="Times New Roman"/>
                <w:b/>
                <w:lang w:val="sr-Cyrl-CS"/>
              </w:rPr>
            </w:pPr>
          </w:p>
          <w:p w:rsidR="002111C1" w:rsidRPr="001043A4" w:rsidRDefault="002111C1" w:rsidP="002111C1">
            <w:pPr>
              <w:spacing w:after="0" w:line="240" w:lineRule="auto"/>
              <w:jc w:val="both"/>
              <w:rPr>
                <w:rFonts w:ascii="Times New Roman" w:hAnsi="Times New Roman"/>
                <w:b/>
                <w:lang w:val="sr-Cyrl-CS"/>
              </w:rPr>
            </w:pPr>
          </w:p>
        </w:tc>
      </w:tr>
    </w:tbl>
    <w:p w:rsidR="002111C1" w:rsidRPr="001043A4" w:rsidRDefault="002111C1" w:rsidP="00A835E8">
      <w:pPr>
        <w:rPr>
          <w:rFonts w:ascii="Times New Roman" w:hAnsi="Times New Roman"/>
          <w:lang w:val="sr-Cyrl-CS"/>
        </w:rPr>
      </w:pPr>
    </w:p>
    <w:p w:rsidR="002111C1" w:rsidRPr="001043A4" w:rsidRDefault="002111C1" w:rsidP="002111C1">
      <w:pPr>
        <w:spacing w:after="0" w:line="240" w:lineRule="auto"/>
        <w:jc w:val="both"/>
        <w:rPr>
          <w:rFonts w:ascii="Times New Roman" w:hAnsi="Times New Roman"/>
          <w:b/>
          <w:lang w:val="sr-Cyrl-CS"/>
        </w:rPr>
      </w:pPr>
      <w:r w:rsidRPr="001043A4">
        <w:rPr>
          <w:rFonts w:ascii="Times New Roman" w:hAnsi="Times New Roman"/>
          <w:lang w:val="sr-Cyrl-CS"/>
        </w:rPr>
        <w:t>*</w:t>
      </w:r>
      <w:r w:rsidRPr="001043A4">
        <w:rPr>
          <w:rFonts w:ascii="Times New Roman" w:hAnsi="Times New Roman"/>
          <w:i/>
          <w:lang w:val="ru-RU"/>
        </w:rPr>
        <w:t>У случају подношења заједничке понуде или у случају да понуђач наступа са подиспоручиоцем/има, под бројем 1 навести податке о носиоцу посла, односно понуђачу, а под бројем 2 и 3 навести податке о члановима групе понуђача, односно подиспоручиоцима. Уколико је број чланова групе понуђача, односно број подиспоручилаца већи од 2,</w:t>
      </w:r>
      <w:r w:rsidR="00944895" w:rsidRPr="001043A4">
        <w:rPr>
          <w:rFonts w:ascii="Times New Roman" w:hAnsi="Times New Roman"/>
          <w:i/>
          <w:lang w:val="ru-RU"/>
        </w:rPr>
        <w:t xml:space="preserve"> </w:t>
      </w:r>
      <w:r w:rsidRPr="001043A4">
        <w:rPr>
          <w:rFonts w:ascii="Times New Roman" w:hAnsi="Times New Roman"/>
          <w:i/>
          <w:lang w:val="ru-RU"/>
        </w:rPr>
        <w:t>обра</w:t>
      </w:r>
      <w:r w:rsidR="00944895" w:rsidRPr="001043A4">
        <w:rPr>
          <w:rFonts w:ascii="Times New Roman" w:hAnsi="Times New Roman"/>
          <w:i/>
          <w:lang w:val="ru-RU"/>
        </w:rPr>
        <w:t>зац</w:t>
      </w:r>
      <w:r w:rsidRPr="001043A4">
        <w:rPr>
          <w:rFonts w:ascii="Times New Roman" w:hAnsi="Times New Roman"/>
          <w:i/>
          <w:lang w:val="ru-RU"/>
        </w:rPr>
        <w:t xml:space="preserve"> понуде фотокопирати</w:t>
      </w:r>
      <w:r w:rsidR="00B16632" w:rsidRPr="001043A4">
        <w:rPr>
          <w:rFonts w:ascii="Times New Roman" w:hAnsi="Times New Roman"/>
          <w:i/>
          <w:lang w:val="ru-RU"/>
        </w:rPr>
        <w:t xml:space="preserve"> </w:t>
      </w:r>
      <w:r w:rsidR="00944895" w:rsidRPr="001043A4">
        <w:rPr>
          <w:rFonts w:ascii="Times New Roman" w:hAnsi="Times New Roman"/>
          <w:i/>
          <w:lang w:val="ru-RU"/>
        </w:rPr>
        <w:t xml:space="preserve">у потребан број примерака </w:t>
      </w:r>
      <w:r w:rsidRPr="001043A4">
        <w:rPr>
          <w:rFonts w:ascii="Times New Roman" w:hAnsi="Times New Roman"/>
          <w:i/>
          <w:lang w:val="ru-RU"/>
        </w:rPr>
        <w:t xml:space="preserve"> и прикључити </w:t>
      </w:r>
      <w:r w:rsidR="00944895" w:rsidRPr="001043A4">
        <w:rPr>
          <w:rFonts w:ascii="Times New Roman" w:hAnsi="Times New Roman"/>
          <w:i/>
          <w:lang w:val="ru-RU"/>
        </w:rPr>
        <w:t xml:space="preserve">постојећем </w:t>
      </w:r>
      <w:r w:rsidRPr="001043A4">
        <w:rPr>
          <w:rFonts w:ascii="Times New Roman" w:hAnsi="Times New Roman"/>
          <w:i/>
          <w:lang w:val="ru-RU"/>
        </w:rPr>
        <w:t>обрасцу</w:t>
      </w:r>
      <w:r w:rsidR="00944895" w:rsidRPr="001043A4">
        <w:rPr>
          <w:rFonts w:ascii="Times New Roman" w:hAnsi="Times New Roman"/>
          <w:i/>
          <w:lang w:val="ru-RU"/>
        </w:rPr>
        <w:t>.</w:t>
      </w:r>
    </w:p>
    <w:p w:rsidR="00677962" w:rsidRPr="001043A4" w:rsidRDefault="00677962" w:rsidP="00677962">
      <w:pPr>
        <w:autoSpaceDE w:val="0"/>
        <w:autoSpaceDN w:val="0"/>
        <w:adjustRightInd w:val="0"/>
        <w:spacing w:after="0" w:line="240" w:lineRule="auto"/>
        <w:rPr>
          <w:rFonts w:ascii="Times New Roman" w:hAnsi="Times New Roman"/>
          <w:i/>
        </w:rPr>
        <w:sectPr w:rsidR="00677962" w:rsidRPr="001043A4" w:rsidSect="00B17383">
          <w:footerReference w:type="default" r:id="rId12"/>
          <w:type w:val="continuous"/>
          <w:pgSz w:w="11907" w:h="16839" w:code="9"/>
          <w:pgMar w:top="1440" w:right="1140" w:bottom="431" w:left="1134" w:header="709" w:footer="709" w:gutter="0"/>
          <w:cols w:space="708"/>
          <w:docGrid w:linePitch="360"/>
        </w:sectPr>
      </w:pPr>
      <w:r w:rsidRPr="001043A4">
        <w:rPr>
          <w:rFonts w:ascii="Times New Roman" w:hAnsi="Times New Roman"/>
          <w:i/>
          <w:iCs/>
        </w:rPr>
        <w:t xml:space="preserve">** </w:t>
      </w:r>
      <w:r w:rsidRPr="001043A4">
        <w:rPr>
          <w:rFonts w:ascii="Times New Roman" w:hAnsi="Times New Roman"/>
          <w:i/>
        </w:rPr>
        <w:t>У случају подношења заједничке понуде</w:t>
      </w:r>
      <w:r w:rsidR="00B16632" w:rsidRPr="001043A4">
        <w:rPr>
          <w:rFonts w:ascii="Times New Roman" w:hAnsi="Times New Roman"/>
          <w:i/>
          <w:lang w:val="sr-Cyrl-CS"/>
        </w:rPr>
        <w:t>,</w:t>
      </w:r>
      <w:r w:rsidRPr="001043A4">
        <w:rPr>
          <w:rFonts w:ascii="Times New Roman" w:hAnsi="Times New Roman"/>
          <w:i/>
        </w:rPr>
        <w:t xml:space="preserve"> </w:t>
      </w:r>
      <w:r w:rsidR="00702C38" w:rsidRPr="001043A4">
        <w:rPr>
          <w:rFonts w:ascii="Times New Roman" w:hAnsi="Times New Roman"/>
          <w:i/>
          <w:lang w:val="sr-Cyrl-CS"/>
        </w:rPr>
        <w:t xml:space="preserve">носилац посла </w:t>
      </w:r>
      <w:r w:rsidRPr="001043A4">
        <w:rPr>
          <w:rFonts w:ascii="Times New Roman" w:hAnsi="Times New Roman"/>
          <w:i/>
        </w:rPr>
        <w:t>попу</w:t>
      </w:r>
      <w:r w:rsidR="00702C38" w:rsidRPr="001043A4">
        <w:rPr>
          <w:rFonts w:ascii="Times New Roman" w:hAnsi="Times New Roman"/>
          <w:i/>
          <w:lang w:val="sr-Cyrl-CS"/>
        </w:rPr>
        <w:t>њава</w:t>
      </w:r>
      <w:r w:rsidRPr="001043A4">
        <w:rPr>
          <w:rFonts w:ascii="Times New Roman" w:hAnsi="Times New Roman"/>
          <w:i/>
        </w:rPr>
        <w:t>, потпис</w:t>
      </w:r>
      <w:r w:rsidR="00702C38" w:rsidRPr="001043A4">
        <w:rPr>
          <w:rFonts w:ascii="Times New Roman" w:hAnsi="Times New Roman"/>
          <w:i/>
          <w:lang w:val="sr-Cyrl-CS"/>
        </w:rPr>
        <w:t>ује</w:t>
      </w:r>
      <w:r w:rsidRPr="001043A4">
        <w:rPr>
          <w:rFonts w:ascii="Times New Roman" w:hAnsi="Times New Roman"/>
          <w:i/>
        </w:rPr>
        <w:t xml:space="preserve"> и печатом овер</w:t>
      </w:r>
      <w:r w:rsidR="00702C38" w:rsidRPr="001043A4">
        <w:rPr>
          <w:rFonts w:ascii="Times New Roman" w:hAnsi="Times New Roman"/>
          <w:i/>
          <w:lang w:val="sr-Cyrl-CS"/>
        </w:rPr>
        <w:t xml:space="preserve">ава </w:t>
      </w:r>
      <w:r w:rsidRPr="001043A4">
        <w:rPr>
          <w:rFonts w:ascii="Times New Roman" w:hAnsi="Times New Roman"/>
          <w:i/>
        </w:rPr>
        <w:t>образац</w:t>
      </w:r>
      <w:r w:rsidR="00B16632" w:rsidRPr="001043A4">
        <w:rPr>
          <w:rFonts w:ascii="Times New Roman" w:hAnsi="Times New Roman"/>
          <w:i/>
          <w:lang w:val="sr-Cyrl-CS"/>
        </w:rPr>
        <w:t xml:space="preserve"> </w:t>
      </w:r>
      <w:r w:rsidR="0039126A" w:rsidRPr="001043A4">
        <w:rPr>
          <w:rFonts w:ascii="Times New Roman" w:hAnsi="Times New Roman"/>
          <w:i/>
          <w:lang w:val="sr-Cyrl-CS"/>
        </w:rPr>
        <w:t xml:space="preserve"> </w:t>
      </w:r>
      <w:r w:rsidR="00AD433C" w:rsidRPr="001043A4">
        <w:rPr>
          <w:rFonts w:ascii="Times New Roman" w:hAnsi="Times New Roman"/>
          <w:i/>
          <w:lang w:val="sr-Cyrl-CS"/>
        </w:rPr>
        <w:t>понуде</w:t>
      </w:r>
    </w:p>
    <w:p w:rsidR="00B17383" w:rsidRPr="001043A4" w:rsidRDefault="00B17383" w:rsidP="00DF3EFF">
      <w:pPr>
        <w:autoSpaceDE w:val="0"/>
        <w:autoSpaceDN w:val="0"/>
        <w:adjustRightInd w:val="0"/>
        <w:spacing w:after="0" w:line="240" w:lineRule="auto"/>
        <w:rPr>
          <w:rFonts w:ascii="Times New Roman" w:hAnsi="Times New Roman"/>
          <w:b/>
        </w:rPr>
      </w:pPr>
    </w:p>
    <w:p w:rsidR="00B17383" w:rsidRPr="001043A4" w:rsidRDefault="00B17383" w:rsidP="00DF3EFF">
      <w:pPr>
        <w:autoSpaceDE w:val="0"/>
        <w:autoSpaceDN w:val="0"/>
        <w:adjustRightInd w:val="0"/>
        <w:spacing w:after="0" w:line="240" w:lineRule="auto"/>
        <w:rPr>
          <w:rFonts w:ascii="Times New Roman" w:hAnsi="Times New Roman"/>
          <w:b/>
        </w:rPr>
      </w:pPr>
    </w:p>
    <w:p w:rsidR="00B17383" w:rsidRPr="001043A4" w:rsidRDefault="00B17383" w:rsidP="00DF3EFF">
      <w:pPr>
        <w:autoSpaceDE w:val="0"/>
        <w:autoSpaceDN w:val="0"/>
        <w:adjustRightInd w:val="0"/>
        <w:spacing w:after="0" w:line="240" w:lineRule="auto"/>
        <w:rPr>
          <w:rFonts w:ascii="Times New Roman" w:hAnsi="Times New Roman"/>
          <w:b/>
        </w:rPr>
      </w:pPr>
    </w:p>
    <w:p w:rsidR="00B17383" w:rsidRPr="001043A4" w:rsidRDefault="00B17383" w:rsidP="00DF3EFF">
      <w:pPr>
        <w:autoSpaceDE w:val="0"/>
        <w:autoSpaceDN w:val="0"/>
        <w:adjustRightInd w:val="0"/>
        <w:spacing w:after="0" w:line="240" w:lineRule="auto"/>
        <w:rPr>
          <w:rFonts w:ascii="Times New Roman" w:hAnsi="Times New Roman"/>
          <w:b/>
        </w:rPr>
      </w:pPr>
    </w:p>
    <w:p w:rsidR="00B17383" w:rsidRPr="001043A4" w:rsidRDefault="00B17383" w:rsidP="00DF3EFF">
      <w:pPr>
        <w:autoSpaceDE w:val="0"/>
        <w:autoSpaceDN w:val="0"/>
        <w:adjustRightInd w:val="0"/>
        <w:spacing w:after="0" w:line="240" w:lineRule="auto"/>
        <w:rPr>
          <w:rFonts w:ascii="Times New Roman" w:hAnsi="Times New Roman"/>
          <w:b/>
        </w:rPr>
      </w:pPr>
    </w:p>
    <w:p w:rsidR="00B17383" w:rsidRPr="001043A4" w:rsidRDefault="00B17383" w:rsidP="00DF3EFF">
      <w:pPr>
        <w:autoSpaceDE w:val="0"/>
        <w:autoSpaceDN w:val="0"/>
        <w:adjustRightInd w:val="0"/>
        <w:spacing w:after="0" w:line="240" w:lineRule="auto"/>
        <w:rPr>
          <w:rFonts w:ascii="Times New Roman" w:hAnsi="Times New Roman"/>
          <w:b/>
          <w:lang w:val="sr-Cyrl-CS"/>
        </w:rPr>
      </w:pPr>
    </w:p>
    <w:p w:rsidR="004501E2" w:rsidRPr="001043A4" w:rsidRDefault="004501E2" w:rsidP="00DF3EFF">
      <w:pPr>
        <w:autoSpaceDE w:val="0"/>
        <w:autoSpaceDN w:val="0"/>
        <w:adjustRightInd w:val="0"/>
        <w:spacing w:after="0" w:line="240" w:lineRule="auto"/>
        <w:rPr>
          <w:rFonts w:ascii="Times New Roman" w:hAnsi="Times New Roman"/>
          <w:b/>
          <w:lang w:val="sr-Cyrl-CS"/>
        </w:rPr>
      </w:pPr>
    </w:p>
    <w:p w:rsidR="004501E2" w:rsidRPr="001043A4" w:rsidRDefault="004501E2" w:rsidP="00DF3EFF">
      <w:pPr>
        <w:autoSpaceDE w:val="0"/>
        <w:autoSpaceDN w:val="0"/>
        <w:adjustRightInd w:val="0"/>
        <w:spacing w:after="0" w:line="240" w:lineRule="auto"/>
        <w:rPr>
          <w:rFonts w:ascii="Times New Roman" w:hAnsi="Times New Roman"/>
          <w:b/>
          <w:lang w:val="sr-Cyrl-CS"/>
        </w:rPr>
      </w:pPr>
    </w:p>
    <w:p w:rsidR="004501E2" w:rsidRPr="001043A4" w:rsidRDefault="004501E2" w:rsidP="00DF3EFF">
      <w:pPr>
        <w:autoSpaceDE w:val="0"/>
        <w:autoSpaceDN w:val="0"/>
        <w:adjustRightInd w:val="0"/>
        <w:spacing w:after="0" w:line="240" w:lineRule="auto"/>
        <w:rPr>
          <w:rFonts w:ascii="Times New Roman" w:hAnsi="Times New Roman"/>
          <w:b/>
          <w:lang w:val="sr-Cyrl-CS"/>
        </w:rPr>
      </w:pPr>
    </w:p>
    <w:p w:rsidR="00370282" w:rsidRPr="001043A4" w:rsidRDefault="00370282" w:rsidP="00383E67">
      <w:pPr>
        <w:rPr>
          <w:rFonts w:ascii="Times New Roman" w:hAnsi="Times New Roman"/>
          <w:b/>
        </w:rPr>
        <w:sectPr w:rsidR="00370282" w:rsidRPr="001043A4" w:rsidSect="00B17383">
          <w:footerReference w:type="default" r:id="rId13"/>
          <w:type w:val="continuous"/>
          <w:pgSz w:w="11907" w:h="16839" w:code="9"/>
          <w:pgMar w:top="1440" w:right="1140" w:bottom="431" w:left="1134" w:header="709" w:footer="709" w:gutter="0"/>
          <w:cols w:space="708"/>
          <w:docGrid w:linePitch="360"/>
        </w:sectPr>
      </w:pPr>
    </w:p>
    <w:p w:rsidR="008D7865" w:rsidRPr="001043A4" w:rsidRDefault="008D7865" w:rsidP="008D7865">
      <w:pPr>
        <w:rPr>
          <w:rFonts w:ascii="Times New Roman" w:hAnsi="Times New Roman"/>
          <w:b/>
        </w:rPr>
      </w:pPr>
      <w:r w:rsidRPr="001043A4">
        <w:rPr>
          <w:rFonts w:ascii="Times New Roman" w:hAnsi="Times New Roman"/>
        </w:rPr>
        <w:lastRenderedPageBreak/>
        <w:t xml:space="preserve">                </w:t>
      </w:r>
      <w:r w:rsidRPr="001043A4">
        <w:rPr>
          <w:rFonts w:ascii="Times New Roman" w:hAnsi="Times New Roman"/>
          <w:b/>
        </w:rPr>
        <w:t>Образац број 2 –ОБРАЗАЦ СТРУКТУРЕ ЦЕНЕ</w:t>
      </w:r>
    </w:p>
    <w:p w:rsidR="0001582A" w:rsidRPr="001043A4" w:rsidRDefault="0001582A" w:rsidP="0001582A">
      <w:pPr>
        <w:spacing w:after="0" w:line="240" w:lineRule="auto"/>
        <w:jc w:val="center"/>
        <w:rPr>
          <w:rFonts w:ascii="Times New Roman" w:eastAsia="Arial Unicode MS" w:hAnsi="Times New Roman"/>
          <w:b/>
          <w:bCs/>
        </w:rPr>
      </w:pPr>
      <w:r w:rsidRPr="001043A4">
        <w:rPr>
          <w:rFonts w:ascii="Times New Roman" w:eastAsia="Arial Unicode MS" w:hAnsi="Times New Roman"/>
          <w:b/>
          <w:bCs/>
          <w:lang w:val="sr-Cyrl-CS"/>
        </w:rPr>
        <w:t>ЈАВНА НАБАВКА бр. ЈНМ</w:t>
      </w:r>
      <w:r w:rsidRPr="001043A4">
        <w:rPr>
          <w:rFonts w:ascii="Times New Roman" w:eastAsia="Arial Unicode MS" w:hAnsi="Times New Roman"/>
          <w:b/>
          <w:bCs/>
        </w:rPr>
        <w:t>Д</w:t>
      </w:r>
      <w:r w:rsidRPr="001043A4">
        <w:rPr>
          <w:rFonts w:ascii="Times New Roman" w:eastAsia="Arial Unicode MS" w:hAnsi="Times New Roman"/>
          <w:b/>
          <w:bCs/>
          <w:lang w:val="sr-Cyrl-CS"/>
        </w:rPr>
        <w:t xml:space="preserve"> 10/2014 -  </w:t>
      </w:r>
      <w:r w:rsidRPr="001043A4">
        <w:rPr>
          <w:rFonts w:ascii="Times New Roman" w:hAnsi="Times New Roman"/>
          <w:b/>
        </w:rPr>
        <w:t>Радна и заштитна одећа и опрема ( кломпе и гумене чизме)</w:t>
      </w:r>
    </w:p>
    <w:p w:rsidR="0001582A" w:rsidRPr="001043A4" w:rsidRDefault="0001582A" w:rsidP="008D7865">
      <w:pPr>
        <w:rPr>
          <w:rFonts w:ascii="Times New Roman" w:hAnsi="Times New Roman"/>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78"/>
        <w:gridCol w:w="709"/>
        <w:gridCol w:w="1725"/>
        <w:gridCol w:w="1843"/>
        <w:gridCol w:w="2551"/>
        <w:gridCol w:w="2268"/>
        <w:gridCol w:w="2835"/>
      </w:tblGrid>
      <w:tr w:rsidR="008D7865" w:rsidRPr="001043A4" w:rsidTr="008D7865">
        <w:trPr>
          <w:trHeight w:val="552"/>
        </w:trPr>
        <w:tc>
          <w:tcPr>
            <w:tcW w:w="567" w:type="dxa"/>
            <w:hideMark/>
          </w:tcPr>
          <w:p w:rsidR="008D7865" w:rsidRPr="001043A4" w:rsidRDefault="008D7865" w:rsidP="00124C77">
            <w:pPr>
              <w:autoSpaceDE w:val="0"/>
              <w:autoSpaceDN w:val="0"/>
              <w:adjustRightInd w:val="0"/>
              <w:spacing w:after="0" w:line="240" w:lineRule="auto"/>
              <w:jc w:val="center"/>
              <w:rPr>
                <w:rFonts w:ascii="Times New Roman" w:hAnsi="Times New Roman"/>
                <w:b/>
                <w:bCs/>
                <w:color w:val="000000"/>
              </w:rPr>
            </w:pPr>
            <w:r w:rsidRPr="001043A4">
              <w:rPr>
                <w:rFonts w:ascii="Times New Roman" w:hAnsi="Times New Roman"/>
                <w:b/>
                <w:bCs/>
                <w:color w:val="000000"/>
              </w:rPr>
              <w:t>РБ</w:t>
            </w:r>
          </w:p>
        </w:tc>
        <w:tc>
          <w:tcPr>
            <w:tcW w:w="3378" w:type="dxa"/>
            <w:hideMark/>
          </w:tcPr>
          <w:p w:rsidR="008D7865" w:rsidRPr="001043A4" w:rsidRDefault="008D7865" w:rsidP="008D7865">
            <w:pPr>
              <w:autoSpaceDE w:val="0"/>
              <w:autoSpaceDN w:val="0"/>
              <w:adjustRightInd w:val="0"/>
              <w:spacing w:after="0" w:line="240" w:lineRule="auto"/>
              <w:jc w:val="center"/>
              <w:rPr>
                <w:rFonts w:ascii="Times New Roman" w:hAnsi="Times New Roman"/>
                <w:b/>
                <w:bCs/>
                <w:color w:val="000000"/>
              </w:rPr>
            </w:pPr>
            <w:r w:rsidRPr="001043A4">
              <w:rPr>
                <w:rFonts w:ascii="Times New Roman" w:hAnsi="Times New Roman"/>
                <w:b/>
                <w:bCs/>
                <w:color w:val="000000"/>
              </w:rPr>
              <w:t>Назив артиклa</w:t>
            </w:r>
          </w:p>
        </w:tc>
        <w:tc>
          <w:tcPr>
            <w:tcW w:w="709" w:type="dxa"/>
            <w:hideMark/>
          </w:tcPr>
          <w:p w:rsidR="008D7865" w:rsidRPr="001043A4" w:rsidRDefault="008D7865" w:rsidP="008D7865">
            <w:pPr>
              <w:autoSpaceDE w:val="0"/>
              <w:autoSpaceDN w:val="0"/>
              <w:adjustRightInd w:val="0"/>
              <w:spacing w:after="0" w:line="240" w:lineRule="auto"/>
              <w:jc w:val="center"/>
              <w:rPr>
                <w:rFonts w:ascii="Times New Roman" w:hAnsi="Times New Roman"/>
                <w:b/>
                <w:bCs/>
                <w:color w:val="000000"/>
              </w:rPr>
            </w:pPr>
            <w:r w:rsidRPr="001043A4">
              <w:rPr>
                <w:rFonts w:ascii="Times New Roman" w:hAnsi="Times New Roman"/>
                <w:b/>
                <w:bCs/>
                <w:color w:val="000000"/>
              </w:rPr>
              <w:t>Јединица мере</w:t>
            </w:r>
          </w:p>
        </w:tc>
        <w:tc>
          <w:tcPr>
            <w:tcW w:w="1725" w:type="dxa"/>
            <w:hideMark/>
          </w:tcPr>
          <w:p w:rsidR="008D7865" w:rsidRPr="001043A4" w:rsidRDefault="008D7865" w:rsidP="008D7865">
            <w:pPr>
              <w:autoSpaceDE w:val="0"/>
              <w:autoSpaceDN w:val="0"/>
              <w:adjustRightInd w:val="0"/>
              <w:spacing w:after="0" w:line="240" w:lineRule="auto"/>
              <w:jc w:val="center"/>
              <w:rPr>
                <w:rFonts w:ascii="Times New Roman" w:hAnsi="Times New Roman"/>
                <w:b/>
                <w:bCs/>
                <w:color w:val="000000"/>
              </w:rPr>
            </w:pPr>
            <w:r w:rsidRPr="001043A4">
              <w:rPr>
                <w:rFonts w:ascii="Times New Roman" w:hAnsi="Times New Roman"/>
                <w:b/>
                <w:bCs/>
                <w:color w:val="000000"/>
              </w:rPr>
              <w:t>Количина</w:t>
            </w:r>
          </w:p>
        </w:tc>
        <w:tc>
          <w:tcPr>
            <w:tcW w:w="1843" w:type="dxa"/>
            <w:hideMark/>
          </w:tcPr>
          <w:p w:rsidR="008D7865" w:rsidRPr="001043A4" w:rsidRDefault="008D7865" w:rsidP="008D7865">
            <w:pPr>
              <w:autoSpaceDE w:val="0"/>
              <w:autoSpaceDN w:val="0"/>
              <w:adjustRightInd w:val="0"/>
              <w:spacing w:after="0" w:line="240" w:lineRule="auto"/>
              <w:jc w:val="center"/>
              <w:rPr>
                <w:rFonts w:ascii="Times New Roman" w:hAnsi="Times New Roman"/>
                <w:b/>
                <w:bCs/>
                <w:color w:val="000000"/>
              </w:rPr>
            </w:pPr>
            <w:r w:rsidRPr="001043A4">
              <w:rPr>
                <w:rFonts w:ascii="Times New Roman" w:hAnsi="Times New Roman"/>
                <w:b/>
                <w:bCs/>
                <w:color w:val="000000"/>
              </w:rPr>
              <w:t>Цена без ПДВ-а по јединици мере</w:t>
            </w:r>
          </w:p>
        </w:tc>
        <w:tc>
          <w:tcPr>
            <w:tcW w:w="2551" w:type="dxa"/>
            <w:hideMark/>
          </w:tcPr>
          <w:p w:rsidR="008D7865" w:rsidRPr="001043A4" w:rsidRDefault="008D7865" w:rsidP="008D7865">
            <w:pPr>
              <w:autoSpaceDE w:val="0"/>
              <w:autoSpaceDN w:val="0"/>
              <w:adjustRightInd w:val="0"/>
              <w:spacing w:after="0" w:line="240" w:lineRule="auto"/>
              <w:jc w:val="center"/>
              <w:rPr>
                <w:rFonts w:ascii="Times New Roman" w:hAnsi="Times New Roman"/>
                <w:b/>
                <w:bCs/>
                <w:color w:val="000000"/>
              </w:rPr>
            </w:pPr>
            <w:r w:rsidRPr="001043A4">
              <w:rPr>
                <w:rFonts w:ascii="Times New Roman" w:hAnsi="Times New Roman"/>
                <w:b/>
                <w:bCs/>
                <w:color w:val="000000"/>
              </w:rPr>
              <w:t>Укупна</w:t>
            </w:r>
          </w:p>
          <w:p w:rsidR="008D7865" w:rsidRPr="001043A4" w:rsidRDefault="008D7865" w:rsidP="008D7865">
            <w:pPr>
              <w:autoSpaceDE w:val="0"/>
              <w:autoSpaceDN w:val="0"/>
              <w:adjustRightInd w:val="0"/>
              <w:spacing w:after="0" w:line="240" w:lineRule="auto"/>
              <w:jc w:val="center"/>
              <w:rPr>
                <w:rFonts w:ascii="Times New Roman" w:hAnsi="Times New Roman"/>
                <w:b/>
                <w:bCs/>
                <w:color w:val="000000"/>
              </w:rPr>
            </w:pPr>
            <w:r w:rsidRPr="001043A4">
              <w:rPr>
                <w:rFonts w:ascii="Times New Roman" w:hAnsi="Times New Roman"/>
                <w:b/>
                <w:bCs/>
                <w:color w:val="000000"/>
              </w:rPr>
              <w:t>вредност</w:t>
            </w:r>
          </w:p>
          <w:p w:rsidR="008D7865" w:rsidRPr="001043A4" w:rsidRDefault="008D7865" w:rsidP="008D7865">
            <w:pPr>
              <w:autoSpaceDE w:val="0"/>
              <w:autoSpaceDN w:val="0"/>
              <w:adjustRightInd w:val="0"/>
              <w:spacing w:after="0" w:line="240" w:lineRule="auto"/>
              <w:jc w:val="center"/>
              <w:rPr>
                <w:rFonts w:ascii="Times New Roman" w:hAnsi="Times New Roman"/>
                <w:b/>
                <w:bCs/>
                <w:color w:val="000000"/>
              </w:rPr>
            </w:pPr>
            <w:r w:rsidRPr="001043A4">
              <w:rPr>
                <w:rFonts w:ascii="Times New Roman" w:hAnsi="Times New Roman"/>
                <w:b/>
                <w:bCs/>
                <w:color w:val="000000"/>
              </w:rPr>
              <w:t>без ПДВ-а</w:t>
            </w:r>
          </w:p>
        </w:tc>
        <w:tc>
          <w:tcPr>
            <w:tcW w:w="2268" w:type="dxa"/>
          </w:tcPr>
          <w:p w:rsidR="008D7865" w:rsidRPr="001043A4" w:rsidRDefault="008D7865" w:rsidP="008D7865">
            <w:pPr>
              <w:spacing w:after="0" w:line="240" w:lineRule="auto"/>
              <w:jc w:val="center"/>
              <w:rPr>
                <w:rFonts w:ascii="Times New Roman" w:hAnsi="Times New Roman"/>
                <w:b/>
                <w:bCs/>
                <w:color w:val="000000"/>
              </w:rPr>
            </w:pPr>
          </w:p>
          <w:p w:rsidR="008D7865" w:rsidRPr="001043A4" w:rsidRDefault="008D7865" w:rsidP="008D7865">
            <w:pPr>
              <w:spacing w:after="0" w:line="240" w:lineRule="auto"/>
              <w:jc w:val="center"/>
              <w:rPr>
                <w:rFonts w:ascii="Times New Roman" w:hAnsi="Times New Roman"/>
                <w:b/>
                <w:bCs/>
                <w:color w:val="000000"/>
              </w:rPr>
            </w:pPr>
            <w:r w:rsidRPr="001043A4">
              <w:rPr>
                <w:rFonts w:ascii="Times New Roman" w:hAnsi="Times New Roman"/>
                <w:b/>
                <w:bCs/>
                <w:color w:val="000000"/>
              </w:rPr>
              <w:t>Цена са ПДВ-а по јед. мере</w:t>
            </w:r>
          </w:p>
          <w:p w:rsidR="008D7865" w:rsidRPr="001043A4" w:rsidRDefault="008D7865" w:rsidP="008D7865">
            <w:pPr>
              <w:autoSpaceDE w:val="0"/>
              <w:autoSpaceDN w:val="0"/>
              <w:adjustRightInd w:val="0"/>
              <w:ind w:left="495"/>
              <w:jc w:val="center"/>
              <w:rPr>
                <w:rFonts w:ascii="Times New Roman" w:hAnsi="Times New Roman"/>
                <w:b/>
                <w:bCs/>
                <w:color w:val="000000"/>
              </w:rPr>
            </w:pPr>
          </w:p>
        </w:tc>
        <w:tc>
          <w:tcPr>
            <w:tcW w:w="2835" w:type="dxa"/>
          </w:tcPr>
          <w:p w:rsidR="008D7865" w:rsidRPr="001043A4" w:rsidRDefault="008D7865" w:rsidP="008D7865">
            <w:pPr>
              <w:spacing w:after="0" w:line="240" w:lineRule="auto"/>
              <w:jc w:val="center"/>
              <w:rPr>
                <w:rFonts w:ascii="Times New Roman" w:hAnsi="Times New Roman"/>
                <w:b/>
                <w:bCs/>
                <w:color w:val="000000"/>
              </w:rPr>
            </w:pPr>
            <w:r w:rsidRPr="001043A4">
              <w:rPr>
                <w:rFonts w:ascii="Times New Roman" w:hAnsi="Times New Roman"/>
                <w:b/>
                <w:bCs/>
                <w:color w:val="000000"/>
              </w:rPr>
              <w:t>Укупна вредност са  ПДВ-а</w:t>
            </w:r>
          </w:p>
          <w:p w:rsidR="008D7865" w:rsidRPr="001043A4" w:rsidRDefault="008D7865" w:rsidP="008D7865">
            <w:pPr>
              <w:spacing w:after="0" w:line="240" w:lineRule="auto"/>
              <w:jc w:val="center"/>
              <w:rPr>
                <w:rFonts w:ascii="Times New Roman" w:hAnsi="Times New Roman"/>
                <w:b/>
                <w:bCs/>
                <w:color w:val="000000"/>
              </w:rPr>
            </w:pPr>
          </w:p>
          <w:p w:rsidR="008D7865" w:rsidRPr="001043A4" w:rsidRDefault="008D7865" w:rsidP="008D7865">
            <w:pPr>
              <w:autoSpaceDE w:val="0"/>
              <w:autoSpaceDN w:val="0"/>
              <w:adjustRightInd w:val="0"/>
              <w:jc w:val="center"/>
              <w:rPr>
                <w:rFonts w:ascii="Times New Roman" w:hAnsi="Times New Roman"/>
                <w:b/>
                <w:bCs/>
                <w:color w:val="000000"/>
              </w:rPr>
            </w:pPr>
          </w:p>
        </w:tc>
      </w:tr>
      <w:tr w:rsidR="008D7865" w:rsidRPr="001043A4" w:rsidTr="008D7865">
        <w:trPr>
          <w:trHeight w:val="290"/>
        </w:trPr>
        <w:tc>
          <w:tcPr>
            <w:tcW w:w="567"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1</w:t>
            </w:r>
          </w:p>
        </w:tc>
        <w:tc>
          <w:tcPr>
            <w:tcW w:w="3378"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2</w:t>
            </w:r>
          </w:p>
        </w:tc>
        <w:tc>
          <w:tcPr>
            <w:tcW w:w="709"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3</w:t>
            </w:r>
          </w:p>
        </w:tc>
        <w:tc>
          <w:tcPr>
            <w:tcW w:w="172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4</w:t>
            </w:r>
          </w:p>
        </w:tc>
        <w:tc>
          <w:tcPr>
            <w:tcW w:w="1843"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5</w:t>
            </w:r>
          </w:p>
        </w:tc>
        <w:tc>
          <w:tcPr>
            <w:tcW w:w="2551" w:type="dxa"/>
            <w:hideMark/>
          </w:tcPr>
          <w:p w:rsidR="008D7865" w:rsidRPr="001043A4" w:rsidRDefault="008D7865" w:rsidP="00124C77">
            <w:pPr>
              <w:autoSpaceDE w:val="0"/>
              <w:autoSpaceDN w:val="0"/>
              <w:adjustRightInd w:val="0"/>
              <w:spacing w:after="0" w:line="240" w:lineRule="auto"/>
              <w:rPr>
                <w:rFonts w:ascii="Times New Roman" w:hAnsi="Times New Roman"/>
                <w:color w:val="000000"/>
              </w:rPr>
            </w:pPr>
            <w:r w:rsidRPr="001043A4">
              <w:rPr>
                <w:rFonts w:ascii="Times New Roman" w:hAnsi="Times New Roman"/>
                <w:color w:val="000000"/>
              </w:rPr>
              <w:t>6 = (4 x 5)</w:t>
            </w:r>
          </w:p>
        </w:tc>
        <w:tc>
          <w:tcPr>
            <w:tcW w:w="2268"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7</w:t>
            </w:r>
          </w:p>
        </w:tc>
        <w:tc>
          <w:tcPr>
            <w:tcW w:w="283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8= (4 x 7)</w:t>
            </w:r>
          </w:p>
        </w:tc>
      </w:tr>
      <w:tr w:rsidR="008D7865" w:rsidRPr="001043A4" w:rsidTr="008D7865">
        <w:trPr>
          <w:trHeight w:val="1596"/>
        </w:trPr>
        <w:tc>
          <w:tcPr>
            <w:tcW w:w="567"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1.</w:t>
            </w:r>
          </w:p>
        </w:tc>
        <w:tc>
          <w:tcPr>
            <w:tcW w:w="3378" w:type="dxa"/>
            <w:hideMark/>
          </w:tcPr>
          <w:p w:rsidR="008D7865" w:rsidRPr="001043A4" w:rsidRDefault="008D7865" w:rsidP="00124C77">
            <w:pPr>
              <w:spacing w:after="0"/>
              <w:jc w:val="center"/>
              <w:rPr>
                <w:rFonts w:ascii="Times New Roman" w:hAnsi="Times New Roman"/>
                <w:color w:val="000000"/>
              </w:rPr>
            </w:pPr>
            <w:r w:rsidRPr="001043A4">
              <w:rPr>
                <w:rFonts w:ascii="Times New Roman" w:hAnsi="Times New Roman"/>
                <w:b/>
                <w:color w:val="000000"/>
              </w:rPr>
              <w:t>Женске кломпе</w:t>
            </w:r>
            <w:r w:rsidRPr="001043A4">
              <w:rPr>
                <w:rFonts w:ascii="Times New Roman" w:hAnsi="Times New Roman"/>
                <w:color w:val="000000"/>
              </w:rPr>
              <w:t xml:space="preserve"> - беле боје;  састав лица: природна кожа, перфорирана кожа, каиш за подешавање ширине; састав табанице: противклизни,  природна кожа –</w:t>
            </w:r>
            <w:r w:rsidR="00E85433" w:rsidRPr="001043A4">
              <w:rPr>
                <w:rFonts w:ascii="Times New Roman" w:hAnsi="Times New Roman"/>
                <w:color w:val="000000"/>
              </w:rPr>
              <w:t xml:space="preserve">преврнути </w:t>
            </w:r>
            <w:r w:rsidRPr="001043A4">
              <w:rPr>
                <w:rFonts w:ascii="Times New Roman" w:hAnsi="Times New Roman"/>
                <w:color w:val="000000"/>
              </w:rPr>
              <w:t xml:space="preserve"> говеђи бокс ; сатав ђон: ПУ ( полиуретан), ребрасти -  на газећем делу додатак за спречавање проклизавања; асортиман бројева 36 -41</w:t>
            </w:r>
          </w:p>
        </w:tc>
        <w:tc>
          <w:tcPr>
            <w:tcW w:w="709"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 xml:space="preserve">пар </w:t>
            </w:r>
          </w:p>
        </w:tc>
        <w:tc>
          <w:tcPr>
            <w:tcW w:w="172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231</w:t>
            </w:r>
          </w:p>
        </w:tc>
        <w:tc>
          <w:tcPr>
            <w:tcW w:w="1843"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c>
          <w:tcPr>
            <w:tcW w:w="2551" w:type="dxa"/>
            <w:hideMark/>
          </w:tcPr>
          <w:p w:rsidR="008D7865" w:rsidRPr="001043A4" w:rsidRDefault="008D7865" w:rsidP="00124C77">
            <w:pPr>
              <w:autoSpaceDE w:val="0"/>
              <w:autoSpaceDN w:val="0"/>
              <w:adjustRightInd w:val="0"/>
              <w:spacing w:after="0" w:line="240" w:lineRule="auto"/>
              <w:rPr>
                <w:rFonts w:ascii="Times New Roman" w:hAnsi="Times New Roman"/>
                <w:color w:val="000000"/>
              </w:rPr>
            </w:pPr>
          </w:p>
        </w:tc>
        <w:tc>
          <w:tcPr>
            <w:tcW w:w="2268"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c>
          <w:tcPr>
            <w:tcW w:w="283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r>
      <w:tr w:rsidR="008D7865" w:rsidRPr="001043A4" w:rsidTr="008D7865">
        <w:trPr>
          <w:trHeight w:val="1596"/>
        </w:trPr>
        <w:tc>
          <w:tcPr>
            <w:tcW w:w="567"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 xml:space="preserve">2. </w:t>
            </w:r>
          </w:p>
        </w:tc>
        <w:tc>
          <w:tcPr>
            <w:tcW w:w="3378" w:type="dxa"/>
            <w:hideMark/>
          </w:tcPr>
          <w:p w:rsidR="008D7865" w:rsidRPr="001043A4" w:rsidRDefault="008D7865" w:rsidP="00124C77">
            <w:pPr>
              <w:spacing w:after="0"/>
              <w:jc w:val="center"/>
              <w:rPr>
                <w:rFonts w:ascii="Times New Roman" w:hAnsi="Times New Roman"/>
                <w:b/>
                <w:color w:val="000000"/>
              </w:rPr>
            </w:pPr>
            <w:r w:rsidRPr="001043A4">
              <w:rPr>
                <w:rFonts w:ascii="Times New Roman" w:hAnsi="Times New Roman"/>
                <w:b/>
                <w:color w:val="000000"/>
              </w:rPr>
              <w:t>Мушке кломпе</w:t>
            </w:r>
          </w:p>
          <w:p w:rsidR="008D7865" w:rsidRPr="001043A4" w:rsidRDefault="008D7865" w:rsidP="00124C77">
            <w:pPr>
              <w:spacing w:after="0"/>
              <w:ind w:left="720"/>
              <w:jc w:val="center"/>
              <w:rPr>
                <w:rFonts w:ascii="Times New Roman" w:hAnsi="Times New Roman"/>
                <w:b/>
                <w:color w:val="000000"/>
              </w:rPr>
            </w:pPr>
            <w:r w:rsidRPr="001043A4">
              <w:rPr>
                <w:rFonts w:ascii="Times New Roman" w:hAnsi="Times New Roman"/>
                <w:color w:val="000000"/>
              </w:rPr>
              <w:t>- беле боје;  састав лица: природна кожа, перфорирана кожа, каиш за подешавање ширине; састав табанице: противклизни,  природна кожа –</w:t>
            </w:r>
            <w:r w:rsidR="00E85433" w:rsidRPr="001043A4">
              <w:rPr>
                <w:rFonts w:ascii="Times New Roman" w:hAnsi="Times New Roman"/>
                <w:color w:val="000000"/>
              </w:rPr>
              <w:t xml:space="preserve">преврнути </w:t>
            </w:r>
            <w:r w:rsidRPr="001043A4">
              <w:rPr>
                <w:rFonts w:ascii="Times New Roman" w:hAnsi="Times New Roman"/>
                <w:color w:val="000000"/>
              </w:rPr>
              <w:t xml:space="preserve"> говеђи бокс; сатав ђон: ПУ ( полиуретан), ребрасти -  </w:t>
            </w:r>
            <w:r w:rsidRPr="001043A4">
              <w:rPr>
                <w:rFonts w:ascii="Times New Roman" w:hAnsi="Times New Roman"/>
                <w:color w:val="000000"/>
              </w:rPr>
              <w:lastRenderedPageBreak/>
              <w:t>на газећем делу додатак за спречавање проклизавања; асортиман бројева 40-45</w:t>
            </w:r>
          </w:p>
        </w:tc>
        <w:tc>
          <w:tcPr>
            <w:tcW w:w="709"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lastRenderedPageBreak/>
              <w:t>пар</w:t>
            </w:r>
          </w:p>
        </w:tc>
        <w:tc>
          <w:tcPr>
            <w:tcW w:w="172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15</w:t>
            </w:r>
          </w:p>
        </w:tc>
        <w:tc>
          <w:tcPr>
            <w:tcW w:w="1843"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c>
          <w:tcPr>
            <w:tcW w:w="2551" w:type="dxa"/>
            <w:hideMark/>
          </w:tcPr>
          <w:p w:rsidR="008D7865" w:rsidRPr="001043A4" w:rsidRDefault="008D7865" w:rsidP="00124C77">
            <w:pPr>
              <w:autoSpaceDE w:val="0"/>
              <w:autoSpaceDN w:val="0"/>
              <w:adjustRightInd w:val="0"/>
              <w:spacing w:after="0" w:line="240" w:lineRule="auto"/>
              <w:rPr>
                <w:rFonts w:ascii="Times New Roman" w:hAnsi="Times New Roman"/>
                <w:color w:val="000000"/>
              </w:rPr>
            </w:pPr>
          </w:p>
        </w:tc>
        <w:tc>
          <w:tcPr>
            <w:tcW w:w="2268"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c>
          <w:tcPr>
            <w:tcW w:w="283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r>
      <w:tr w:rsidR="008D7865" w:rsidRPr="001043A4" w:rsidTr="008D7865">
        <w:trPr>
          <w:trHeight w:val="1596"/>
        </w:trPr>
        <w:tc>
          <w:tcPr>
            <w:tcW w:w="567"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lastRenderedPageBreak/>
              <w:t>3.</w:t>
            </w:r>
          </w:p>
        </w:tc>
        <w:tc>
          <w:tcPr>
            <w:tcW w:w="3378" w:type="dxa"/>
            <w:hideMark/>
          </w:tcPr>
          <w:p w:rsidR="008D7865" w:rsidRPr="001043A4" w:rsidRDefault="008D7865" w:rsidP="00124C77">
            <w:pPr>
              <w:spacing w:after="0"/>
              <w:ind w:left="720"/>
              <w:jc w:val="center"/>
              <w:rPr>
                <w:rFonts w:ascii="Times New Roman" w:hAnsi="Times New Roman"/>
                <w:b/>
                <w:color w:val="000000"/>
              </w:rPr>
            </w:pPr>
            <w:r w:rsidRPr="001043A4">
              <w:rPr>
                <w:rFonts w:ascii="Times New Roman" w:hAnsi="Times New Roman"/>
                <w:b/>
                <w:color w:val="000000"/>
              </w:rPr>
              <w:t>Женске кломпе</w:t>
            </w:r>
            <w:r w:rsidRPr="001043A4">
              <w:rPr>
                <w:rFonts w:ascii="Times New Roman" w:hAnsi="Times New Roman"/>
                <w:color w:val="000000"/>
              </w:rPr>
              <w:t xml:space="preserve"> – црне или тегет  боје;  састав  лица: природна кожа, перфорирана кожа, каиш за подешавање ширине; састав табанице: противклизни,  природна кожа – </w:t>
            </w:r>
            <w:r w:rsidR="00E85433" w:rsidRPr="001043A4">
              <w:rPr>
                <w:rFonts w:ascii="Times New Roman" w:hAnsi="Times New Roman"/>
                <w:color w:val="000000"/>
              </w:rPr>
              <w:t xml:space="preserve">преврнути </w:t>
            </w:r>
            <w:r w:rsidRPr="001043A4">
              <w:rPr>
                <w:rFonts w:ascii="Times New Roman" w:hAnsi="Times New Roman"/>
                <w:color w:val="000000"/>
              </w:rPr>
              <w:t>говеђи бокс; сатав ђон: ПУ ( полиуретан), ребрасти -  на газећем делу додатак за спречавање проклизавања; асортиман бројева 36 -41</w:t>
            </w:r>
          </w:p>
        </w:tc>
        <w:tc>
          <w:tcPr>
            <w:tcW w:w="709"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пар</w:t>
            </w:r>
          </w:p>
        </w:tc>
        <w:tc>
          <w:tcPr>
            <w:tcW w:w="172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250</w:t>
            </w:r>
          </w:p>
        </w:tc>
        <w:tc>
          <w:tcPr>
            <w:tcW w:w="1843"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c>
          <w:tcPr>
            <w:tcW w:w="2551" w:type="dxa"/>
            <w:hideMark/>
          </w:tcPr>
          <w:p w:rsidR="008D7865" w:rsidRPr="001043A4" w:rsidRDefault="008D7865" w:rsidP="00124C77">
            <w:pPr>
              <w:autoSpaceDE w:val="0"/>
              <w:autoSpaceDN w:val="0"/>
              <w:adjustRightInd w:val="0"/>
              <w:spacing w:after="0" w:line="240" w:lineRule="auto"/>
              <w:rPr>
                <w:rFonts w:ascii="Times New Roman" w:hAnsi="Times New Roman"/>
                <w:color w:val="000000"/>
              </w:rPr>
            </w:pPr>
          </w:p>
        </w:tc>
        <w:tc>
          <w:tcPr>
            <w:tcW w:w="2268"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c>
          <w:tcPr>
            <w:tcW w:w="283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r>
      <w:tr w:rsidR="008D7865" w:rsidRPr="001043A4" w:rsidTr="008D7865">
        <w:trPr>
          <w:trHeight w:val="1596"/>
        </w:trPr>
        <w:tc>
          <w:tcPr>
            <w:tcW w:w="567"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4.</w:t>
            </w:r>
          </w:p>
        </w:tc>
        <w:tc>
          <w:tcPr>
            <w:tcW w:w="3378" w:type="dxa"/>
            <w:hideMark/>
          </w:tcPr>
          <w:p w:rsidR="008D7865" w:rsidRPr="001043A4" w:rsidRDefault="008D7865" w:rsidP="00124C77">
            <w:pPr>
              <w:spacing w:after="0"/>
              <w:ind w:left="720"/>
              <w:jc w:val="center"/>
              <w:rPr>
                <w:rFonts w:ascii="Times New Roman" w:hAnsi="Times New Roman"/>
                <w:color w:val="000000"/>
              </w:rPr>
            </w:pPr>
            <w:r w:rsidRPr="001043A4">
              <w:rPr>
                <w:rFonts w:ascii="Times New Roman" w:hAnsi="Times New Roman"/>
                <w:b/>
                <w:color w:val="000000"/>
              </w:rPr>
              <w:t>Гумене чизме -</w:t>
            </w:r>
            <w:r w:rsidRPr="001043A4">
              <w:rPr>
                <w:rFonts w:ascii="Times New Roman" w:hAnsi="Times New Roman"/>
                <w:color w:val="000000"/>
              </w:rPr>
              <w:t xml:space="preserve"> беле боје;  до колена;постава од полиестера;  отпорне на биљна и животињска уља и  масти</w:t>
            </w:r>
          </w:p>
          <w:p w:rsidR="008D7865" w:rsidRPr="001043A4" w:rsidRDefault="008D7865" w:rsidP="00124C77">
            <w:pPr>
              <w:spacing w:after="0"/>
              <w:jc w:val="center"/>
              <w:rPr>
                <w:rFonts w:ascii="Times New Roman" w:hAnsi="Times New Roman"/>
                <w:b/>
                <w:color w:val="000000"/>
              </w:rPr>
            </w:pPr>
            <w:r w:rsidRPr="001043A4">
              <w:rPr>
                <w:rFonts w:ascii="Times New Roman" w:hAnsi="Times New Roman"/>
                <w:color w:val="000000"/>
              </w:rPr>
              <w:t>противклизни ђон; асортиман бројева 36 -48.</w:t>
            </w:r>
          </w:p>
        </w:tc>
        <w:tc>
          <w:tcPr>
            <w:tcW w:w="709"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 xml:space="preserve">пар </w:t>
            </w:r>
          </w:p>
        </w:tc>
        <w:tc>
          <w:tcPr>
            <w:tcW w:w="172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r w:rsidRPr="001043A4">
              <w:rPr>
                <w:rFonts w:ascii="Times New Roman" w:hAnsi="Times New Roman"/>
                <w:color w:val="000000"/>
              </w:rPr>
              <w:t>82</w:t>
            </w:r>
          </w:p>
        </w:tc>
        <w:tc>
          <w:tcPr>
            <w:tcW w:w="1843"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c>
          <w:tcPr>
            <w:tcW w:w="2551" w:type="dxa"/>
            <w:hideMark/>
          </w:tcPr>
          <w:p w:rsidR="008D7865" w:rsidRPr="001043A4" w:rsidRDefault="008D7865" w:rsidP="00124C77">
            <w:pPr>
              <w:autoSpaceDE w:val="0"/>
              <w:autoSpaceDN w:val="0"/>
              <w:adjustRightInd w:val="0"/>
              <w:spacing w:after="0" w:line="240" w:lineRule="auto"/>
              <w:rPr>
                <w:rFonts w:ascii="Times New Roman" w:hAnsi="Times New Roman"/>
                <w:color w:val="000000"/>
              </w:rPr>
            </w:pPr>
          </w:p>
        </w:tc>
        <w:tc>
          <w:tcPr>
            <w:tcW w:w="2268"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c>
          <w:tcPr>
            <w:tcW w:w="2835" w:type="dxa"/>
            <w:hideMark/>
          </w:tcPr>
          <w:p w:rsidR="008D7865" w:rsidRPr="001043A4" w:rsidRDefault="008D7865" w:rsidP="00124C77">
            <w:pPr>
              <w:autoSpaceDE w:val="0"/>
              <w:autoSpaceDN w:val="0"/>
              <w:adjustRightInd w:val="0"/>
              <w:spacing w:after="0" w:line="240" w:lineRule="auto"/>
              <w:jc w:val="center"/>
              <w:rPr>
                <w:rFonts w:ascii="Times New Roman" w:hAnsi="Times New Roman"/>
                <w:color w:val="000000"/>
              </w:rPr>
            </w:pPr>
          </w:p>
        </w:tc>
      </w:tr>
    </w:tbl>
    <w:p w:rsidR="008D7865" w:rsidRPr="001043A4" w:rsidRDefault="008D7865" w:rsidP="008D7865">
      <w:pPr>
        <w:spacing w:after="0"/>
        <w:rPr>
          <w:rFonts w:ascii="Times New Roman" w:hAnsi="Times New Roman"/>
          <w:color w:val="000000"/>
        </w:rPr>
      </w:pPr>
      <w:r w:rsidRPr="001043A4">
        <w:rPr>
          <w:rFonts w:ascii="Times New Roman" w:hAnsi="Times New Roman"/>
          <w:color w:val="000000"/>
        </w:rPr>
        <w:br/>
      </w:r>
      <w:r w:rsidRPr="001043A4">
        <w:rPr>
          <w:rFonts w:ascii="Times New Roman" w:hAnsi="Times New Roman"/>
          <w:i/>
          <w:color w:val="000000"/>
        </w:rPr>
        <w:t>Напомена</w:t>
      </w:r>
      <w:r w:rsidRPr="001043A4">
        <w:rPr>
          <w:rFonts w:ascii="Times New Roman" w:hAnsi="Times New Roman"/>
          <w:color w:val="000000"/>
        </w:rPr>
        <w:t xml:space="preserve">: </w:t>
      </w:r>
    </w:p>
    <w:p w:rsidR="008D7865" w:rsidRPr="001043A4" w:rsidRDefault="008D7865" w:rsidP="008D7865">
      <w:pPr>
        <w:spacing w:after="0"/>
        <w:rPr>
          <w:rFonts w:ascii="Times New Roman" w:hAnsi="Times New Roman"/>
          <w:color w:val="000000"/>
        </w:rPr>
      </w:pPr>
      <w:r w:rsidRPr="001043A4">
        <w:rPr>
          <w:rFonts w:ascii="Times New Roman" w:hAnsi="Times New Roman"/>
          <w:color w:val="000000"/>
        </w:rPr>
        <w:t>*Наручилац ће тачан  број потребних артикала по бројевима доставити понуђачу приликом наручивања. Понуђач је у обавези да тражене количине достави у року од 3 дана у објекте  наручиоца на адресу у Земуну која ће бити одређена. Трошкови испоруке су урачунати у цену.</w:t>
      </w:r>
    </w:p>
    <w:p w:rsidR="008D7865" w:rsidRPr="001043A4" w:rsidRDefault="008D7865" w:rsidP="008D7865">
      <w:pPr>
        <w:spacing w:after="0"/>
        <w:rPr>
          <w:rFonts w:ascii="Times New Roman" w:hAnsi="Times New Roman"/>
          <w:color w:val="000000"/>
        </w:rPr>
      </w:pPr>
      <w:r w:rsidRPr="001043A4">
        <w:rPr>
          <w:rFonts w:ascii="Times New Roman" w:hAnsi="Times New Roman"/>
          <w:color w:val="000000"/>
        </w:rPr>
        <w:lastRenderedPageBreak/>
        <w:t xml:space="preserve">** Потребно је да се доставе узорци за </w:t>
      </w:r>
      <w:r w:rsidR="001043A4">
        <w:rPr>
          <w:rFonts w:ascii="Times New Roman" w:hAnsi="Times New Roman"/>
          <w:color w:val="000000"/>
        </w:rPr>
        <w:t xml:space="preserve">све </w:t>
      </w:r>
      <w:r w:rsidRPr="001043A4">
        <w:rPr>
          <w:rFonts w:ascii="Times New Roman" w:hAnsi="Times New Roman"/>
          <w:color w:val="000000"/>
        </w:rPr>
        <w:t xml:space="preserve">артикле </w:t>
      </w:r>
      <w:r w:rsidR="001043A4">
        <w:rPr>
          <w:rFonts w:ascii="Times New Roman" w:hAnsi="Times New Roman"/>
          <w:color w:val="000000"/>
          <w:lang/>
        </w:rPr>
        <w:t xml:space="preserve">ред.бр.од </w:t>
      </w:r>
      <w:r w:rsidR="001043A4">
        <w:rPr>
          <w:rFonts w:ascii="Times New Roman" w:hAnsi="Times New Roman"/>
          <w:color w:val="000000"/>
        </w:rPr>
        <w:t xml:space="preserve">1 </w:t>
      </w:r>
      <w:r w:rsidR="001043A4">
        <w:rPr>
          <w:rFonts w:ascii="Times New Roman" w:hAnsi="Times New Roman"/>
          <w:color w:val="000000"/>
          <w:lang/>
        </w:rPr>
        <w:t xml:space="preserve">до </w:t>
      </w:r>
      <w:r w:rsidRPr="001043A4">
        <w:rPr>
          <w:rFonts w:ascii="Times New Roman" w:hAnsi="Times New Roman"/>
          <w:color w:val="000000"/>
        </w:rPr>
        <w:t>4.</w:t>
      </w:r>
    </w:p>
    <w:p w:rsidR="008D7865" w:rsidRPr="001043A4" w:rsidRDefault="008D7865" w:rsidP="008D7865">
      <w:pPr>
        <w:rPr>
          <w:rFonts w:ascii="Times New Roman" w:hAnsi="Times New Roman"/>
        </w:rPr>
      </w:pPr>
    </w:p>
    <w:p w:rsidR="008D7865" w:rsidRPr="001043A4" w:rsidRDefault="008D7865" w:rsidP="008D7865">
      <w:pPr>
        <w:rPr>
          <w:rFonts w:ascii="Times New Roman" w:hAnsi="Times New Roman"/>
        </w:rPr>
      </w:pPr>
    </w:p>
    <w:p w:rsidR="008D7865" w:rsidRPr="001043A4" w:rsidRDefault="008D7865" w:rsidP="008D7865">
      <w:pPr>
        <w:rPr>
          <w:rFonts w:ascii="Times New Roman" w:hAnsi="Times New Roman"/>
        </w:rPr>
      </w:pPr>
    </w:p>
    <w:p w:rsidR="008D7865" w:rsidRPr="001043A4" w:rsidRDefault="008D7865" w:rsidP="008D7865">
      <w:pPr>
        <w:rPr>
          <w:rFonts w:ascii="Times New Roman" w:hAnsi="Times New Roman"/>
        </w:rPr>
      </w:pPr>
      <w:r w:rsidRPr="001043A4">
        <w:rPr>
          <w:rFonts w:ascii="Times New Roman" w:hAnsi="Times New Roman"/>
        </w:rPr>
        <w:t>УКУПНА ВРЕДНОСТ без ПДВ:___________________</w:t>
      </w:r>
    </w:p>
    <w:p w:rsidR="008D7865" w:rsidRPr="001043A4" w:rsidRDefault="008D7865" w:rsidP="008D7865">
      <w:pPr>
        <w:rPr>
          <w:rFonts w:ascii="Times New Roman" w:hAnsi="Times New Roman"/>
        </w:rPr>
      </w:pPr>
      <w:r w:rsidRPr="001043A4">
        <w:rPr>
          <w:rFonts w:ascii="Times New Roman" w:hAnsi="Times New Roman"/>
        </w:rPr>
        <w:t>УКУПНА ВРЕДНОСТ са  ПДВ:___________________</w:t>
      </w:r>
    </w:p>
    <w:p w:rsidR="008D7865" w:rsidRPr="001043A4" w:rsidRDefault="008D7865" w:rsidP="008D7865">
      <w:pPr>
        <w:jc w:val="center"/>
        <w:rPr>
          <w:rFonts w:ascii="Times New Roman" w:hAnsi="Times New Roman"/>
        </w:rPr>
      </w:pPr>
    </w:p>
    <w:p w:rsidR="008D7865" w:rsidRPr="001043A4" w:rsidRDefault="008D7865" w:rsidP="008D7865">
      <w:pPr>
        <w:jc w:val="center"/>
        <w:rPr>
          <w:rFonts w:ascii="Times New Roman" w:hAnsi="Times New Roman"/>
        </w:rPr>
      </w:pPr>
    </w:p>
    <w:p w:rsidR="008D7865" w:rsidRPr="001043A4" w:rsidRDefault="008D7865" w:rsidP="008D7865">
      <w:pPr>
        <w:jc w:val="center"/>
        <w:rPr>
          <w:rFonts w:ascii="Times New Roman" w:hAnsi="Times New Roman"/>
        </w:rPr>
      </w:pPr>
      <w:r w:rsidRPr="001043A4">
        <w:rPr>
          <w:rFonts w:ascii="Times New Roman" w:hAnsi="Times New Roman"/>
        </w:rPr>
        <w:t>М.П.                            ____________________________</w:t>
      </w:r>
    </w:p>
    <w:p w:rsidR="008D7865" w:rsidRPr="001043A4" w:rsidRDefault="008D7865" w:rsidP="008D7865">
      <w:pPr>
        <w:jc w:val="center"/>
        <w:rPr>
          <w:rFonts w:ascii="Times New Roman" w:hAnsi="Times New Roman"/>
        </w:rPr>
      </w:pPr>
      <w:r w:rsidRPr="001043A4">
        <w:rPr>
          <w:rFonts w:ascii="Times New Roman" w:hAnsi="Times New Roman"/>
        </w:rPr>
        <w:t xml:space="preserve">                                   Потпис одговорног лица</w:t>
      </w:r>
    </w:p>
    <w:p w:rsidR="008D7865" w:rsidRPr="001043A4" w:rsidRDefault="008D7865" w:rsidP="008D7865">
      <w:pPr>
        <w:spacing w:after="0"/>
        <w:rPr>
          <w:rFonts w:ascii="Times New Roman" w:hAnsi="Times New Roman"/>
          <w:lang w:val="sr-Latn-CS"/>
        </w:rPr>
      </w:pPr>
      <w:r w:rsidRPr="001043A4">
        <w:rPr>
          <w:rFonts w:ascii="Times New Roman" w:eastAsia="Times New Roman" w:hAnsi="Times New Roman"/>
          <w:i/>
          <w:iCs/>
        </w:rPr>
        <w:t xml:space="preserve">* </w:t>
      </w:r>
      <w:r w:rsidRPr="001043A4">
        <w:rPr>
          <w:rFonts w:ascii="Times New Roman" w:eastAsia="Times New Roman" w:hAnsi="Times New Roman"/>
          <w:b/>
          <w:bCs/>
          <w:i/>
          <w:iCs/>
        </w:rPr>
        <w:t>У случају подношења заједничке понуде Образац структуре цене</w:t>
      </w:r>
      <w:r w:rsidRPr="001043A4">
        <w:rPr>
          <w:rFonts w:ascii="Times New Roman" w:eastAsia="Times New Roman" w:hAnsi="Times New Roman"/>
          <w:b/>
          <w:bCs/>
          <w:i/>
          <w:iCs/>
          <w:lang w:val="sr-Cyrl-CS"/>
        </w:rPr>
        <w:t>,попуњава,</w:t>
      </w:r>
      <w:r w:rsidRPr="001043A4">
        <w:rPr>
          <w:rFonts w:ascii="Times New Roman" w:eastAsia="Times New Roman" w:hAnsi="Times New Roman"/>
          <w:b/>
          <w:bCs/>
          <w:i/>
          <w:iCs/>
        </w:rPr>
        <w:t xml:space="preserve"> потписуј</w:t>
      </w:r>
      <w:r w:rsidRPr="001043A4">
        <w:rPr>
          <w:rFonts w:ascii="Times New Roman" w:eastAsia="Times New Roman" w:hAnsi="Times New Roman"/>
          <w:b/>
          <w:bCs/>
          <w:i/>
          <w:iCs/>
          <w:lang w:val="sr-Cyrl-CS"/>
        </w:rPr>
        <w:t>е</w:t>
      </w:r>
      <w:r w:rsidRPr="001043A4">
        <w:rPr>
          <w:rFonts w:ascii="Times New Roman" w:eastAsia="Times New Roman" w:hAnsi="Times New Roman"/>
          <w:b/>
          <w:bCs/>
          <w:i/>
          <w:iCs/>
        </w:rPr>
        <w:t xml:space="preserve"> и оверава</w:t>
      </w:r>
      <w:r w:rsidRPr="001043A4">
        <w:rPr>
          <w:rFonts w:ascii="Times New Roman" w:eastAsia="Times New Roman" w:hAnsi="Times New Roman"/>
          <w:b/>
          <w:bCs/>
          <w:i/>
          <w:iCs/>
          <w:lang w:val="sr-Cyrl-CS"/>
        </w:rPr>
        <w:t xml:space="preserve"> носилац посла</w:t>
      </w:r>
    </w:p>
    <w:p w:rsidR="008D7865" w:rsidRPr="001043A4" w:rsidRDefault="008D7865" w:rsidP="008D7865">
      <w:pPr>
        <w:rPr>
          <w:rFonts w:ascii="Times New Roman" w:hAnsi="Times New Roman"/>
        </w:rPr>
      </w:pPr>
    </w:p>
    <w:p w:rsidR="00370282" w:rsidRPr="001043A4" w:rsidRDefault="00370282" w:rsidP="008D7865">
      <w:pPr>
        <w:rPr>
          <w:rFonts w:ascii="Times New Roman" w:hAnsi="Times New Roman"/>
          <w:b/>
          <w:lang w:val="sr-Cyrl-CS"/>
        </w:rPr>
        <w:sectPr w:rsidR="00370282" w:rsidRPr="001043A4" w:rsidSect="00370282">
          <w:type w:val="continuous"/>
          <w:pgSz w:w="16839" w:h="11907" w:orient="landscape" w:code="9"/>
          <w:pgMar w:top="1134" w:right="1440" w:bottom="1140" w:left="431" w:header="709" w:footer="709" w:gutter="0"/>
          <w:cols w:space="708"/>
          <w:docGrid w:linePitch="360"/>
        </w:sectPr>
      </w:pPr>
    </w:p>
    <w:p w:rsidR="00E04213" w:rsidRPr="001043A4" w:rsidRDefault="00E04213" w:rsidP="00383E67">
      <w:pPr>
        <w:rPr>
          <w:rFonts w:ascii="Times New Roman" w:hAnsi="Times New Roman"/>
          <w:b/>
          <w:lang w:val="sr-Cyrl-CS"/>
        </w:rPr>
      </w:pPr>
    </w:p>
    <w:p w:rsidR="004501E2" w:rsidRPr="001043A4" w:rsidRDefault="004501E2" w:rsidP="007D1C3F">
      <w:pPr>
        <w:rPr>
          <w:rFonts w:ascii="Times New Roman" w:hAnsi="Times New Roman"/>
          <w:b/>
        </w:rPr>
        <w:sectPr w:rsidR="004501E2" w:rsidRPr="001043A4" w:rsidSect="00DA3C76">
          <w:pgSz w:w="11907" w:h="16839" w:code="9"/>
          <w:pgMar w:top="1106" w:right="284" w:bottom="431" w:left="851" w:header="0" w:footer="0" w:gutter="0"/>
          <w:cols w:space="708"/>
          <w:docGrid w:linePitch="360"/>
        </w:sectPr>
      </w:pPr>
    </w:p>
    <w:p w:rsidR="00820DA9" w:rsidRPr="001043A4" w:rsidRDefault="00820DA9" w:rsidP="00820DA9">
      <w:pPr>
        <w:rPr>
          <w:rFonts w:ascii="Times New Roman" w:hAnsi="Times New Roman"/>
          <w:b/>
          <w:lang w:val="sr-Cyrl-CS"/>
        </w:rPr>
      </w:pPr>
    </w:p>
    <w:p w:rsidR="00820DA9" w:rsidRPr="001043A4" w:rsidRDefault="00820DA9" w:rsidP="00820DA9">
      <w:pPr>
        <w:jc w:val="right"/>
        <w:rPr>
          <w:rFonts w:ascii="Times New Roman" w:hAnsi="Times New Roman"/>
          <w:b/>
          <w:color w:val="FF0000"/>
          <w:lang w:val="sr-Cyrl-CS"/>
        </w:rPr>
      </w:pPr>
      <w:r w:rsidRPr="001043A4">
        <w:rPr>
          <w:rFonts w:ascii="Times New Roman" w:hAnsi="Times New Roman"/>
          <w:b/>
          <w:lang w:val="sr-Cyrl-CS"/>
        </w:rPr>
        <w:t>Образац бр. 3</w:t>
      </w:r>
    </w:p>
    <w:p w:rsidR="00820DA9" w:rsidRPr="001043A4" w:rsidRDefault="00847F7E" w:rsidP="00820DA9">
      <w:pPr>
        <w:tabs>
          <w:tab w:val="left" w:pos="4125"/>
          <w:tab w:val="center" w:pos="4680"/>
        </w:tabs>
        <w:spacing w:after="0" w:line="240" w:lineRule="auto"/>
        <w:rPr>
          <w:rFonts w:ascii="Times New Roman" w:hAnsi="Times New Roman"/>
          <w:b/>
          <w:lang w:val="sr-Cyrl-CS"/>
        </w:rPr>
      </w:pPr>
      <w:r w:rsidRPr="001043A4">
        <w:rPr>
          <w:rFonts w:ascii="Times New Roman" w:hAnsi="Times New Roman"/>
          <w:b/>
          <w:i/>
        </w:rPr>
        <w:tab/>
      </w:r>
      <w:r w:rsidR="00820DA9" w:rsidRPr="001043A4">
        <w:rPr>
          <w:rFonts w:ascii="Times New Roman" w:hAnsi="Times New Roman"/>
          <w:b/>
          <w:i/>
          <w:lang w:val="sr-Cyrl-CS"/>
        </w:rPr>
        <w:t xml:space="preserve"> М О Д Е Л   У Г О В О Р А </w:t>
      </w:r>
    </w:p>
    <w:p w:rsidR="00820DA9" w:rsidRPr="001043A4" w:rsidRDefault="00820DA9" w:rsidP="00820DA9">
      <w:pPr>
        <w:spacing w:after="0" w:line="240" w:lineRule="auto"/>
        <w:rPr>
          <w:rFonts w:ascii="Times New Roman" w:hAnsi="Times New Roman"/>
          <w:lang w:val="sr-Cyrl-CS"/>
        </w:rPr>
      </w:pPr>
    </w:p>
    <w:p w:rsidR="00056C5D" w:rsidRPr="001043A4" w:rsidRDefault="00056C5D" w:rsidP="00056C5D">
      <w:pPr>
        <w:spacing w:after="0" w:line="240" w:lineRule="auto"/>
        <w:rPr>
          <w:rFonts w:ascii="Times New Roman" w:hAnsi="Times New Roman"/>
          <w:lang w:val="sr-Cyrl-CS"/>
        </w:rPr>
      </w:pPr>
      <w:r w:rsidRPr="001043A4">
        <w:rPr>
          <w:rFonts w:ascii="Times New Roman" w:hAnsi="Times New Roman"/>
          <w:b/>
          <w:bCs/>
          <w:lang w:val="sr-Cyrl-CS"/>
        </w:rPr>
        <w:t>УГОВОРНЕ СТРАНЕ</w:t>
      </w:r>
      <w:r w:rsidRPr="001043A4">
        <w:rPr>
          <w:rFonts w:ascii="Times New Roman" w:hAnsi="Times New Roman"/>
          <w:lang w:val="sr-Cyrl-CS"/>
        </w:rPr>
        <w:t>:</w:t>
      </w:r>
      <w:r w:rsidRPr="001043A4">
        <w:rPr>
          <w:rFonts w:ascii="Times New Roman" w:hAnsi="Times New Roman"/>
          <w:lang w:val="sr-Cyrl-CS"/>
        </w:rPr>
        <w:tab/>
      </w:r>
      <w:r w:rsidRPr="001043A4">
        <w:rPr>
          <w:rFonts w:ascii="Times New Roman" w:hAnsi="Times New Roman"/>
          <w:lang w:val="sr-Cyrl-CS"/>
        </w:rPr>
        <w:tab/>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4A0"/>
      </w:tblPr>
      <w:tblGrid>
        <w:gridCol w:w="6024"/>
      </w:tblGrid>
      <w:tr w:rsidR="00056C5D" w:rsidRPr="001043A4" w:rsidTr="00124C77">
        <w:trPr>
          <w:trHeight w:val="1182"/>
        </w:trPr>
        <w:tc>
          <w:tcPr>
            <w:tcW w:w="6024" w:type="dxa"/>
            <w:tcBorders>
              <w:top w:val="nil"/>
              <w:left w:val="nil"/>
              <w:bottom w:val="nil"/>
              <w:right w:val="nil"/>
            </w:tcBorders>
          </w:tcPr>
          <w:p w:rsidR="00056C5D" w:rsidRPr="001043A4" w:rsidRDefault="00056C5D" w:rsidP="00124C77">
            <w:pPr>
              <w:spacing w:after="0" w:line="240" w:lineRule="auto"/>
              <w:jc w:val="both"/>
              <w:rPr>
                <w:rFonts w:ascii="Times New Roman" w:eastAsia="Times New Roman" w:hAnsi="Times New Roman"/>
                <w:b/>
                <w:lang w:val="sr-Cyrl-CS"/>
              </w:rPr>
            </w:pPr>
          </w:p>
          <w:p w:rsidR="00056C5D" w:rsidRPr="001043A4" w:rsidRDefault="00056C5D" w:rsidP="00056C5D">
            <w:pPr>
              <w:numPr>
                <w:ilvl w:val="0"/>
                <w:numId w:val="16"/>
              </w:numPr>
              <w:spacing w:after="0" w:line="240" w:lineRule="auto"/>
              <w:jc w:val="both"/>
              <w:rPr>
                <w:rFonts w:ascii="Times New Roman" w:hAnsi="Times New Roman"/>
                <w:b/>
                <w:i/>
                <w:lang w:val="sr-Cyrl-CS"/>
              </w:rPr>
            </w:pPr>
            <w:r w:rsidRPr="001043A4">
              <w:rPr>
                <w:rFonts w:ascii="Times New Roman" w:hAnsi="Times New Roman"/>
                <w:lang w:val="sr-Cyrl-CS"/>
              </w:rPr>
              <w:t>Предшколска установа „Др Сима Милошевић“, Земун, Радича Петровића бр. 26, коју заступа директор Јасмина Боуали Станојковић</w:t>
            </w:r>
            <w:r w:rsidRPr="001043A4">
              <w:rPr>
                <w:rFonts w:ascii="Times New Roman" w:hAnsi="Times New Roman"/>
                <w:b/>
                <w:bCs/>
                <w:lang w:val="sr-Cyrl-CS"/>
              </w:rPr>
              <w:t xml:space="preserve"> </w:t>
            </w:r>
            <w:r w:rsidRPr="001043A4">
              <w:rPr>
                <w:rFonts w:ascii="Times New Roman" w:hAnsi="Times New Roman"/>
                <w:lang w:val="sr-Cyrl-CS"/>
              </w:rPr>
              <w:t xml:space="preserve"> </w:t>
            </w:r>
          </w:p>
          <w:p w:rsidR="00056C5D" w:rsidRPr="001043A4" w:rsidRDefault="00056C5D" w:rsidP="00124C77">
            <w:pPr>
              <w:spacing w:after="0" w:line="240" w:lineRule="auto"/>
              <w:jc w:val="both"/>
              <w:rPr>
                <w:rFonts w:ascii="Times New Roman" w:eastAsia="Times New Roman" w:hAnsi="Times New Roman"/>
              </w:rPr>
            </w:pPr>
            <w:r w:rsidRPr="001043A4">
              <w:rPr>
                <w:rFonts w:ascii="Times New Roman" w:hAnsi="Times New Roman"/>
                <w:lang w:val="sr-Cyrl-CS"/>
              </w:rPr>
              <w:t xml:space="preserve">            (у даљем тексту:</w:t>
            </w:r>
            <w:r w:rsidRPr="001043A4">
              <w:rPr>
                <w:rFonts w:ascii="Times New Roman" w:hAnsi="Times New Roman"/>
              </w:rPr>
              <w:t xml:space="preserve">Купац </w:t>
            </w:r>
            <w:r w:rsidRPr="001043A4">
              <w:rPr>
                <w:rFonts w:ascii="Times New Roman" w:hAnsi="Times New Roman"/>
                <w:lang w:val="sr-Cyrl-CS"/>
              </w:rPr>
              <w:t>)</w:t>
            </w:r>
          </w:p>
        </w:tc>
      </w:tr>
    </w:tbl>
    <w:p w:rsidR="00056C5D" w:rsidRPr="001043A4" w:rsidRDefault="00056C5D" w:rsidP="00056C5D">
      <w:pPr>
        <w:spacing w:after="0" w:line="240" w:lineRule="auto"/>
        <w:rPr>
          <w:rFonts w:ascii="Times New Roman" w:eastAsia="Times New Roman" w:hAnsi="Times New Roman"/>
          <w:lang w:val="sr-Cyrl-CS"/>
        </w:rPr>
      </w:pPr>
    </w:p>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1"/>
      </w:tblGrid>
      <w:tr w:rsidR="00E85433" w:rsidRPr="001043A4" w:rsidTr="00124C77">
        <w:trPr>
          <w:trHeight w:val="2749"/>
        </w:trPr>
        <w:tc>
          <w:tcPr>
            <w:tcW w:w="6382" w:type="dxa"/>
            <w:tcBorders>
              <w:top w:val="nil"/>
              <w:left w:val="nil"/>
              <w:bottom w:val="nil"/>
              <w:right w:val="nil"/>
            </w:tcBorders>
          </w:tcPr>
          <w:p w:rsidR="00056C5D" w:rsidRPr="001043A4" w:rsidRDefault="00056C5D" w:rsidP="00124C77">
            <w:pPr>
              <w:spacing w:after="0" w:line="240" w:lineRule="auto"/>
              <w:jc w:val="both"/>
              <w:rPr>
                <w:rFonts w:ascii="Times New Roman" w:eastAsia="Times New Roman" w:hAnsi="Times New Roman"/>
                <w:b/>
                <w:bCs/>
                <w:lang w:val="sr-Cyrl-CS"/>
              </w:rPr>
            </w:pP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t>и</w:t>
            </w:r>
          </w:p>
          <w:p w:rsidR="00056C5D" w:rsidRPr="001043A4" w:rsidRDefault="00056C5D" w:rsidP="00056C5D">
            <w:pPr>
              <w:numPr>
                <w:ilvl w:val="0"/>
                <w:numId w:val="16"/>
              </w:numPr>
              <w:spacing w:after="0" w:line="240" w:lineRule="auto"/>
              <w:jc w:val="both"/>
              <w:rPr>
                <w:rFonts w:ascii="Times New Roman" w:hAnsi="Times New Roman"/>
                <w:b/>
                <w:bCs/>
                <w:lang w:val="sr-Cyrl-CS"/>
              </w:rPr>
            </w:pPr>
            <w:r w:rsidRPr="001043A4">
              <w:rPr>
                <w:rFonts w:ascii="Times New Roman" w:hAnsi="Times New Roman"/>
                <w:b/>
                <w:bCs/>
                <w:lang w:val="sr-Cyrl-CS"/>
              </w:rPr>
              <w:t>____________________________</w:t>
            </w:r>
            <w:r w:rsidRPr="001043A4">
              <w:rPr>
                <w:rFonts w:ascii="Times New Roman" w:hAnsi="Times New Roman"/>
                <w:b/>
                <w:bCs/>
              </w:rPr>
              <w:t>__________________</w:t>
            </w:r>
            <w:r w:rsidRPr="001043A4">
              <w:rPr>
                <w:rFonts w:ascii="Times New Roman" w:hAnsi="Times New Roman"/>
                <w:b/>
                <w:bCs/>
                <w:lang w:val="sr-Cyrl-CS"/>
              </w:rPr>
              <w:t xml:space="preserve">, </w:t>
            </w:r>
          </w:p>
          <w:p w:rsidR="00056C5D" w:rsidRPr="001043A4" w:rsidRDefault="00056C5D" w:rsidP="00124C77">
            <w:pPr>
              <w:spacing w:after="0" w:line="240" w:lineRule="auto"/>
              <w:ind w:left="720"/>
              <w:jc w:val="both"/>
              <w:rPr>
                <w:rFonts w:ascii="Times New Roman" w:hAnsi="Times New Roman"/>
                <w:b/>
                <w:bCs/>
                <w:lang w:val="sr-Cyrl-CS"/>
              </w:rPr>
            </w:pPr>
          </w:p>
          <w:p w:rsidR="00056C5D" w:rsidRPr="001043A4" w:rsidRDefault="00056C5D" w:rsidP="00124C77">
            <w:pPr>
              <w:spacing w:after="0" w:line="240" w:lineRule="auto"/>
              <w:ind w:left="720"/>
              <w:jc w:val="both"/>
              <w:rPr>
                <w:rFonts w:ascii="Times New Roman" w:hAnsi="Times New Roman"/>
                <w:b/>
                <w:bCs/>
                <w:lang w:val="sr-Cyrl-CS"/>
              </w:rPr>
            </w:pPr>
            <w:r w:rsidRPr="001043A4">
              <w:rPr>
                <w:rFonts w:ascii="Times New Roman" w:hAnsi="Times New Roman"/>
                <w:b/>
                <w:bCs/>
                <w:lang w:val="sr-Cyrl-CS"/>
              </w:rPr>
              <w:t>_____________________________________________</w:t>
            </w:r>
          </w:p>
          <w:p w:rsidR="00056C5D" w:rsidRPr="001043A4" w:rsidRDefault="00056C5D" w:rsidP="00124C77">
            <w:pPr>
              <w:spacing w:after="0" w:line="240" w:lineRule="auto"/>
              <w:ind w:left="720"/>
              <w:jc w:val="both"/>
              <w:rPr>
                <w:rFonts w:ascii="Times New Roman" w:hAnsi="Times New Roman"/>
                <w:bCs/>
                <w:lang w:val="sr-Cyrl-CS"/>
              </w:rPr>
            </w:pPr>
            <w:r w:rsidRPr="001043A4">
              <w:rPr>
                <w:rFonts w:ascii="Times New Roman" w:hAnsi="Times New Roman"/>
                <w:bCs/>
                <w:lang w:val="sr-Cyrl-CS"/>
              </w:rPr>
              <w:t>(назив и седиште Продавца), кога заступа директор</w:t>
            </w:r>
          </w:p>
          <w:p w:rsidR="00056C5D" w:rsidRPr="001043A4" w:rsidRDefault="00056C5D" w:rsidP="00124C77">
            <w:pPr>
              <w:spacing w:after="0" w:line="240" w:lineRule="auto"/>
              <w:ind w:left="720"/>
              <w:jc w:val="both"/>
              <w:rPr>
                <w:rFonts w:ascii="Times New Roman" w:hAnsi="Times New Roman"/>
                <w:bCs/>
                <w:lang w:val="sr-Cyrl-CS"/>
              </w:rPr>
            </w:pPr>
          </w:p>
          <w:p w:rsidR="00056C5D" w:rsidRPr="001043A4" w:rsidRDefault="00056C5D" w:rsidP="00124C77">
            <w:pPr>
              <w:spacing w:after="0" w:line="240" w:lineRule="auto"/>
              <w:ind w:left="720"/>
              <w:jc w:val="both"/>
              <w:rPr>
                <w:rFonts w:ascii="Times New Roman" w:hAnsi="Times New Roman"/>
                <w:bCs/>
                <w:lang w:val="sr-Cyrl-CS"/>
              </w:rPr>
            </w:pPr>
            <w:r w:rsidRPr="001043A4">
              <w:rPr>
                <w:rFonts w:ascii="Times New Roman" w:hAnsi="Times New Roman"/>
                <w:bCs/>
                <w:lang w:val="sr-Cyrl-CS"/>
              </w:rPr>
              <w:t xml:space="preserve"> __________________________________________ </w:t>
            </w:r>
          </w:p>
          <w:p w:rsidR="00056C5D" w:rsidRPr="001043A4" w:rsidRDefault="00056C5D" w:rsidP="00124C77">
            <w:pPr>
              <w:spacing w:after="0" w:line="240" w:lineRule="auto"/>
              <w:jc w:val="both"/>
              <w:rPr>
                <w:rFonts w:ascii="Times New Roman" w:hAnsi="Times New Roman"/>
                <w:bCs/>
                <w:lang w:val="sr-Cyrl-CS"/>
              </w:rPr>
            </w:pPr>
            <w:r w:rsidRPr="001043A4">
              <w:rPr>
                <w:rFonts w:ascii="Times New Roman" w:hAnsi="Times New Roman"/>
                <w:bCs/>
                <w:lang w:val="sr-Cyrl-CS"/>
              </w:rPr>
              <w:t>(уколико је поднета заједничка понуда, навести податке за члана групе који је овлашћен да потпише уговор),</w:t>
            </w:r>
          </w:p>
          <w:p w:rsidR="00056C5D" w:rsidRPr="001043A4" w:rsidRDefault="00056C5D" w:rsidP="00124C77">
            <w:pPr>
              <w:spacing w:after="0" w:line="240" w:lineRule="auto"/>
              <w:jc w:val="both"/>
              <w:rPr>
                <w:rFonts w:ascii="Times New Roman" w:hAnsi="Times New Roman"/>
                <w:b/>
                <w:bCs/>
                <w:lang w:val="sr-Cyrl-CS"/>
              </w:rPr>
            </w:pPr>
            <w:r w:rsidRPr="001043A4">
              <w:rPr>
                <w:rFonts w:ascii="Times New Roman" w:hAnsi="Times New Roman"/>
                <w:bCs/>
                <w:lang w:val="sr-Cyrl-CS"/>
              </w:rPr>
              <w:t>(у даљем тексту: Продавац)</w:t>
            </w:r>
          </w:p>
        </w:tc>
      </w:tr>
    </w:tbl>
    <w:p w:rsidR="00056C5D" w:rsidRPr="001043A4" w:rsidRDefault="00056C5D" w:rsidP="00056C5D">
      <w:pPr>
        <w:pStyle w:val="BodyTextIndent"/>
        <w:spacing w:after="0"/>
        <w:ind w:left="0"/>
        <w:rPr>
          <w:rFonts w:ascii="Times New Roman" w:hAnsi="Times New Roman"/>
          <w:b/>
          <w:i/>
          <w:lang w:val="sr-Cyrl-CS"/>
        </w:rPr>
      </w:pPr>
    </w:p>
    <w:p w:rsidR="00056C5D" w:rsidRPr="001043A4" w:rsidRDefault="00056C5D" w:rsidP="00056C5D">
      <w:pPr>
        <w:pStyle w:val="BodyTextIndent"/>
        <w:spacing w:after="0"/>
        <w:ind w:left="0"/>
        <w:jc w:val="center"/>
        <w:rPr>
          <w:rFonts w:ascii="Times New Roman" w:hAnsi="Times New Roman"/>
          <w:b/>
          <w:i/>
          <w:lang w:val="sr-Cyrl-CS"/>
        </w:rPr>
      </w:pPr>
      <w:r w:rsidRPr="001043A4">
        <w:rPr>
          <w:rFonts w:ascii="Times New Roman" w:hAnsi="Times New Roman"/>
          <w:b/>
          <w:i/>
          <w:lang w:val="sr-Cyrl-CS"/>
        </w:rPr>
        <w:t>Предмет уговора</w:t>
      </w: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t>Члан 1.</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 xml:space="preserve">Уговорне стране сагласно утврђују да је предмет овог уговора купопродаја </w:t>
      </w:r>
      <w:r w:rsidR="00E85433" w:rsidRPr="001043A4">
        <w:rPr>
          <w:rFonts w:ascii="Times New Roman" w:hAnsi="Times New Roman"/>
          <w:lang w:val="sr-Cyrl-CS"/>
        </w:rPr>
        <w:t xml:space="preserve">кломпи и гумених чизама </w:t>
      </w:r>
      <w:r w:rsidRPr="001043A4">
        <w:rPr>
          <w:rFonts w:ascii="Times New Roman" w:hAnsi="Times New Roman"/>
          <w:lang w:val="sr-Cyrl-CS"/>
        </w:rPr>
        <w:t>за 2014. годину, (у даљем тексту: добра).</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Врста, количина  и цене добара из става 1. овог члана, утврђене су према</w:t>
      </w:r>
      <w:r w:rsidRPr="001043A4">
        <w:rPr>
          <w:rFonts w:ascii="Times New Roman" w:hAnsi="Times New Roman"/>
        </w:rPr>
        <w:t xml:space="preserve">  усвојенoj </w:t>
      </w:r>
      <w:r w:rsidRPr="001043A4">
        <w:rPr>
          <w:rFonts w:ascii="Times New Roman" w:hAnsi="Times New Roman"/>
          <w:lang w:val="sr-Cyrl-CS"/>
        </w:rPr>
        <w:t>П</w:t>
      </w:r>
      <w:r w:rsidRPr="001043A4">
        <w:rPr>
          <w:rFonts w:ascii="Times New Roman" w:hAnsi="Times New Roman"/>
        </w:rPr>
        <w:t>онуд</w:t>
      </w:r>
      <w:r w:rsidRPr="001043A4">
        <w:rPr>
          <w:rFonts w:ascii="Times New Roman" w:hAnsi="Times New Roman"/>
          <w:lang w:val="sr-Cyrl-CS"/>
        </w:rPr>
        <w:t>и П</w:t>
      </w:r>
      <w:r w:rsidRPr="001043A4">
        <w:rPr>
          <w:rFonts w:ascii="Times New Roman" w:hAnsi="Times New Roman"/>
        </w:rPr>
        <w:t>родавца бр. __________ од __</w:t>
      </w:r>
      <w:r w:rsidRPr="001043A4">
        <w:rPr>
          <w:rFonts w:ascii="Times New Roman" w:hAnsi="Times New Roman"/>
          <w:lang w:val="sr-Cyrl-CS"/>
        </w:rPr>
        <w:t xml:space="preserve">. </w:t>
      </w:r>
      <w:r w:rsidRPr="001043A4">
        <w:rPr>
          <w:rFonts w:ascii="Times New Roman" w:hAnsi="Times New Roman"/>
        </w:rPr>
        <w:t>__</w:t>
      </w:r>
      <w:r w:rsidRPr="001043A4">
        <w:rPr>
          <w:rFonts w:ascii="Times New Roman" w:hAnsi="Times New Roman"/>
          <w:lang w:val="sr-Cyrl-CS"/>
        </w:rPr>
        <w:t xml:space="preserve">. 2014. </w:t>
      </w:r>
      <w:r w:rsidRPr="001043A4">
        <w:rPr>
          <w:rFonts w:ascii="Times New Roman" w:hAnsi="Times New Roman"/>
        </w:rPr>
        <w:t>године</w:t>
      </w:r>
      <w:r w:rsidRPr="001043A4">
        <w:rPr>
          <w:rFonts w:ascii="Times New Roman" w:hAnsi="Times New Roman"/>
          <w:lang w:val="sr-Cyrl-CS"/>
        </w:rPr>
        <w:t xml:space="preserve">, чији је саставни део обрасцу структуре цене и </w:t>
      </w:r>
      <w:r w:rsidRPr="001043A4">
        <w:rPr>
          <w:rFonts w:ascii="Times New Roman" w:hAnsi="Times New Roman"/>
        </w:rPr>
        <w:t>кој</w:t>
      </w:r>
      <w:r w:rsidRPr="001043A4">
        <w:rPr>
          <w:rFonts w:ascii="Times New Roman" w:hAnsi="Times New Roman"/>
          <w:lang w:val="sr-Cyrl-CS"/>
        </w:rPr>
        <w:t>е заједно чине</w:t>
      </w:r>
      <w:r w:rsidRPr="001043A4">
        <w:rPr>
          <w:rFonts w:ascii="Times New Roman" w:hAnsi="Times New Roman"/>
        </w:rPr>
        <w:t xml:space="preserve"> саставни део овог Уговор</w:t>
      </w:r>
      <w:r w:rsidRPr="001043A4">
        <w:rPr>
          <w:rFonts w:ascii="Times New Roman" w:hAnsi="Times New Roman"/>
          <w:lang w:val="sr-Cyrl-CS"/>
        </w:rPr>
        <w:t>а.</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 xml:space="preserve">У складу са наведеном понудом, Продавац ће реализацију уговора делимично поверити </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 xml:space="preserve"> ______________________________________________________________________________________</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 xml:space="preserve"> _______________________________________________________________________________________</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(навести назив и седиште сваког ангажованог подиспоручиоца,</w:t>
      </w:r>
      <w:r w:rsidRPr="001043A4">
        <w:rPr>
          <w:rFonts w:ascii="Times New Roman" w:hAnsi="Times New Roman"/>
          <w:b/>
          <w:lang w:val="sr-Cyrl-CS"/>
        </w:rPr>
        <w:t xml:space="preserve"> </w:t>
      </w:r>
      <w:r w:rsidRPr="001043A4">
        <w:rPr>
          <w:rFonts w:ascii="Times New Roman" w:hAnsi="Times New Roman"/>
          <w:lang w:val="sr-Cyrl-CS"/>
        </w:rPr>
        <w:t>д</w:t>
      </w:r>
      <w:r w:rsidRPr="001043A4">
        <w:rPr>
          <w:rFonts w:ascii="Times New Roman" w:hAnsi="Times New Roman"/>
        </w:rPr>
        <w:t xml:space="preserve">ео предмета и </w:t>
      </w:r>
      <w:r w:rsidRPr="001043A4">
        <w:rPr>
          <w:rFonts w:ascii="Times New Roman" w:hAnsi="Times New Roman"/>
          <w:lang w:val="sr-Cyrl-CS"/>
        </w:rPr>
        <w:t>%</w:t>
      </w:r>
      <w:r w:rsidRPr="001043A4">
        <w:rPr>
          <w:rFonts w:ascii="Times New Roman" w:hAnsi="Times New Roman"/>
        </w:rPr>
        <w:t xml:space="preserve"> укупне вредности набавке</w:t>
      </w:r>
      <w:r w:rsidRPr="001043A4">
        <w:rPr>
          <w:rFonts w:ascii="Times New Roman" w:hAnsi="Times New Roman"/>
          <w:lang w:val="sr-Cyrl-CS"/>
        </w:rPr>
        <w:t xml:space="preserve"> </w:t>
      </w:r>
      <w:r w:rsidRPr="001043A4">
        <w:rPr>
          <w:rFonts w:ascii="Times New Roman" w:hAnsi="Times New Roman"/>
        </w:rPr>
        <w:t>који ће се извршити преко</w:t>
      </w:r>
      <w:r w:rsidRPr="001043A4">
        <w:rPr>
          <w:rFonts w:ascii="Times New Roman" w:hAnsi="Times New Roman"/>
          <w:lang w:val="sr-Cyrl-CS"/>
        </w:rPr>
        <w:t xml:space="preserve"> </w:t>
      </w:r>
      <w:r w:rsidRPr="001043A4">
        <w:rPr>
          <w:rFonts w:ascii="Times New Roman" w:hAnsi="Times New Roman"/>
        </w:rPr>
        <w:t>поди</w:t>
      </w:r>
      <w:r w:rsidRPr="001043A4">
        <w:rPr>
          <w:rFonts w:ascii="Times New Roman" w:hAnsi="Times New Roman"/>
          <w:lang w:val="sr-Cyrl-CS"/>
        </w:rPr>
        <w:t>споручиоца</w:t>
      </w:r>
      <w:r w:rsidRPr="001043A4">
        <w:rPr>
          <w:rFonts w:ascii="Times New Roman" w:hAnsi="Times New Roman"/>
        </w:rPr>
        <w:t xml:space="preserve"> (не већи од</w:t>
      </w:r>
      <w:r w:rsidRPr="001043A4">
        <w:rPr>
          <w:rFonts w:ascii="Times New Roman" w:hAnsi="Times New Roman"/>
          <w:lang w:val="sr-Cyrl-CS"/>
        </w:rPr>
        <w:t xml:space="preserve"> </w:t>
      </w:r>
      <w:r w:rsidRPr="001043A4">
        <w:rPr>
          <w:rFonts w:ascii="Times New Roman" w:hAnsi="Times New Roman"/>
        </w:rPr>
        <w:t>50%)</w:t>
      </w:r>
      <w:r w:rsidRPr="001043A4">
        <w:rPr>
          <w:rFonts w:ascii="Times New Roman" w:hAnsi="Times New Roman"/>
          <w:lang w:val="sr-Cyrl-CS"/>
        </w:rPr>
        <w:t>, уколико је Продавац у понуди наступио са подиспоручиоцем/има).</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 xml:space="preserve">У складу са наведеном понудом, Продавац ће реализацију уговора извршити са следећим члановима групе понуђача: __________________________________________________________________  </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 xml:space="preserve"> ______________________________________________________________________________________</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 xml:space="preserve"> _______________________________________________________________________________________</w:t>
      </w:r>
    </w:p>
    <w:p w:rsidR="00056C5D" w:rsidRPr="001043A4" w:rsidRDefault="00056C5D" w:rsidP="00056C5D">
      <w:pPr>
        <w:spacing w:after="0" w:line="240" w:lineRule="auto"/>
        <w:jc w:val="center"/>
        <w:rPr>
          <w:rFonts w:ascii="Times New Roman" w:hAnsi="Times New Roman"/>
          <w:lang w:val="sr-Cyrl-CS"/>
        </w:rPr>
      </w:pPr>
      <w:r w:rsidRPr="001043A4">
        <w:rPr>
          <w:rFonts w:ascii="Times New Roman" w:hAnsi="Times New Roman"/>
          <w:lang w:val="sr-Cyrl-CS"/>
        </w:rPr>
        <w:t>(навести назив и седиште осталих чланова групе понуђача)</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Период реализације Уговора је од дана закључења Уговора  закључно са 31.12.2014. године.</w:t>
      </w:r>
    </w:p>
    <w:p w:rsidR="00056C5D" w:rsidRPr="001043A4" w:rsidRDefault="00056C5D" w:rsidP="00056C5D">
      <w:pPr>
        <w:spacing w:after="0" w:line="240" w:lineRule="auto"/>
        <w:jc w:val="both"/>
        <w:rPr>
          <w:rFonts w:ascii="Times New Roman" w:hAnsi="Times New Roman"/>
          <w:lang w:val="sr-Cyrl-CS"/>
        </w:rPr>
      </w:pPr>
    </w:p>
    <w:p w:rsidR="00056C5D" w:rsidRPr="001043A4" w:rsidRDefault="00056C5D" w:rsidP="00056C5D">
      <w:pPr>
        <w:spacing w:after="0" w:line="240" w:lineRule="auto"/>
        <w:jc w:val="center"/>
        <w:rPr>
          <w:rFonts w:ascii="Times New Roman" w:hAnsi="Times New Roman"/>
          <w:b/>
          <w:i/>
          <w:lang w:val="sr-Cyrl-CS"/>
        </w:rPr>
      </w:pPr>
      <w:r w:rsidRPr="001043A4">
        <w:rPr>
          <w:rFonts w:ascii="Times New Roman" w:hAnsi="Times New Roman"/>
          <w:b/>
          <w:i/>
          <w:lang w:val="sr-Cyrl-CS"/>
        </w:rPr>
        <w:t>Цена и рок у коме се неће мењати цене</w:t>
      </w: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t>Члан 2.</w:t>
      </w:r>
    </w:p>
    <w:p w:rsidR="00056C5D" w:rsidRPr="001043A4" w:rsidRDefault="00056C5D" w:rsidP="00056C5D">
      <w:pPr>
        <w:spacing w:after="0" w:line="240" w:lineRule="auto"/>
        <w:jc w:val="both"/>
        <w:rPr>
          <w:rFonts w:ascii="Times New Roman" w:hAnsi="Times New Roman"/>
          <w:color w:val="FF0000"/>
          <w:lang w:val="sr-Cyrl-CS"/>
        </w:rPr>
      </w:pPr>
      <w:r w:rsidRPr="001043A4">
        <w:rPr>
          <w:rFonts w:ascii="Times New Roman" w:hAnsi="Times New Roman"/>
          <w:lang w:val="sr-Cyrl-CS"/>
        </w:rPr>
        <w:t>Уговорне стране прихватају јединичне цене које су дате  у обрасцу структуре цене (из члана 1. овог Уговора), који чини саставни део овог уговора</w:t>
      </w:r>
      <w:r w:rsidRPr="001043A4">
        <w:rPr>
          <w:rFonts w:ascii="Times New Roman" w:hAnsi="Times New Roman"/>
          <w:color w:val="FF0000"/>
          <w:lang w:val="sr-Cyrl-CS"/>
        </w:rPr>
        <w:t xml:space="preserve">. </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 xml:space="preserve">Укупна вредност добара са превозом и испоруком у </w:t>
      </w:r>
      <w:r w:rsidR="00E85433" w:rsidRPr="001043A4">
        <w:rPr>
          <w:rFonts w:ascii="Times New Roman" w:hAnsi="Times New Roman"/>
          <w:lang w:val="sr-Cyrl-CS"/>
        </w:rPr>
        <w:t xml:space="preserve">објекте </w:t>
      </w:r>
      <w:r w:rsidRPr="001043A4">
        <w:rPr>
          <w:rFonts w:ascii="Times New Roman" w:hAnsi="Times New Roman"/>
          <w:lang w:val="sr-Cyrl-CS"/>
        </w:rPr>
        <w:t>купца без  ПДВ-а износи ___________________ динара (</w:t>
      </w:r>
      <w:r w:rsidRPr="001043A4">
        <w:rPr>
          <w:rFonts w:ascii="Times New Roman" w:hAnsi="Times New Roman"/>
          <w:i/>
          <w:lang w:val="sr-Cyrl-CS"/>
        </w:rPr>
        <w:t>словима</w:t>
      </w:r>
      <w:r w:rsidRPr="001043A4">
        <w:rPr>
          <w:rFonts w:ascii="Times New Roman" w:hAnsi="Times New Roman"/>
          <w:lang w:val="sr-Cyrl-CS"/>
        </w:rPr>
        <w:t>: __________________________________________________ ____________________________________________________________________________ динара).</w:t>
      </w:r>
    </w:p>
    <w:p w:rsidR="00056C5D" w:rsidRPr="001043A4" w:rsidRDefault="00056C5D" w:rsidP="00056C5D">
      <w:pPr>
        <w:spacing w:after="0" w:line="240" w:lineRule="auto"/>
        <w:jc w:val="both"/>
        <w:rPr>
          <w:rFonts w:ascii="Times New Roman" w:hAnsi="Times New Roman"/>
          <w:lang w:val="sr-Cyrl-CS"/>
        </w:rPr>
      </w:pPr>
    </w:p>
    <w:p w:rsidR="00056C5D" w:rsidRPr="001043A4" w:rsidRDefault="00056C5D" w:rsidP="00056C5D">
      <w:pPr>
        <w:spacing w:after="0" w:line="240" w:lineRule="auto"/>
        <w:rPr>
          <w:rFonts w:ascii="Times New Roman" w:hAnsi="Times New Roman"/>
          <w:lang w:val="sr-Cyrl-CS"/>
        </w:rPr>
      </w:pPr>
      <w:r w:rsidRPr="001043A4">
        <w:rPr>
          <w:rFonts w:ascii="Times New Roman" w:hAnsi="Times New Roman"/>
          <w:lang w:val="sr-Cyrl-CS"/>
        </w:rPr>
        <w:t xml:space="preserve">Укупна вредност добара са превозом и испоруком у </w:t>
      </w:r>
      <w:r w:rsidR="00E85433" w:rsidRPr="001043A4">
        <w:rPr>
          <w:rFonts w:ascii="Times New Roman" w:hAnsi="Times New Roman"/>
          <w:lang w:val="sr-Cyrl-CS"/>
        </w:rPr>
        <w:t xml:space="preserve">објекте </w:t>
      </w:r>
      <w:r w:rsidRPr="001043A4">
        <w:rPr>
          <w:rFonts w:ascii="Times New Roman" w:hAnsi="Times New Roman"/>
          <w:lang w:val="sr-Cyrl-CS"/>
        </w:rPr>
        <w:t>наручиоца са ПДВ-ом износи ________________ динара (</w:t>
      </w:r>
      <w:r w:rsidRPr="001043A4">
        <w:rPr>
          <w:rFonts w:ascii="Times New Roman" w:hAnsi="Times New Roman"/>
          <w:i/>
          <w:lang w:val="sr-Cyrl-CS"/>
        </w:rPr>
        <w:t>словима</w:t>
      </w:r>
      <w:r w:rsidRPr="001043A4">
        <w:rPr>
          <w:rFonts w:ascii="Times New Roman" w:hAnsi="Times New Roman"/>
          <w:lang w:val="sr-Cyrl-CS"/>
        </w:rPr>
        <w:t>: _________________________________________________ __________________________________________________________________________ динара).</w:t>
      </w:r>
    </w:p>
    <w:p w:rsidR="00056C5D" w:rsidRPr="001043A4" w:rsidRDefault="00056C5D" w:rsidP="00056C5D">
      <w:pPr>
        <w:spacing w:after="0" w:line="240" w:lineRule="auto"/>
        <w:jc w:val="both"/>
        <w:rPr>
          <w:rFonts w:ascii="Times New Roman" w:hAnsi="Times New Roman"/>
          <w:lang w:val="sr-Cyrl-CS"/>
        </w:rPr>
      </w:pP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lastRenderedPageBreak/>
        <w:t>У укупну вредност су урачунати трошкови испоруке које чине транспортни</w:t>
      </w:r>
      <w:r w:rsidR="00E85433" w:rsidRPr="001043A4">
        <w:rPr>
          <w:rFonts w:ascii="Times New Roman" w:hAnsi="Times New Roman"/>
          <w:lang w:val="sr-Cyrl-CS"/>
        </w:rPr>
        <w:t xml:space="preserve"> трошкови са истоваром у објекте </w:t>
      </w:r>
      <w:r w:rsidRPr="001043A4">
        <w:rPr>
          <w:rFonts w:ascii="Times New Roman" w:hAnsi="Times New Roman"/>
          <w:lang w:val="sr-Cyrl-CS"/>
        </w:rPr>
        <w:t xml:space="preserve"> купца.</w:t>
      </w:r>
    </w:p>
    <w:p w:rsidR="00056C5D" w:rsidRPr="001043A4" w:rsidRDefault="00056C5D" w:rsidP="00056C5D">
      <w:pPr>
        <w:spacing w:after="0" w:line="240" w:lineRule="auto"/>
        <w:jc w:val="center"/>
        <w:rPr>
          <w:rFonts w:ascii="Times New Roman" w:hAnsi="Times New Roman"/>
          <w:lang w:val="sr-Cyrl-CS"/>
        </w:rPr>
      </w:pP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t>Члан 3.</w:t>
      </w:r>
    </w:p>
    <w:p w:rsidR="00056C5D" w:rsidRPr="001043A4" w:rsidRDefault="00056C5D" w:rsidP="00056C5D">
      <w:pPr>
        <w:pStyle w:val="BodyTextIndent"/>
        <w:spacing w:after="0"/>
        <w:ind w:left="-100"/>
        <w:jc w:val="both"/>
        <w:rPr>
          <w:rFonts w:ascii="Times New Roman" w:hAnsi="Times New Roman"/>
          <w:lang w:val="sr-Cyrl-CS"/>
        </w:rPr>
      </w:pPr>
      <w:r w:rsidRPr="001043A4">
        <w:rPr>
          <w:rFonts w:ascii="Times New Roman" w:hAnsi="Times New Roman"/>
          <w:lang w:val="sr-Cyrl-CS"/>
        </w:rPr>
        <w:t>Цене из понуде и обрасца структуре цене се не могу мењати у периоду важења уговора.</w:t>
      </w:r>
    </w:p>
    <w:p w:rsidR="00056C5D" w:rsidRPr="001043A4" w:rsidRDefault="00056C5D" w:rsidP="00056C5D">
      <w:pPr>
        <w:pStyle w:val="BodyText"/>
        <w:spacing w:after="0"/>
        <w:jc w:val="center"/>
        <w:rPr>
          <w:b/>
          <w:i/>
          <w:sz w:val="22"/>
          <w:szCs w:val="22"/>
        </w:rPr>
      </w:pPr>
    </w:p>
    <w:p w:rsidR="00056C5D" w:rsidRPr="001043A4" w:rsidRDefault="00056C5D" w:rsidP="00056C5D">
      <w:pPr>
        <w:pStyle w:val="BodyText"/>
        <w:spacing w:after="0"/>
        <w:jc w:val="center"/>
        <w:rPr>
          <w:b/>
          <w:i/>
          <w:sz w:val="22"/>
          <w:szCs w:val="22"/>
          <w:lang w:val="sr-Cyrl-CS"/>
        </w:rPr>
      </w:pPr>
      <w:r w:rsidRPr="001043A4">
        <w:rPr>
          <w:b/>
          <w:i/>
          <w:sz w:val="22"/>
          <w:szCs w:val="22"/>
        </w:rPr>
        <w:t>Квалитет</w:t>
      </w:r>
    </w:p>
    <w:p w:rsidR="00056C5D" w:rsidRPr="001043A4" w:rsidRDefault="00056C5D" w:rsidP="00056C5D">
      <w:pPr>
        <w:pStyle w:val="BodyText"/>
        <w:spacing w:after="0"/>
        <w:jc w:val="center"/>
        <w:rPr>
          <w:b/>
          <w:i/>
          <w:sz w:val="22"/>
          <w:szCs w:val="22"/>
          <w:lang w:val="sr-Cyrl-CS"/>
        </w:rPr>
      </w:pPr>
      <w:r w:rsidRPr="001043A4">
        <w:rPr>
          <w:b/>
          <w:sz w:val="22"/>
          <w:szCs w:val="22"/>
        </w:rPr>
        <w:t>Члан 4.</w:t>
      </w:r>
    </w:p>
    <w:p w:rsidR="00056C5D" w:rsidRPr="001043A4" w:rsidRDefault="00056C5D" w:rsidP="00056C5D">
      <w:pPr>
        <w:pStyle w:val="BodyText"/>
        <w:jc w:val="both"/>
        <w:rPr>
          <w:sz w:val="22"/>
          <w:szCs w:val="22"/>
          <w:lang w:val="sr-Cyrl-CS"/>
        </w:rPr>
      </w:pPr>
      <w:r w:rsidRPr="001043A4">
        <w:rPr>
          <w:sz w:val="22"/>
          <w:szCs w:val="22"/>
          <w:lang w:val="sr-Cyrl-CS"/>
        </w:rPr>
        <w:t>По квалитету д</w:t>
      </w:r>
      <w:r w:rsidRPr="001043A4">
        <w:rPr>
          <w:sz w:val="22"/>
          <w:szCs w:val="22"/>
        </w:rPr>
        <w:t xml:space="preserve">обра морају </w:t>
      </w:r>
      <w:r w:rsidRPr="001043A4">
        <w:rPr>
          <w:sz w:val="22"/>
          <w:szCs w:val="22"/>
          <w:lang w:val="sr-Cyrl-CS"/>
        </w:rPr>
        <w:t xml:space="preserve">да испуњавају услове из техничких спецификација и важећих прописа који регулишу исправност и квалитет добара. </w:t>
      </w:r>
    </w:p>
    <w:p w:rsidR="00056C5D" w:rsidRPr="001043A4" w:rsidRDefault="00056C5D" w:rsidP="00056C5D">
      <w:pPr>
        <w:pStyle w:val="BodyText"/>
        <w:spacing w:after="0"/>
        <w:jc w:val="center"/>
        <w:rPr>
          <w:b/>
          <w:i/>
          <w:sz w:val="22"/>
          <w:szCs w:val="22"/>
        </w:rPr>
      </w:pPr>
      <w:r w:rsidRPr="001043A4">
        <w:rPr>
          <w:b/>
          <w:i/>
          <w:sz w:val="22"/>
          <w:szCs w:val="22"/>
        </w:rPr>
        <w:t>Амбалажа и начин паковања</w:t>
      </w:r>
    </w:p>
    <w:p w:rsidR="00056C5D" w:rsidRPr="001043A4" w:rsidRDefault="00056C5D" w:rsidP="00056C5D">
      <w:pPr>
        <w:pStyle w:val="BodyText"/>
        <w:spacing w:after="0"/>
        <w:jc w:val="center"/>
        <w:rPr>
          <w:b/>
          <w:sz w:val="22"/>
          <w:szCs w:val="22"/>
        </w:rPr>
      </w:pPr>
      <w:r w:rsidRPr="001043A4">
        <w:rPr>
          <w:b/>
          <w:sz w:val="22"/>
          <w:szCs w:val="22"/>
        </w:rPr>
        <w:t>Члан 5.</w:t>
      </w:r>
    </w:p>
    <w:p w:rsidR="00E85433" w:rsidRPr="001043A4" w:rsidRDefault="00056C5D" w:rsidP="00056C5D">
      <w:pPr>
        <w:pStyle w:val="BodyText"/>
        <w:spacing w:after="0"/>
        <w:jc w:val="both"/>
        <w:rPr>
          <w:sz w:val="22"/>
          <w:szCs w:val="22"/>
        </w:rPr>
      </w:pPr>
      <w:r w:rsidRPr="001043A4">
        <w:rPr>
          <w:sz w:val="22"/>
          <w:szCs w:val="22"/>
        </w:rPr>
        <w:t>Добра морају бити упакована у оригиналној произвођачкој амбалажи</w:t>
      </w:r>
      <w:r w:rsidR="00E85433" w:rsidRPr="001043A4">
        <w:rPr>
          <w:sz w:val="22"/>
          <w:szCs w:val="22"/>
        </w:rPr>
        <w:t>.</w:t>
      </w:r>
    </w:p>
    <w:p w:rsidR="00056C5D" w:rsidRPr="001043A4" w:rsidRDefault="00056C5D" w:rsidP="00056C5D">
      <w:pPr>
        <w:pStyle w:val="BodyText"/>
        <w:spacing w:after="0"/>
        <w:jc w:val="both"/>
        <w:rPr>
          <w:b/>
          <w:sz w:val="22"/>
          <w:szCs w:val="22"/>
          <w:lang w:val="sr-Cyrl-CS"/>
        </w:rPr>
      </w:pPr>
      <w:r w:rsidRPr="001043A4">
        <w:rPr>
          <w:sz w:val="22"/>
          <w:szCs w:val="22"/>
        </w:rPr>
        <w:t xml:space="preserve">На кутијама је обавезна </w:t>
      </w:r>
      <w:r w:rsidRPr="001043A4">
        <w:rPr>
          <w:sz w:val="22"/>
          <w:szCs w:val="22"/>
          <w:lang w:val="sr-Cyrl-CS"/>
        </w:rPr>
        <w:t xml:space="preserve">прописана </w:t>
      </w:r>
      <w:r w:rsidRPr="001043A4">
        <w:rPr>
          <w:sz w:val="22"/>
          <w:szCs w:val="22"/>
        </w:rPr>
        <w:t>декларација на српском језику</w:t>
      </w:r>
      <w:r w:rsidRPr="001043A4">
        <w:rPr>
          <w:sz w:val="22"/>
          <w:szCs w:val="22"/>
          <w:lang w:val="sr-Cyrl-CS"/>
        </w:rPr>
        <w:t xml:space="preserve">. </w:t>
      </w:r>
      <w:r w:rsidRPr="001043A4">
        <w:rPr>
          <w:sz w:val="22"/>
          <w:szCs w:val="22"/>
        </w:rPr>
        <w:t>Амбалажа је неповратна</w:t>
      </w:r>
      <w:r w:rsidRPr="001043A4">
        <w:rPr>
          <w:b/>
          <w:sz w:val="22"/>
          <w:szCs w:val="22"/>
        </w:rPr>
        <w:t>.</w:t>
      </w:r>
      <w:r w:rsidRPr="001043A4">
        <w:rPr>
          <w:b/>
          <w:sz w:val="22"/>
          <w:szCs w:val="22"/>
          <w:lang w:val="sr-Cyrl-CS"/>
        </w:rPr>
        <w:t xml:space="preserve"> </w:t>
      </w:r>
    </w:p>
    <w:p w:rsidR="00056C5D" w:rsidRPr="001043A4" w:rsidRDefault="00056C5D" w:rsidP="00056C5D">
      <w:pPr>
        <w:spacing w:after="0" w:line="240" w:lineRule="auto"/>
        <w:jc w:val="both"/>
        <w:rPr>
          <w:rFonts w:ascii="Times New Roman" w:hAnsi="Times New Roman"/>
          <w:b/>
          <w:lang w:eastAsia="sr-Latn-CS"/>
        </w:rPr>
      </w:pPr>
    </w:p>
    <w:p w:rsidR="00056C5D" w:rsidRPr="001043A4" w:rsidRDefault="00056C5D" w:rsidP="00056C5D">
      <w:pPr>
        <w:spacing w:after="0" w:line="240" w:lineRule="auto"/>
        <w:jc w:val="center"/>
        <w:rPr>
          <w:rFonts w:ascii="Times New Roman" w:hAnsi="Times New Roman"/>
          <w:lang w:val="sr-Cyrl-CS"/>
        </w:rPr>
      </w:pPr>
      <w:r w:rsidRPr="001043A4">
        <w:rPr>
          <w:rFonts w:ascii="Times New Roman" w:hAnsi="Times New Roman"/>
          <w:b/>
          <w:i/>
          <w:lang w:val="sr-Cyrl-CS"/>
        </w:rPr>
        <w:t>Требовање,  и</w:t>
      </w:r>
      <w:r w:rsidRPr="001043A4">
        <w:rPr>
          <w:rFonts w:ascii="Times New Roman" w:hAnsi="Times New Roman"/>
          <w:b/>
          <w:i/>
        </w:rPr>
        <w:t>спорука</w:t>
      </w:r>
      <w:r w:rsidRPr="001043A4">
        <w:rPr>
          <w:rFonts w:ascii="Times New Roman" w:hAnsi="Times New Roman"/>
          <w:b/>
          <w:i/>
          <w:lang w:val="sr-Cyrl-CS"/>
        </w:rPr>
        <w:t xml:space="preserve"> и превоз</w:t>
      </w: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t>Члан 6.</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Купац је дужан да, при поруџбини   поручи количин</w:t>
      </w:r>
      <w:r w:rsidRPr="001043A4">
        <w:rPr>
          <w:rFonts w:ascii="Times New Roman" w:hAnsi="Times New Roman"/>
        </w:rPr>
        <w:t>у</w:t>
      </w:r>
      <w:r w:rsidRPr="001043A4">
        <w:rPr>
          <w:rFonts w:ascii="Times New Roman" w:hAnsi="Times New Roman"/>
          <w:lang w:val="sr-Cyrl-CS"/>
        </w:rPr>
        <w:t xml:space="preserve"> </w:t>
      </w:r>
      <w:r w:rsidR="00124C77" w:rsidRPr="001043A4">
        <w:rPr>
          <w:rFonts w:ascii="Times New Roman" w:hAnsi="Times New Roman"/>
          <w:lang w:val="sr-Cyrl-CS"/>
        </w:rPr>
        <w:t xml:space="preserve"> у којој ће тачно навести потребне бројеве и боје добара, </w:t>
      </w:r>
      <w:r w:rsidRPr="001043A4">
        <w:rPr>
          <w:rFonts w:ascii="Times New Roman" w:hAnsi="Times New Roman"/>
          <w:lang w:val="sr-Cyrl-CS"/>
        </w:rPr>
        <w:t>коју је продавац дужан да испоручи на основу требовања</w:t>
      </w:r>
      <w:r w:rsidR="00124C77" w:rsidRPr="001043A4">
        <w:rPr>
          <w:rFonts w:ascii="Times New Roman" w:hAnsi="Times New Roman"/>
          <w:lang w:val="sr-Cyrl-CS"/>
        </w:rPr>
        <w:t xml:space="preserve">. </w:t>
      </w:r>
      <w:r w:rsidR="00124C77" w:rsidRPr="001043A4">
        <w:rPr>
          <w:rFonts w:ascii="Times New Roman" w:hAnsi="Times New Roman"/>
          <w:color w:val="000000"/>
        </w:rPr>
        <w:t>Понуђач је у обавези да тражене количине достави у року од 3 дана  од дана требо</w:t>
      </w:r>
      <w:r w:rsidR="00357757" w:rsidRPr="001043A4">
        <w:rPr>
          <w:rFonts w:ascii="Times New Roman" w:hAnsi="Times New Roman"/>
          <w:color w:val="000000"/>
        </w:rPr>
        <w:t>в</w:t>
      </w:r>
      <w:r w:rsidR="00124C77" w:rsidRPr="001043A4">
        <w:rPr>
          <w:rFonts w:ascii="Times New Roman" w:hAnsi="Times New Roman"/>
          <w:color w:val="000000"/>
        </w:rPr>
        <w:t>ања у објекте  наручиоца.</w:t>
      </w:r>
      <w:r w:rsidRPr="001043A4">
        <w:rPr>
          <w:rFonts w:ascii="Times New Roman" w:hAnsi="Times New Roman"/>
          <w:lang w:val="sr-Cyrl-CS"/>
        </w:rPr>
        <w:t xml:space="preserve"> </w:t>
      </w:r>
    </w:p>
    <w:p w:rsidR="00056C5D" w:rsidRPr="001043A4" w:rsidRDefault="00056C5D" w:rsidP="00056C5D">
      <w:pPr>
        <w:spacing w:after="0" w:line="240" w:lineRule="auto"/>
        <w:jc w:val="both"/>
        <w:rPr>
          <w:rFonts w:ascii="Times New Roman" w:hAnsi="Times New Roman"/>
          <w:highlight w:val="yellow"/>
          <w:lang w:val="sr-Cyrl-CS"/>
        </w:rPr>
      </w:pPr>
      <w:r w:rsidRPr="001043A4">
        <w:rPr>
          <w:rFonts w:ascii="Times New Roman" w:hAnsi="Times New Roman"/>
          <w:lang w:val="sr-Cyrl-CS"/>
        </w:rPr>
        <w:t xml:space="preserve">Продавац се обавезује да изврши испоруку добара, у </w:t>
      </w:r>
      <w:r w:rsidR="00357757" w:rsidRPr="001043A4">
        <w:rPr>
          <w:rFonts w:ascii="Times New Roman" w:hAnsi="Times New Roman"/>
          <w:lang w:val="sr-Cyrl-CS"/>
        </w:rPr>
        <w:t xml:space="preserve">објекат </w:t>
      </w:r>
      <w:r w:rsidRPr="001043A4">
        <w:rPr>
          <w:rFonts w:ascii="Times New Roman" w:hAnsi="Times New Roman"/>
          <w:lang w:val="sr-Cyrl-CS"/>
        </w:rPr>
        <w:t>наручиоца, на адресу коју продавац</w:t>
      </w:r>
      <w:r w:rsidR="00357757" w:rsidRPr="001043A4">
        <w:rPr>
          <w:rFonts w:ascii="Times New Roman" w:hAnsi="Times New Roman"/>
          <w:lang w:val="sr-Cyrl-CS"/>
        </w:rPr>
        <w:t xml:space="preserve"> </w:t>
      </w:r>
      <w:r w:rsidRPr="001043A4">
        <w:rPr>
          <w:rFonts w:ascii="Times New Roman" w:hAnsi="Times New Roman"/>
          <w:lang w:val="sr-Cyrl-CS"/>
        </w:rPr>
        <w:t>при наручивању одреди.</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Сваку испоруку мора пратити документација.</w:t>
      </w:r>
    </w:p>
    <w:p w:rsidR="00056C5D" w:rsidRPr="001043A4" w:rsidRDefault="00056C5D" w:rsidP="00056C5D">
      <w:pPr>
        <w:spacing w:after="0" w:line="240" w:lineRule="auto"/>
        <w:rPr>
          <w:rFonts w:ascii="Times New Roman" w:hAnsi="Times New Roman"/>
          <w:b/>
          <w:lang w:val="sr-Cyrl-CS"/>
        </w:rPr>
      </w:pPr>
    </w:p>
    <w:p w:rsidR="00056C5D" w:rsidRPr="001043A4" w:rsidRDefault="00056C5D" w:rsidP="00056C5D">
      <w:pPr>
        <w:spacing w:after="0" w:line="240" w:lineRule="auto"/>
        <w:rPr>
          <w:rFonts w:ascii="Times New Roman" w:hAnsi="Times New Roman"/>
          <w:b/>
          <w:lang w:val="sr-Cyrl-CS"/>
        </w:rPr>
      </w:pPr>
    </w:p>
    <w:p w:rsidR="00056C5D" w:rsidRPr="001043A4" w:rsidRDefault="00056C5D" w:rsidP="00056C5D">
      <w:pPr>
        <w:spacing w:after="0" w:line="240" w:lineRule="auto"/>
        <w:rPr>
          <w:rFonts w:ascii="Times New Roman" w:hAnsi="Times New Roman"/>
          <w:b/>
          <w:lang w:val="sr-Cyrl-CS"/>
        </w:rPr>
      </w:pPr>
    </w:p>
    <w:p w:rsidR="00056C5D" w:rsidRPr="001043A4" w:rsidRDefault="00056C5D" w:rsidP="00056C5D">
      <w:pPr>
        <w:spacing w:after="0" w:line="240" w:lineRule="auto"/>
        <w:rPr>
          <w:rFonts w:ascii="Times New Roman" w:hAnsi="Times New Roman"/>
          <w:b/>
          <w:i/>
          <w:lang w:val="sr-Cyrl-CS"/>
        </w:rPr>
      </w:pPr>
      <w:r w:rsidRPr="001043A4">
        <w:rPr>
          <w:rFonts w:ascii="Times New Roman" w:hAnsi="Times New Roman"/>
          <w:b/>
          <w:i/>
          <w:lang w:val="sr-Cyrl-CS"/>
        </w:rPr>
        <w:tab/>
      </w:r>
      <w:r w:rsidRPr="001043A4">
        <w:rPr>
          <w:rFonts w:ascii="Times New Roman" w:hAnsi="Times New Roman"/>
          <w:b/>
          <w:i/>
          <w:lang w:val="sr-Cyrl-CS"/>
        </w:rPr>
        <w:tab/>
      </w:r>
      <w:r w:rsidRPr="001043A4">
        <w:rPr>
          <w:rFonts w:ascii="Times New Roman" w:hAnsi="Times New Roman"/>
          <w:b/>
          <w:i/>
          <w:lang w:val="sr-Cyrl-CS"/>
        </w:rPr>
        <w:tab/>
      </w:r>
      <w:r w:rsidRPr="001043A4">
        <w:rPr>
          <w:rFonts w:ascii="Times New Roman" w:hAnsi="Times New Roman"/>
          <w:b/>
          <w:i/>
          <w:lang w:val="sr-Cyrl-CS"/>
        </w:rPr>
        <w:tab/>
      </w:r>
      <w:r w:rsidRPr="001043A4">
        <w:rPr>
          <w:rFonts w:ascii="Times New Roman" w:hAnsi="Times New Roman"/>
          <w:b/>
          <w:i/>
          <w:lang w:val="sr-Cyrl-CS"/>
        </w:rPr>
        <w:tab/>
        <w:t>Квалитет и квантите добара</w:t>
      </w: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t>Члан 7.</w:t>
      </w:r>
    </w:p>
    <w:p w:rsidR="00056C5D" w:rsidRPr="001043A4" w:rsidRDefault="00056C5D" w:rsidP="00056C5D">
      <w:pPr>
        <w:pStyle w:val="BodyText"/>
        <w:spacing w:after="0"/>
        <w:jc w:val="both"/>
        <w:rPr>
          <w:sz w:val="22"/>
          <w:szCs w:val="22"/>
          <w:lang w:val="sr-Cyrl-CS"/>
        </w:rPr>
      </w:pPr>
      <w:r w:rsidRPr="001043A4">
        <w:rPr>
          <w:sz w:val="22"/>
          <w:szCs w:val="22"/>
        </w:rPr>
        <w:t xml:space="preserve">Квантитативна и квалитативна контрола испоручених добара, вршиће се приликом сваке појединачне испоруке у </w:t>
      </w:r>
      <w:r w:rsidR="00357757" w:rsidRPr="001043A4">
        <w:rPr>
          <w:sz w:val="22"/>
          <w:szCs w:val="22"/>
        </w:rPr>
        <w:t xml:space="preserve">објекту </w:t>
      </w:r>
      <w:r w:rsidRPr="001043A4">
        <w:rPr>
          <w:sz w:val="22"/>
          <w:szCs w:val="22"/>
        </w:rPr>
        <w:t>к</w:t>
      </w:r>
      <w:r w:rsidRPr="001043A4">
        <w:rPr>
          <w:sz w:val="22"/>
          <w:szCs w:val="22"/>
          <w:lang w:val="sr-Cyrl-CS"/>
        </w:rPr>
        <w:t>упца</w:t>
      </w:r>
      <w:r w:rsidRPr="001043A4">
        <w:rPr>
          <w:sz w:val="22"/>
          <w:szCs w:val="22"/>
        </w:rPr>
        <w:t>.</w:t>
      </w:r>
    </w:p>
    <w:p w:rsidR="00056C5D" w:rsidRPr="001043A4" w:rsidRDefault="00056C5D" w:rsidP="00056C5D">
      <w:pPr>
        <w:pStyle w:val="BodyText"/>
        <w:spacing w:after="0"/>
        <w:jc w:val="both"/>
        <w:rPr>
          <w:sz w:val="22"/>
          <w:szCs w:val="22"/>
          <w:lang w:val="sr-Cyrl-CS"/>
        </w:rPr>
      </w:pPr>
      <w:r w:rsidRPr="001043A4">
        <w:rPr>
          <w:sz w:val="22"/>
          <w:szCs w:val="22"/>
        </w:rPr>
        <w:t xml:space="preserve">Утврђивање количине-квантитативни пријем, врши се у у магацинском простору </w:t>
      </w:r>
      <w:r w:rsidRPr="001043A4">
        <w:rPr>
          <w:sz w:val="22"/>
          <w:szCs w:val="22"/>
          <w:lang w:val="sr-Cyrl-CS"/>
        </w:rPr>
        <w:t>купца</w:t>
      </w:r>
      <w:r w:rsidRPr="001043A4">
        <w:rPr>
          <w:sz w:val="22"/>
          <w:szCs w:val="22"/>
        </w:rPr>
        <w:t>, бројањем, и појединачним прегледом сваког</w:t>
      </w:r>
      <w:r w:rsidR="00357757" w:rsidRPr="001043A4">
        <w:rPr>
          <w:sz w:val="22"/>
          <w:szCs w:val="22"/>
        </w:rPr>
        <w:t xml:space="preserve"> добра</w:t>
      </w:r>
      <w:r w:rsidRPr="001043A4">
        <w:rPr>
          <w:sz w:val="22"/>
          <w:szCs w:val="22"/>
        </w:rPr>
        <w:t>.</w:t>
      </w:r>
      <w:r w:rsidRPr="001043A4">
        <w:rPr>
          <w:sz w:val="22"/>
          <w:szCs w:val="22"/>
          <w:lang w:val="sr-Cyrl-CS"/>
        </w:rPr>
        <w:t xml:space="preserve"> Пријем добара се врши потписивањем отпремнице од стране купца.</w:t>
      </w:r>
    </w:p>
    <w:p w:rsidR="00056C5D" w:rsidRPr="001043A4" w:rsidRDefault="00056C5D" w:rsidP="00056C5D">
      <w:pPr>
        <w:pStyle w:val="BodyText"/>
        <w:spacing w:after="0"/>
        <w:jc w:val="both"/>
        <w:rPr>
          <w:color w:val="FF0000"/>
          <w:sz w:val="22"/>
          <w:szCs w:val="22"/>
          <w:lang w:val="sr-Cyrl-CS"/>
        </w:rPr>
      </w:pPr>
      <w:r w:rsidRPr="001043A4">
        <w:rPr>
          <w:color w:val="000000"/>
          <w:sz w:val="22"/>
          <w:szCs w:val="22"/>
          <w:lang w:val="sr-Cyrl-CS"/>
        </w:rPr>
        <w:t xml:space="preserve">Ако испоручена добра нису уговорене количине и квалитета </w:t>
      </w:r>
      <w:r w:rsidRPr="001043A4">
        <w:rPr>
          <w:sz w:val="22"/>
          <w:szCs w:val="22"/>
          <w:lang w:val="sr-Cyrl-CS"/>
        </w:rPr>
        <w:t>Купац је дужан да тај приговор сачини у облику писменог записника и одмах без одлагања да исти  достави Продавцу.</w:t>
      </w:r>
      <w:r w:rsidRPr="001043A4">
        <w:rPr>
          <w:color w:val="FF0000"/>
          <w:sz w:val="22"/>
          <w:szCs w:val="22"/>
          <w:lang w:val="sr-Cyrl-CS"/>
        </w:rPr>
        <w:t xml:space="preserve"> </w:t>
      </w:r>
    </w:p>
    <w:p w:rsidR="00056C5D" w:rsidRPr="001043A4" w:rsidRDefault="00056C5D" w:rsidP="00056C5D">
      <w:pPr>
        <w:pStyle w:val="BodyText"/>
        <w:spacing w:after="0"/>
        <w:jc w:val="both"/>
        <w:rPr>
          <w:sz w:val="22"/>
          <w:szCs w:val="22"/>
          <w:lang w:val="sr-Cyrl-CS"/>
        </w:rPr>
      </w:pPr>
      <w:r w:rsidRPr="001043A4">
        <w:rPr>
          <w:sz w:val="22"/>
          <w:szCs w:val="22"/>
        </w:rPr>
        <w:t>Уколико представник Купца, приликом квантитативног и квалитативног пријема добара утврди да испоручена добра нису уговорене количине и квалитета, овлашћен је да одбије пријем добара, уз обавезу да без одлагања, писменим путем обавести Продавца и захтева нову испоруку добара уговорене количине и квалитета.</w:t>
      </w:r>
      <w:r w:rsidRPr="001043A4">
        <w:rPr>
          <w:sz w:val="22"/>
          <w:szCs w:val="22"/>
          <w:lang w:val="sr-Cyrl-CS"/>
        </w:rPr>
        <w:t xml:space="preserve"> Продавац је обавезан да у најкраћем могућем року изврши нову испоруку.</w:t>
      </w:r>
    </w:p>
    <w:p w:rsidR="00056C5D" w:rsidRPr="001043A4" w:rsidRDefault="00056C5D" w:rsidP="00056C5D">
      <w:pPr>
        <w:pStyle w:val="BodyText"/>
        <w:spacing w:after="0"/>
        <w:jc w:val="both"/>
        <w:rPr>
          <w:sz w:val="22"/>
          <w:szCs w:val="22"/>
        </w:rPr>
      </w:pPr>
      <w:r w:rsidRPr="001043A4">
        <w:rPr>
          <w:sz w:val="22"/>
          <w:szCs w:val="22"/>
        </w:rPr>
        <w:t xml:space="preserve">Евентуалне неусаглашености у погледу количине, неисправности, оштећења и других недостатака по записницима, Продавац </w:t>
      </w:r>
      <w:r w:rsidRPr="001043A4">
        <w:rPr>
          <w:sz w:val="22"/>
          <w:szCs w:val="22"/>
          <w:lang w:val="sr-Cyrl-CS"/>
        </w:rPr>
        <w:t xml:space="preserve">и Купац </w:t>
      </w:r>
      <w:r w:rsidRPr="001043A4">
        <w:rPr>
          <w:sz w:val="22"/>
          <w:szCs w:val="22"/>
        </w:rPr>
        <w:t>ће непоср</w:t>
      </w:r>
      <w:r w:rsidRPr="001043A4">
        <w:rPr>
          <w:sz w:val="22"/>
          <w:szCs w:val="22"/>
          <w:lang w:val="sr-Cyrl-CS"/>
        </w:rPr>
        <w:t>е</w:t>
      </w:r>
      <w:r w:rsidRPr="001043A4">
        <w:rPr>
          <w:sz w:val="22"/>
          <w:szCs w:val="22"/>
        </w:rPr>
        <w:t>дно решавати.</w:t>
      </w:r>
    </w:p>
    <w:p w:rsidR="00056C5D" w:rsidRPr="001043A4" w:rsidRDefault="00056C5D" w:rsidP="00056C5D">
      <w:pPr>
        <w:pStyle w:val="BodyText"/>
        <w:spacing w:after="0"/>
        <w:jc w:val="both"/>
        <w:rPr>
          <w:sz w:val="22"/>
          <w:szCs w:val="22"/>
          <w:lang w:val="sr-Cyrl-CS"/>
        </w:rPr>
      </w:pPr>
    </w:p>
    <w:p w:rsidR="00056C5D" w:rsidRPr="001043A4" w:rsidRDefault="00056C5D" w:rsidP="00056C5D">
      <w:pPr>
        <w:pStyle w:val="BodyText"/>
        <w:spacing w:after="0"/>
        <w:jc w:val="center"/>
        <w:rPr>
          <w:b/>
          <w:sz w:val="22"/>
          <w:szCs w:val="22"/>
        </w:rPr>
      </w:pPr>
      <w:r w:rsidRPr="001043A4">
        <w:rPr>
          <w:b/>
          <w:sz w:val="22"/>
          <w:szCs w:val="22"/>
        </w:rPr>
        <w:t>Члан 8.</w:t>
      </w:r>
    </w:p>
    <w:p w:rsidR="00056C5D" w:rsidRPr="001043A4" w:rsidRDefault="00056C5D" w:rsidP="00056C5D">
      <w:pPr>
        <w:pStyle w:val="BodyText"/>
        <w:spacing w:after="0"/>
        <w:jc w:val="both"/>
        <w:rPr>
          <w:sz w:val="22"/>
          <w:szCs w:val="22"/>
          <w:lang w:val="sr-Cyrl-CS"/>
        </w:rPr>
      </w:pPr>
    </w:p>
    <w:p w:rsidR="00056C5D" w:rsidRPr="001043A4" w:rsidRDefault="00056C5D" w:rsidP="00056C5D">
      <w:pPr>
        <w:pStyle w:val="BodyText"/>
        <w:spacing w:after="0"/>
        <w:jc w:val="both"/>
        <w:rPr>
          <w:sz w:val="22"/>
          <w:szCs w:val="22"/>
          <w:lang w:val="sr-Cyrl-CS"/>
        </w:rPr>
      </w:pPr>
      <w:r w:rsidRPr="001043A4">
        <w:rPr>
          <w:sz w:val="22"/>
          <w:szCs w:val="22"/>
          <w:lang w:val="sr-Cyrl-CS"/>
        </w:rPr>
        <w:t>Уколико Купац при квалитативном пријему сматра да квалитет испоручене робе одступа од утврђеног дужан је да одмах без одлагања обавести о томе Продавца у облику писменог записника.</w:t>
      </w:r>
    </w:p>
    <w:p w:rsidR="00056C5D" w:rsidRPr="001043A4" w:rsidRDefault="00056C5D" w:rsidP="00056C5D">
      <w:pPr>
        <w:pStyle w:val="BodyText"/>
        <w:spacing w:after="0"/>
        <w:jc w:val="both"/>
        <w:rPr>
          <w:sz w:val="22"/>
          <w:szCs w:val="22"/>
          <w:lang w:val="sr-Cyrl-CS"/>
        </w:rPr>
      </w:pPr>
      <w:r w:rsidRPr="001043A4">
        <w:rPr>
          <w:sz w:val="22"/>
          <w:szCs w:val="22"/>
          <w:lang w:val="sr-Cyrl-CS"/>
        </w:rPr>
        <w:t>Уколико Купац при квантитативном пријему открије скривене недостатке у року од 6 месеци од дана извршеног пријема, дужан је да одмах без одлагања обавести Продавца о томе.</w:t>
      </w:r>
    </w:p>
    <w:p w:rsidR="00056C5D" w:rsidRPr="001043A4" w:rsidRDefault="00056C5D" w:rsidP="00056C5D">
      <w:pPr>
        <w:pStyle w:val="BodyText"/>
        <w:spacing w:after="0"/>
        <w:jc w:val="both"/>
        <w:rPr>
          <w:sz w:val="22"/>
          <w:szCs w:val="22"/>
          <w:lang w:val="sr-Cyrl-CS"/>
        </w:rPr>
      </w:pPr>
      <w:r w:rsidRPr="001043A4">
        <w:rPr>
          <w:sz w:val="22"/>
          <w:szCs w:val="22"/>
          <w:lang w:val="sr-Cyrl-CS"/>
        </w:rPr>
        <w:t>Продавац не одговара за скривене недостатке робе који се покажу пошто протекне 6 месеци од предаје робе Купцу.</w:t>
      </w:r>
    </w:p>
    <w:p w:rsidR="00056C5D" w:rsidRPr="001043A4" w:rsidRDefault="00056C5D" w:rsidP="00056C5D">
      <w:pPr>
        <w:pStyle w:val="BodyText"/>
        <w:spacing w:after="0"/>
        <w:jc w:val="both"/>
        <w:rPr>
          <w:sz w:val="22"/>
          <w:szCs w:val="22"/>
          <w:lang w:val="sr-Cyrl-CS"/>
        </w:rPr>
      </w:pPr>
    </w:p>
    <w:p w:rsidR="00056C5D" w:rsidRPr="001043A4" w:rsidRDefault="00056C5D" w:rsidP="00056C5D">
      <w:pPr>
        <w:pStyle w:val="BodyText"/>
        <w:spacing w:after="0"/>
        <w:jc w:val="center"/>
        <w:rPr>
          <w:sz w:val="22"/>
          <w:szCs w:val="22"/>
          <w:lang w:val="sr-Cyrl-CS"/>
        </w:rPr>
      </w:pPr>
    </w:p>
    <w:p w:rsidR="00056C5D" w:rsidRPr="001043A4" w:rsidRDefault="00056C5D" w:rsidP="00056C5D">
      <w:pPr>
        <w:pStyle w:val="BodyText"/>
        <w:spacing w:after="0"/>
        <w:jc w:val="center"/>
        <w:rPr>
          <w:b/>
          <w:sz w:val="22"/>
          <w:szCs w:val="22"/>
          <w:lang w:val="sr-Cyrl-CS"/>
        </w:rPr>
      </w:pPr>
      <w:r w:rsidRPr="001043A4">
        <w:rPr>
          <w:b/>
          <w:sz w:val="22"/>
          <w:szCs w:val="22"/>
          <w:lang w:val="sr-Cyrl-CS"/>
        </w:rPr>
        <w:lastRenderedPageBreak/>
        <w:t>Члан 9.</w:t>
      </w:r>
    </w:p>
    <w:p w:rsidR="00056C5D" w:rsidRPr="001043A4" w:rsidRDefault="00056C5D" w:rsidP="00056C5D">
      <w:pPr>
        <w:pStyle w:val="BodyText"/>
        <w:spacing w:after="0"/>
        <w:jc w:val="center"/>
        <w:rPr>
          <w:sz w:val="22"/>
          <w:szCs w:val="22"/>
          <w:lang w:val="sr-Cyrl-CS"/>
        </w:rPr>
      </w:pPr>
    </w:p>
    <w:p w:rsidR="00056C5D" w:rsidRPr="001043A4" w:rsidRDefault="00056C5D" w:rsidP="00056C5D">
      <w:pPr>
        <w:pStyle w:val="BodyText"/>
        <w:spacing w:after="0"/>
        <w:jc w:val="both"/>
        <w:rPr>
          <w:sz w:val="22"/>
          <w:szCs w:val="22"/>
          <w:lang w:val="sr-Cyrl-CS"/>
        </w:rPr>
      </w:pPr>
      <w:r w:rsidRPr="001043A4">
        <w:rPr>
          <w:sz w:val="22"/>
          <w:szCs w:val="22"/>
          <w:lang w:val="sr-Cyrl-CS"/>
        </w:rPr>
        <w:t>У случају да Продавац оспори записник у делу који се односи на квалитет, Продавац и Купац су сагласни да се провера и утврђивање квалитета робе повери овлашћеној организацији за ове послове као трећем лицу.</w:t>
      </w:r>
    </w:p>
    <w:p w:rsidR="00056C5D" w:rsidRPr="001043A4" w:rsidRDefault="00056C5D" w:rsidP="00056C5D">
      <w:pPr>
        <w:pStyle w:val="BodyText"/>
        <w:spacing w:after="0"/>
        <w:jc w:val="both"/>
        <w:rPr>
          <w:sz w:val="22"/>
          <w:szCs w:val="22"/>
          <w:lang w:val="sr-Cyrl-CS"/>
        </w:rPr>
      </w:pPr>
      <w:r w:rsidRPr="001043A4">
        <w:rPr>
          <w:sz w:val="22"/>
          <w:szCs w:val="22"/>
          <w:lang w:val="sr-Cyrl-CS"/>
        </w:rPr>
        <w:t>Трошкове провере квалитета сносиће уговорна страна која није у праву.</w:t>
      </w:r>
    </w:p>
    <w:p w:rsidR="00056C5D" w:rsidRPr="001043A4" w:rsidRDefault="00056C5D" w:rsidP="00056C5D">
      <w:pPr>
        <w:pStyle w:val="BodyText"/>
        <w:spacing w:after="0"/>
        <w:jc w:val="both"/>
        <w:rPr>
          <w:sz w:val="22"/>
          <w:szCs w:val="22"/>
          <w:lang w:val="sr-Cyrl-CS"/>
        </w:rPr>
      </w:pPr>
    </w:p>
    <w:p w:rsidR="00056C5D" w:rsidRPr="001043A4" w:rsidRDefault="00056C5D" w:rsidP="00056C5D">
      <w:pPr>
        <w:pStyle w:val="BodyText"/>
        <w:spacing w:after="0"/>
        <w:jc w:val="center"/>
        <w:rPr>
          <w:b/>
          <w:sz w:val="22"/>
          <w:szCs w:val="22"/>
          <w:lang w:val="sr-Cyrl-CS"/>
        </w:rPr>
      </w:pPr>
      <w:r w:rsidRPr="001043A4">
        <w:rPr>
          <w:b/>
          <w:sz w:val="22"/>
          <w:szCs w:val="22"/>
          <w:lang w:val="sr-Cyrl-CS"/>
        </w:rPr>
        <w:t>Члан 10.</w:t>
      </w:r>
    </w:p>
    <w:p w:rsidR="00056C5D" w:rsidRPr="001043A4" w:rsidRDefault="00056C5D" w:rsidP="00056C5D">
      <w:pPr>
        <w:pStyle w:val="BodyText"/>
        <w:spacing w:after="0"/>
        <w:jc w:val="both"/>
        <w:rPr>
          <w:sz w:val="22"/>
          <w:szCs w:val="22"/>
          <w:lang w:val="sr-Cyrl-CS"/>
        </w:rPr>
      </w:pPr>
      <w:r w:rsidRPr="001043A4">
        <w:rPr>
          <w:sz w:val="22"/>
          <w:szCs w:val="22"/>
          <w:lang w:val="sr-Cyrl-CS"/>
        </w:rPr>
        <w:t>Купац и Продавац су сагласни да ће налаз и мишљење овлашћене организације из члана 10. бити коначно за решење спора.</w:t>
      </w:r>
    </w:p>
    <w:p w:rsidR="00056C5D" w:rsidRPr="001043A4" w:rsidRDefault="00056C5D" w:rsidP="00056C5D">
      <w:pPr>
        <w:pStyle w:val="BodyText"/>
        <w:spacing w:after="0"/>
        <w:jc w:val="both"/>
        <w:rPr>
          <w:sz w:val="22"/>
          <w:szCs w:val="22"/>
          <w:lang w:val="sr-Cyrl-CS"/>
        </w:rPr>
      </w:pPr>
    </w:p>
    <w:p w:rsidR="00056C5D" w:rsidRPr="001043A4" w:rsidRDefault="00056C5D" w:rsidP="00056C5D">
      <w:pPr>
        <w:pStyle w:val="BodyText"/>
        <w:spacing w:after="0"/>
        <w:jc w:val="center"/>
        <w:rPr>
          <w:sz w:val="22"/>
          <w:szCs w:val="22"/>
          <w:lang w:val="sr-Cyrl-CS"/>
        </w:rPr>
      </w:pPr>
      <w:r w:rsidRPr="001043A4">
        <w:rPr>
          <w:b/>
          <w:sz w:val="22"/>
          <w:szCs w:val="22"/>
          <w:lang w:val="sr-Cyrl-CS"/>
        </w:rPr>
        <w:t>Члан 11</w:t>
      </w:r>
      <w:r w:rsidRPr="001043A4">
        <w:rPr>
          <w:sz w:val="22"/>
          <w:szCs w:val="22"/>
          <w:lang w:val="sr-Cyrl-CS"/>
        </w:rPr>
        <w:t>.</w:t>
      </w:r>
    </w:p>
    <w:p w:rsidR="00056C5D" w:rsidRPr="001043A4" w:rsidRDefault="00056C5D" w:rsidP="00056C5D">
      <w:pPr>
        <w:pStyle w:val="BodyText"/>
        <w:spacing w:after="0"/>
        <w:jc w:val="both"/>
        <w:rPr>
          <w:sz w:val="22"/>
          <w:szCs w:val="22"/>
          <w:lang w:val="sr-Cyrl-CS"/>
        </w:rPr>
      </w:pPr>
      <w:r w:rsidRPr="001043A4">
        <w:rPr>
          <w:sz w:val="22"/>
          <w:szCs w:val="22"/>
          <w:lang w:val="sr-Cyrl-CS"/>
        </w:rPr>
        <w:t>Ако постоји приговор на квалитет или квантитет робе у смислу овог уговора, неоспорни део фактуре Купац је дужан да плати на начин и у року који је предвиђен овим уговором ( члан 13) , а оспорени део одмах након решења приговора о квалитету или квантитету робе.</w:t>
      </w:r>
    </w:p>
    <w:p w:rsidR="00056C5D" w:rsidRPr="001043A4" w:rsidRDefault="00056C5D" w:rsidP="00056C5D">
      <w:pPr>
        <w:spacing w:after="0" w:line="240" w:lineRule="auto"/>
        <w:jc w:val="both"/>
        <w:rPr>
          <w:rFonts w:ascii="Times New Roman" w:hAnsi="Times New Roman"/>
          <w:bCs/>
          <w:lang w:val="sr-Cyrl-CS"/>
        </w:rPr>
      </w:pPr>
    </w:p>
    <w:p w:rsidR="00056C5D" w:rsidRPr="001043A4" w:rsidRDefault="00056C5D" w:rsidP="00056C5D">
      <w:pPr>
        <w:pStyle w:val="BodyText"/>
        <w:spacing w:after="0"/>
        <w:jc w:val="center"/>
        <w:rPr>
          <w:b/>
          <w:bCs/>
          <w:i/>
          <w:sz w:val="22"/>
          <w:szCs w:val="22"/>
          <w:lang w:val="sr-Cyrl-CS"/>
        </w:rPr>
      </w:pPr>
      <w:r w:rsidRPr="001043A4">
        <w:rPr>
          <w:b/>
          <w:i/>
          <w:sz w:val="22"/>
          <w:szCs w:val="22"/>
        </w:rPr>
        <w:t>Средства финансијског обезбеђења</w:t>
      </w: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t>Члан 12.</w:t>
      </w:r>
    </w:p>
    <w:p w:rsidR="00056C5D" w:rsidRPr="001043A4" w:rsidRDefault="00056C5D" w:rsidP="00056C5D">
      <w:pPr>
        <w:shd w:val="clear" w:color="auto" w:fill="FFFFFF"/>
        <w:tabs>
          <w:tab w:val="num" w:pos="360"/>
          <w:tab w:val="left" w:pos="10260"/>
        </w:tabs>
        <w:spacing w:after="0" w:line="240" w:lineRule="auto"/>
        <w:jc w:val="both"/>
        <w:rPr>
          <w:rFonts w:ascii="Times New Roman" w:hAnsi="Times New Roman"/>
          <w:lang w:val="ru-RU"/>
        </w:rPr>
      </w:pPr>
      <w:r w:rsidRPr="001043A4">
        <w:rPr>
          <w:rFonts w:ascii="Times New Roman" w:hAnsi="Times New Roman"/>
          <w:lang w:val="sr-Cyrl-CS"/>
        </w:rPr>
        <w:t>Продавац се обавезује да у року од 10</w:t>
      </w:r>
      <w:r w:rsidRPr="001043A4">
        <w:rPr>
          <w:rFonts w:ascii="Times New Roman" w:hAnsi="Times New Roman"/>
          <w:color w:val="FF0000"/>
          <w:lang w:val="sr-Cyrl-CS"/>
        </w:rPr>
        <w:t xml:space="preserve"> </w:t>
      </w:r>
      <w:r w:rsidRPr="001043A4">
        <w:rPr>
          <w:rFonts w:ascii="Times New Roman" w:hAnsi="Times New Roman"/>
          <w:lang w:val="sr-Cyrl-CS"/>
        </w:rPr>
        <w:t xml:space="preserve">(десет) дана од дана потписивања уговора, преда Купцу средство финансијског обезбеђења </w:t>
      </w:r>
      <w:r w:rsidRPr="001043A4">
        <w:rPr>
          <w:rFonts w:ascii="Times New Roman" w:hAnsi="Times New Roman"/>
          <w:lang w:val="ru-RU"/>
        </w:rPr>
        <w:t xml:space="preserve">за добро извршење посла </w:t>
      </w:r>
      <w:r w:rsidRPr="001043A4">
        <w:rPr>
          <w:rFonts w:ascii="Times New Roman" w:hAnsi="Times New Roman"/>
        </w:rPr>
        <w:t>и то:</w:t>
      </w:r>
      <w:r w:rsidRPr="001043A4">
        <w:rPr>
          <w:rFonts w:ascii="Times New Roman" w:hAnsi="Times New Roman"/>
          <w:lang w:val="ru-RU"/>
        </w:rPr>
        <w:t xml:space="preserve"> </w:t>
      </w:r>
    </w:p>
    <w:p w:rsidR="00056C5D" w:rsidRPr="001043A4" w:rsidRDefault="00056C5D" w:rsidP="00056C5D">
      <w:pPr>
        <w:spacing w:after="0" w:line="240" w:lineRule="auto"/>
        <w:jc w:val="both"/>
        <w:rPr>
          <w:rFonts w:ascii="Times New Roman" w:hAnsi="Times New Roman"/>
        </w:rPr>
      </w:pPr>
      <w:r w:rsidRPr="001043A4">
        <w:rPr>
          <w:rFonts w:ascii="Times New Roman" w:hAnsi="Times New Roman"/>
          <w:u w:val="single"/>
          <w:lang w:val="sr-Cyrl-CS"/>
        </w:rPr>
        <w:t>оригинал сопствену бланко меницу</w:t>
      </w:r>
      <w:r w:rsidRPr="001043A4">
        <w:rPr>
          <w:rFonts w:ascii="Times New Roman" w:hAnsi="Times New Roman"/>
          <w:lang w:val="sr-Cyrl-CS"/>
        </w:rPr>
        <w:t>,</w:t>
      </w:r>
      <w:r w:rsidRPr="001043A4">
        <w:rPr>
          <w:rFonts w:ascii="Times New Roman" w:hAnsi="Times New Roman"/>
          <w:lang w:val="sr-Latn-CS"/>
        </w:rPr>
        <w:t xml:space="preserve"> </w:t>
      </w:r>
      <w:r w:rsidRPr="001043A4">
        <w:rPr>
          <w:rFonts w:ascii="Times New Roman" w:hAnsi="Times New Roman"/>
          <w:lang w:val="sr-Cyrl-CS"/>
        </w:rPr>
        <w:t xml:space="preserve">са клаузулом ,,без протеста“,  са копијом депо картона, и доказом о регистрацији менице у регистру Народне банке Србије и овлашћењем за попуну менице, насловљеним на Предшколску установу „Др Сима Милошевић“ Земун, за добро извршење посла у износу од 10% од вредности уговора </w:t>
      </w:r>
      <w:r w:rsidRPr="001043A4">
        <w:rPr>
          <w:rFonts w:ascii="Times New Roman" w:hAnsi="Times New Roman"/>
          <w:lang w:val="ru-RU"/>
        </w:rPr>
        <w:t>(са ПДВ-ом),</w:t>
      </w:r>
      <w:r w:rsidRPr="001043A4">
        <w:rPr>
          <w:rFonts w:ascii="Times New Roman" w:hAnsi="Times New Roman"/>
          <w:b/>
          <w:lang w:val="sr-Cyrl-CS"/>
        </w:rPr>
        <w:t xml:space="preserve"> </w:t>
      </w:r>
      <w:r w:rsidRPr="001043A4">
        <w:rPr>
          <w:rFonts w:ascii="Times New Roman" w:hAnsi="Times New Roman"/>
          <w:lang w:val="sr-Cyrl-CS"/>
        </w:rPr>
        <w:t xml:space="preserve">са роком важности минимум 30 дана дужим од уговореног рока за коначно извршење посла. </w:t>
      </w:r>
    </w:p>
    <w:p w:rsidR="00056C5D" w:rsidRPr="001043A4" w:rsidRDefault="00056C5D" w:rsidP="00056C5D">
      <w:pPr>
        <w:spacing w:after="0" w:line="240" w:lineRule="auto"/>
        <w:jc w:val="both"/>
        <w:rPr>
          <w:rFonts w:ascii="Times New Roman" w:hAnsi="Times New Roman"/>
        </w:rPr>
      </w:pPr>
    </w:p>
    <w:p w:rsidR="00056C5D" w:rsidRPr="001043A4" w:rsidRDefault="00056C5D" w:rsidP="00056C5D">
      <w:pPr>
        <w:spacing w:after="0" w:line="240" w:lineRule="auto"/>
        <w:jc w:val="both"/>
        <w:rPr>
          <w:rFonts w:ascii="Times New Roman" w:hAnsi="Times New Roman"/>
        </w:rPr>
      </w:pPr>
    </w:p>
    <w:p w:rsidR="00056C5D" w:rsidRPr="001043A4" w:rsidRDefault="00056C5D" w:rsidP="00056C5D">
      <w:pPr>
        <w:spacing w:after="0" w:line="240" w:lineRule="auto"/>
        <w:jc w:val="both"/>
        <w:rPr>
          <w:rFonts w:ascii="Times New Roman" w:hAnsi="Times New Roman"/>
        </w:rPr>
      </w:pPr>
    </w:p>
    <w:p w:rsidR="00056C5D" w:rsidRPr="001043A4" w:rsidRDefault="00056C5D" w:rsidP="00056C5D">
      <w:pPr>
        <w:spacing w:after="0" w:line="240" w:lineRule="auto"/>
        <w:jc w:val="both"/>
        <w:rPr>
          <w:rFonts w:ascii="Times New Roman" w:hAnsi="Times New Roman"/>
        </w:rPr>
      </w:pPr>
    </w:p>
    <w:p w:rsidR="00357757" w:rsidRPr="001043A4" w:rsidRDefault="00357757" w:rsidP="00056C5D">
      <w:pPr>
        <w:spacing w:after="0" w:line="240" w:lineRule="auto"/>
        <w:jc w:val="both"/>
        <w:rPr>
          <w:rFonts w:ascii="Times New Roman" w:hAnsi="Times New Roman"/>
        </w:rPr>
      </w:pPr>
    </w:p>
    <w:p w:rsidR="00357757" w:rsidRPr="001043A4" w:rsidRDefault="00357757" w:rsidP="00056C5D">
      <w:pPr>
        <w:spacing w:after="0" w:line="240" w:lineRule="auto"/>
        <w:jc w:val="both"/>
        <w:rPr>
          <w:rFonts w:ascii="Times New Roman" w:hAnsi="Times New Roman"/>
        </w:rPr>
      </w:pPr>
    </w:p>
    <w:p w:rsidR="00056C5D" w:rsidRPr="001043A4" w:rsidRDefault="00056C5D" w:rsidP="00056C5D">
      <w:pPr>
        <w:spacing w:after="0" w:line="240" w:lineRule="auto"/>
        <w:jc w:val="center"/>
        <w:rPr>
          <w:rFonts w:ascii="Times New Roman" w:hAnsi="Times New Roman"/>
          <w:b/>
          <w:i/>
          <w:lang w:val="sr-Cyrl-CS"/>
        </w:rPr>
      </w:pPr>
      <w:r w:rsidRPr="001043A4">
        <w:rPr>
          <w:rFonts w:ascii="Times New Roman" w:hAnsi="Times New Roman"/>
          <w:b/>
          <w:i/>
          <w:lang w:val="sr-Cyrl-CS"/>
        </w:rPr>
        <w:t>Рок и начин плаћања</w:t>
      </w: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t>Члан 13.</w:t>
      </w:r>
    </w:p>
    <w:p w:rsidR="00056C5D" w:rsidRPr="001043A4" w:rsidRDefault="00056C5D" w:rsidP="00056C5D">
      <w:pPr>
        <w:spacing w:after="0" w:line="240" w:lineRule="auto"/>
        <w:jc w:val="both"/>
        <w:rPr>
          <w:rFonts w:ascii="Times New Roman" w:hAnsi="Times New Roman"/>
          <w:lang w:val="sr-Cyrl-CS"/>
        </w:rPr>
      </w:pPr>
      <w:r w:rsidRPr="001043A4">
        <w:rPr>
          <w:rFonts w:ascii="Times New Roman" w:hAnsi="Times New Roman"/>
          <w:lang w:val="sr-Cyrl-CS"/>
        </w:rPr>
        <w:t>Купац се обавезује да врши плаћање испоручених добара, и то у року од 4</w:t>
      </w:r>
      <w:r w:rsidRPr="001043A4">
        <w:rPr>
          <w:rFonts w:ascii="Times New Roman" w:hAnsi="Times New Roman"/>
        </w:rPr>
        <w:t xml:space="preserve">5 дана </w:t>
      </w:r>
      <w:r w:rsidRPr="001043A4">
        <w:rPr>
          <w:rFonts w:ascii="Times New Roman" w:hAnsi="Times New Roman"/>
          <w:lang w:val="sr-Cyrl-CS"/>
        </w:rPr>
        <w:t>од дана када је купац примио фактуру, на рачун Продавца број __________________________________, који се води код ____________________________________________ банке.</w:t>
      </w:r>
    </w:p>
    <w:p w:rsidR="00056C5D" w:rsidRPr="001043A4" w:rsidRDefault="00056C5D" w:rsidP="00056C5D">
      <w:pPr>
        <w:spacing w:after="0" w:line="240" w:lineRule="auto"/>
        <w:jc w:val="both"/>
        <w:rPr>
          <w:rFonts w:ascii="Times New Roman" w:hAnsi="Times New Roman"/>
          <w:lang w:val="sr-Cyrl-CS"/>
        </w:rPr>
      </w:pPr>
    </w:p>
    <w:p w:rsidR="00056C5D" w:rsidRPr="001043A4" w:rsidRDefault="00056C5D" w:rsidP="00056C5D">
      <w:pPr>
        <w:pStyle w:val="BodyText"/>
        <w:spacing w:after="0"/>
        <w:jc w:val="center"/>
        <w:rPr>
          <w:b/>
          <w:i/>
          <w:sz w:val="22"/>
          <w:szCs w:val="22"/>
        </w:rPr>
      </w:pPr>
      <w:r w:rsidRPr="001043A4">
        <w:rPr>
          <w:b/>
          <w:i/>
          <w:sz w:val="22"/>
          <w:szCs w:val="22"/>
        </w:rPr>
        <w:t>Завршне одредбе</w:t>
      </w: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t>Члан 14.</w:t>
      </w:r>
    </w:p>
    <w:p w:rsidR="00056C5D" w:rsidRPr="001043A4" w:rsidRDefault="00056C5D" w:rsidP="00056C5D">
      <w:pPr>
        <w:pStyle w:val="BodyText"/>
        <w:jc w:val="both"/>
        <w:rPr>
          <w:sz w:val="22"/>
          <w:szCs w:val="22"/>
          <w:lang w:val="sr-Cyrl-CS"/>
        </w:rPr>
      </w:pPr>
      <w:r w:rsidRPr="001043A4">
        <w:rPr>
          <w:sz w:val="22"/>
          <w:szCs w:val="22"/>
        </w:rPr>
        <w:t>Промене Уговора важиће само уколико су сачињене у писменој форми, уз обострану сагласност уговорних страна, о чему ће бити сачињен анекс Уговора.</w:t>
      </w:r>
    </w:p>
    <w:p w:rsidR="00056C5D" w:rsidRPr="001043A4" w:rsidRDefault="00056C5D" w:rsidP="00056C5D">
      <w:pPr>
        <w:pStyle w:val="BodyText2"/>
        <w:spacing w:after="0" w:line="240" w:lineRule="auto"/>
        <w:jc w:val="center"/>
        <w:rPr>
          <w:rFonts w:ascii="Times New Roman" w:hAnsi="Times New Roman"/>
          <w:b/>
          <w:lang w:val="sr-Cyrl-CS"/>
        </w:rPr>
      </w:pPr>
      <w:r w:rsidRPr="001043A4">
        <w:rPr>
          <w:rFonts w:ascii="Times New Roman" w:hAnsi="Times New Roman"/>
          <w:b/>
        </w:rPr>
        <w:t xml:space="preserve">Члан </w:t>
      </w:r>
      <w:r w:rsidRPr="001043A4">
        <w:rPr>
          <w:rFonts w:ascii="Times New Roman" w:hAnsi="Times New Roman"/>
          <w:b/>
          <w:lang w:val="sr-Cyrl-CS"/>
        </w:rPr>
        <w:t>15</w:t>
      </w:r>
      <w:r w:rsidRPr="001043A4">
        <w:rPr>
          <w:rFonts w:ascii="Times New Roman" w:hAnsi="Times New Roman"/>
          <w:b/>
        </w:rPr>
        <w:t>.</w:t>
      </w:r>
    </w:p>
    <w:p w:rsidR="00056C5D" w:rsidRPr="001043A4" w:rsidRDefault="00056C5D" w:rsidP="00056C5D">
      <w:pPr>
        <w:pStyle w:val="BodyText2"/>
        <w:spacing w:after="0" w:line="240" w:lineRule="auto"/>
        <w:jc w:val="both"/>
        <w:rPr>
          <w:rFonts w:ascii="Times New Roman" w:hAnsi="Times New Roman"/>
        </w:rPr>
      </w:pPr>
      <w:r w:rsidRPr="001043A4">
        <w:rPr>
          <w:rFonts w:ascii="Times New Roman" w:hAnsi="Times New Roman"/>
          <w:lang w:val="sr-Cyrl-CS"/>
        </w:rPr>
        <w:t xml:space="preserve">Уговорне стране су сагласне да ће се на међусобне односе који нису дефинисани Уговором, примењивати одредбе Закона о облигационим односима. </w:t>
      </w:r>
    </w:p>
    <w:p w:rsidR="00056C5D" w:rsidRPr="001043A4" w:rsidRDefault="00056C5D" w:rsidP="00056C5D">
      <w:pPr>
        <w:pStyle w:val="BodyText2"/>
        <w:spacing w:after="0" w:line="240" w:lineRule="auto"/>
        <w:jc w:val="both"/>
        <w:rPr>
          <w:rFonts w:ascii="Times New Roman" w:hAnsi="Times New Roman"/>
        </w:rPr>
      </w:pPr>
    </w:p>
    <w:p w:rsidR="00056C5D" w:rsidRPr="001043A4" w:rsidRDefault="00056C5D" w:rsidP="00056C5D">
      <w:pPr>
        <w:pStyle w:val="BodyText2"/>
        <w:spacing w:after="0" w:line="240" w:lineRule="auto"/>
        <w:jc w:val="center"/>
        <w:rPr>
          <w:rFonts w:ascii="Times New Roman" w:hAnsi="Times New Roman"/>
          <w:b/>
          <w:lang w:val="sr-Cyrl-CS"/>
        </w:rPr>
      </w:pPr>
      <w:r w:rsidRPr="001043A4">
        <w:rPr>
          <w:rFonts w:ascii="Times New Roman" w:hAnsi="Times New Roman"/>
          <w:b/>
        </w:rPr>
        <w:t xml:space="preserve">Члан </w:t>
      </w:r>
      <w:r w:rsidRPr="001043A4">
        <w:rPr>
          <w:rFonts w:ascii="Times New Roman" w:hAnsi="Times New Roman"/>
          <w:b/>
          <w:lang w:val="sr-Cyrl-CS"/>
        </w:rPr>
        <w:t>16</w:t>
      </w:r>
      <w:r w:rsidRPr="001043A4">
        <w:rPr>
          <w:rFonts w:ascii="Times New Roman" w:hAnsi="Times New Roman"/>
          <w:b/>
        </w:rPr>
        <w:t>.</w:t>
      </w:r>
    </w:p>
    <w:p w:rsidR="00056C5D" w:rsidRPr="001043A4" w:rsidRDefault="00056C5D" w:rsidP="00056C5D">
      <w:pPr>
        <w:pStyle w:val="BodyText"/>
        <w:spacing w:after="0"/>
        <w:jc w:val="both"/>
        <w:rPr>
          <w:sz w:val="22"/>
          <w:szCs w:val="22"/>
          <w:lang w:val="sr-Cyrl-CS"/>
        </w:rPr>
      </w:pPr>
      <w:r w:rsidRPr="001043A4">
        <w:rPr>
          <w:sz w:val="22"/>
          <w:szCs w:val="22"/>
        </w:rPr>
        <w:t>Уговорне стране су сагласне да ће све евентуалне спорове који проистекну из Уговора решавати споразумно.</w:t>
      </w:r>
    </w:p>
    <w:p w:rsidR="00056C5D" w:rsidRPr="001043A4" w:rsidRDefault="00056C5D" w:rsidP="00056C5D">
      <w:pPr>
        <w:pStyle w:val="BodyText"/>
        <w:spacing w:after="0"/>
        <w:jc w:val="both"/>
        <w:rPr>
          <w:sz w:val="22"/>
          <w:szCs w:val="22"/>
          <w:lang w:val="sr-Cyrl-CS"/>
        </w:rPr>
      </w:pPr>
      <w:r w:rsidRPr="001043A4">
        <w:rPr>
          <w:sz w:val="22"/>
          <w:szCs w:val="22"/>
        </w:rPr>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056C5D" w:rsidRDefault="00056C5D" w:rsidP="00056C5D">
      <w:pPr>
        <w:spacing w:after="0" w:line="240" w:lineRule="auto"/>
        <w:jc w:val="center"/>
        <w:rPr>
          <w:rFonts w:ascii="Times New Roman" w:hAnsi="Times New Roman"/>
          <w:b/>
          <w:lang w:val="sr-Cyrl-CS"/>
        </w:rPr>
      </w:pPr>
    </w:p>
    <w:p w:rsidR="001043A4" w:rsidRDefault="001043A4" w:rsidP="00056C5D">
      <w:pPr>
        <w:spacing w:after="0" w:line="240" w:lineRule="auto"/>
        <w:jc w:val="center"/>
        <w:rPr>
          <w:rFonts w:ascii="Times New Roman" w:hAnsi="Times New Roman"/>
          <w:b/>
          <w:lang w:val="sr-Cyrl-CS"/>
        </w:rPr>
      </w:pPr>
    </w:p>
    <w:p w:rsidR="001043A4" w:rsidRPr="001043A4" w:rsidRDefault="001043A4" w:rsidP="00056C5D">
      <w:pPr>
        <w:spacing w:after="0" w:line="240" w:lineRule="auto"/>
        <w:jc w:val="center"/>
        <w:rPr>
          <w:rFonts w:ascii="Times New Roman" w:hAnsi="Times New Roman"/>
          <w:b/>
          <w:lang w:val="sr-Cyrl-CS"/>
        </w:rPr>
      </w:pPr>
    </w:p>
    <w:p w:rsidR="00056C5D" w:rsidRPr="001043A4" w:rsidRDefault="00056C5D" w:rsidP="00056C5D">
      <w:pPr>
        <w:spacing w:after="0" w:line="240" w:lineRule="auto"/>
        <w:jc w:val="center"/>
        <w:rPr>
          <w:rFonts w:ascii="Times New Roman" w:hAnsi="Times New Roman"/>
          <w:b/>
          <w:lang w:val="sr-Cyrl-CS"/>
        </w:rPr>
      </w:pPr>
      <w:r w:rsidRPr="001043A4">
        <w:rPr>
          <w:rFonts w:ascii="Times New Roman" w:hAnsi="Times New Roman"/>
          <w:b/>
          <w:lang w:val="sr-Cyrl-CS"/>
        </w:rPr>
        <w:lastRenderedPageBreak/>
        <w:t>Члан 17.</w:t>
      </w:r>
    </w:p>
    <w:p w:rsidR="00056C5D" w:rsidRPr="001043A4" w:rsidRDefault="00056C5D" w:rsidP="00056C5D">
      <w:pPr>
        <w:spacing w:after="0" w:line="240" w:lineRule="auto"/>
        <w:jc w:val="both"/>
        <w:rPr>
          <w:rFonts w:ascii="Times New Roman" w:hAnsi="Times New Roman"/>
        </w:rPr>
      </w:pPr>
      <w:r w:rsidRPr="001043A4">
        <w:rPr>
          <w:rFonts w:ascii="Times New Roman" w:hAnsi="Times New Roman"/>
          <w:lang w:val="sr-Cyrl-CS"/>
        </w:rPr>
        <w:t>Овај уговор сачињен је у 4 (четири) истоветна примерка  од којих свака уговорна страна задржава по 2 (два) примерка.</w:t>
      </w:r>
    </w:p>
    <w:p w:rsidR="00056C5D" w:rsidRPr="001043A4" w:rsidRDefault="00056C5D" w:rsidP="00056C5D">
      <w:pPr>
        <w:spacing w:after="0" w:line="240" w:lineRule="auto"/>
        <w:jc w:val="both"/>
        <w:rPr>
          <w:rFonts w:ascii="Times New Roman" w:hAnsi="Times New Roman"/>
        </w:rPr>
      </w:pPr>
    </w:p>
    <w:p w:rsidR="00056C5D" w:rsidRPr="001043A4" w:rsidRDefault="00056C5D" w:rsidP="00056C5D">
      <w:pPr>
        <w:spacing w:after="0" w:line="240" w:lineRule="auto"/>
        <w:ind w:firstLine="284"/>
        <w:rPr>
          <w:rFonts w:ascii="Times New Roman" w:hAnsi="Times New Roman"/>
          <w:lang w:val="sr-Cyrl-CS"/>
        </w:rPr>
      </w:pPr>
      <w:r w:rsidRPr="001043A4">
        <w:rPr>
          <w:rFonts w:ascii="Times New Roman" w:hAnsi="Times New Roman"/>
          <w:b/>
          <w:lang w:val="sr-Cyrl-CS"/>
        </w:rPr>
        <w:t xml:space="preserve">ЗА   ПРОДАВЦА                                                               </w:t>
      </w:r>
      <w:r w:rsidRPr="001043A4">
        <w:rPr>
          <w:rFonts w:ascii="Times New Roman" w:hAnsi="Times New Roman"/>
          <w:b/>
          <w:lang w:val="sr-Cyrl-CS"/>
        </w:rPr>
        <w:tab/>
        <w:t xml:space="preserve">        ЗА   КУПЦА</w:t>
      </w:r>
      <w:r w:rsidRPr="001043A4">
        <w:rPr>
          <w:rFonts w:ascii="Times New Roman" w:hAnsi="Times New Roman"/>
          <w:lang w:val="ru-RU"/>
        </w:rPr>
        <w:t xml:space="preserve"> </w:t>
      </w:r>
      <w:r w:rsidRPr="001043A4">
        <w:rPr>
          <w:rFonts w:ascii="Times New Roman" w:hAnsi="Times New Roman"/>
          <w:lang w:val="sr-Cyrl-CS"/>
        </w:rPr>
        <w:t xml:space="preserve">      </w:t>
      </w:r>
    </w:p>
    <w:p w:rsidR="00056C5D" w:rsidRPr="001043A4" w:rsidRDefault="00056C5D" w:rsidP="00056C5D">
      <w:pPr>
        <w:spacing w:after="0" w:line="240" w:lineRule="auto"/>
        <w:ind w:firstLine="284"/>
        <w:rPr>
          <w:rFonts w:ascii="Times New Roman" w:hAnsi="Times New Roman"/>
          <w:lang w:val="sr-Cyrl-CS"/>
        </w:rPr>
      </w:pPr>
      <w:r w:rsidRPr="001043A4">
        <w:rPr>
          <w:rFonts w:ascii="Times New Roman" w:hAnsi="Times New Roman"/>
          <w:lang w:val="sr-Cyrl-CS"/>
        </w:rPr>
        <w:t xml:space="preserve">      Директор</w:t>
      </w:r>
      <w:r w:rsidRPr="001043A4">
        <w:rPr>
          <w:rFonts w:ascii="Times New Roman" w:hAnsi="Times New Roman"/>
          <w:lang w:val="ru-RU"/>
        </w:rPr>
        <w:t xml:space="preserve">          </w:t>
      </w:r>
      <w:r w:rsidRPr="001043A4">
        <w:rPr>
          <w:rFonts w:ascii="Times New Roman" w:hAnsi="Times New Roman"/>
          <w:lang w:val="ru-RU"/>
        </w:rPr>
        <w:tab/>
      </w:r>
      <w:r w:rsidRPr="001043A4">
        <w:rPr>
          <w:rFonts w:ascii="Times New Roman" w:hAnsi="Times New Roman"/>
          <w:lang w:val="ru-RU"/>
        </w:rPr>
        <w:tab/>
      </w:r>
      <w:r w:rsidRPr="001043A4">
        <w:rPr>
          <w:rFonts w:ascii="Times New Roman" w:hAnsi="Times New Roman"/>
          <w:lang w:val="ru-RU"/>
        </w:rPr>
        <w:tab/>
      </w:r>
      <w:r w:rsidRPr="001043A4">
        <w:rPr>
          <w:rFonts w:ascii="Times New Roman" w:hAnsi="Times New Roman"/>
          <w:lang w:val="ru-RU"/>
        </w:rPr>
        <w:tab/>
      </w:r>
      <w:r w:rsidRPr="001043A4">
        <w:rPr>
          <w:rFonts w:ascii="Times New Roman" w:hAnsi="Times New Roman"/>
          <w:lang w:val="ru-RU"/>
        </w:rPr>
        <w:tab/>
      </w:r>
      <w:r w:rsidRPr="001043A4">
        <w:rPr>
          <w:rFonts w:ascii="Times New Roman" w:hAnsi="Times New Roman"/>
          <w:lang w:val="ru-RU"/>
        </w:rPr>
        <w:tab/>
        <w:t xml:space="preserve">            </w:t>
      </w:r>
      <w:r w:rsidRPr="001043A4">
        <w:rPr>
          <w:rFonts w:ascii="Times New Roman" w:hAnsi="Times New Roman"/>
          <w:lang w:val="sr-Cyrl-CS"/>
        </w:rPr>
        <w:t>Директор</w:t>
      </w:r>
    </w:p>
    <w:p w:rsidR="00056C5D" w:rsidRPr="001043A4" w:rsidRDefault="00056C5D" w:rsidP="00056C5D">
      <w:pPr>
        <w:spacing w:after="0" w:line="240" w:lineRule="auto"/>
        <w:rPr>
          <w:rFonts w:ascii="Times New Roman" w:hAnsi="Times New Roman"/>
          <w:lang w:val="sr-Cyrl-CS"/>
        </w:rPr>
      </w:pPr>
    </w:p>
    <w:p w:rsidR="00056C5D" w:rsidRPr="001043A4" w:rsidRDefault="00056C5D" w:rsidP="00056C5D">
      <w:pPr>
        <w:tabs>
          <w:tab w:val="left" w:pos="4125"/>
          <w:tab w:val="center" w:pos="4680"/>
        </w:tabs>
        <w:spacing w:after="0" w:line="240" w:lineRule="auto"/>
        <w:rPr>
          <w:rFonts w:ascii="Times New Roman" w:hAnsi="Times New Roman"/>
          <w:b/>
          <w:lang w:val="sr-Cyrl-CS"/>
        </w:rPr>
      </w:pPr>
      <w:r w:rsidRPr="001043A4">
        <w:rPr>
          <w:rFonts w:ascii="Times New Roman" w:hAnsi="Times New Roman"/>
          <w:lang w:val="sr-Cyrl-CS"/>
        </w:rPr>
        <w:t xml:space="preserve">       (име и презиме)</w:t>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t>Јасмина Боуали Станојковић</w:t>
      </w:r>
    </w:p>
    <w:p w:rsidR="00056C5D" w:rsidRPr="001043A4" w:rsidRDefault="00056C5D" w:rsidP="00056C5D">
      <w:pPr>
        <w:autoSpaceDE w:val="0"/>
        <w:autoSpaceDN w:val="0"/>
        <w:adjustRightInd w:val="0"/>
        <w:spacing w:after="0" w:line="240" w:lineRule="auto"/>
        <w:rPr>
          <w:rFonts w:ascii="Times New Roman" w:hAnsi="Times New Roman"/>
          <w:b/>
          <w:lang w:val="sr-Cyrl-CS"/>
        </w:rPr>
      </w:pPr>
    </w:p>
    <w:p w:rsidR="00056C5D" w:rsidRPr="001043A4" w:rsidRDefault="00056C5D" w:rsidP="00056C5D">
      <w:pPr>
        <w:autoSpaceDE w:val="0"/>
        <w:autoSpaceDN w:val="0"/>
        <w:adjustRightInd w:val="0"/>
        <w:spacing w:after="0" w:line="240" w:lineRule="auto"/>
        <w:rPr>
          <w:rFonts w:ascii="Times New Roman" w:hAnsi="Times New Roman"/>
          <w:i/>
          <w:lang w:val="sr-Cyrl-CS"/>
        </w:rPr>
      </w:pPr>
      <w:r w:rsidRPr="001043A4">
        <w:rPr>
          <w:rFonts w:ascii="Times New Roman" w:hAnsi="Times New Roman"/>
          <w:i/>
          <w:iCs/>
        </w:rPr>
        <w:t xml:space="preserve">* </w:t>
      </w:r>
      <w:r w:rsidRPr="001043A4">
        <w:rPr>
          <w:rFonts w:ascii="Times New Roman" w:hAnsi="Times New Roman"/>
          <w:i/>
        </w:rPr>
        <w:t>У случају подношења заједничке понуде</w:t>
      </w:r>
      <w:r w:rsidRPr="001043A4">
        <w:rPr>
          <w:rFonts w:ascii="Times New Roman" w:hAnsi="Times New Roman"/>
          <w:i/>
          <w:lang w:val="sr-Cyrl-CS"/>
        </w:rPr>
        <w:t xml:space="preserve">, образац </w:t>
      </w:r>
      <w:r w:rsidRPr="001043A4">
        <w:rPr>
          <w:rFonts w:ascii="Times New Roman" w:hAnsi="Times New Roman"/>
          <w:i/>
        </w:rPr>
        <w:t>попу</w:t>
      </w:r>
      <w:r w:rsidRPr="001043A4">
        <w:rPr>
          <w:rFonts w:ascii="Times New Roman" w:hAnsi="Times New Roman"/>
          <w:i/>
          <w:lang w:val="sr-Cyrl-CS"/>
        </w:rPr>
        <w:t>њава</w:t>
      </w:r>
      <w:r w:rsidRPr="001043A4">
        <w:rPr>
          <w:rFonts w:ascii="Times New Roman" w:hAnsi="Times New Roman"/>
          <w:i/>
        </w:rPr>
        <w:t>, потпис</w:t>
      </w:r>
      <w:r w:rsidRPr="001043A4">
        <w:rPr>
          <w:rFonts w:ascii="Times New Roman" w:hAnsi="Times New Roman"/>
          <w:i/>
          <w:lang w:val="sr-Cyrl-CS"/>
        </w:rPr>
        <w:t>ује</w:t>
      </w:r>
      <w:r w:rsidRPr="001043A4">
        <w:rPr>
          <w:rFonts w:ascii="Times New Roman" w:hAnsi="Times New Roman"/>
          <w:i/>
        </w:rPr>
        <w:t xml:space="preserve"> и печатом овер</w:t>
      </w:r>
      <w:r w:rsidRPr="001043A4">
        <w:rPr>
          <w:rFonts w:ascii="Times New Roman" w:hAnsi="Times New Roman"/>
          <w:i/>
          <w:lang w:val="sr-Cyrl-CS"/>
        </w:rPr>
        <w:t>ава понуђач који је споразумом понуђача одређен да у име групе понуђача потпише уговор</w:t>
      </w:r>
    </w:p>
    <w:p w:rsidR="00056C5D" w:rsidRPr="001043A4" w:rsidRDefault="00056C5D" w:rsidP="00056C5D">
      <w:pPr>
        <w:autoSpaceDE w:val="0"/>
        <w:autoSpaceDN w:val="0"/>
        <w:adjustRightInd w:val="0"/>
        <w:spacing w:after="0" w:line="240" w:lineRule="auto"/>
        <w:rPr>
          <w:rFonts w:ascii="Times New Roman" w:hAnsi="Times New Roman"/>
          <w:i/>
          <w:lang w:val="sr-Cyrl-CS"/>
        </w:rPr>
      </w:pPr>
    </w:p>
    <w:p w:rsidR="00056C5D" w:rsidRPr="001043A4" w:rsidRDefault="00056C5D" w:rsidP="00056C5D">
      <w:pPr>
        <w:spacing w:after="0" w:line="240" w:lineRule="auto"/>
        <w:rPr>
          <w:rFonts w:ascii="Times New Roman" w:hAnsi="Times New Roman"/>
          <w:b/>
          <w:highlight w:val="green"/>
          <w:lang w:val="sr-Cyrl-CS"/>
        </w:rPr>
      </w:pPr>
    </w:p>
    <w:p w:rsidR="00E76E88" w:rsidRPr="001043A4" w:rsidRDefault="00056C5D" w:rsidP="00056C5D">
      <w:pPr>
        <w:autoSpaceDE w:val="0"/>
        <w:autoSpaceDN w:val="0"/>
        <w:adjustRightInd w:val="0"/>
        <w:spacing w:after="0" w:line="240" w:lineRule="auto"/>
        <w:rPr>
          <w:rFonts w:ascii="Times New Roman" w:hAnsi="Times New Roman"/>
          <w:b/>
        </w:rPr>
      </w:pPr>
      <w:r w:rsidRPr="001043A4">
        <w:rPr>
          <w:rFonts w:ascii="Times New Roman" w:hAnsi="Times New Roman"/>
          <w:i/>
        </w:rPr>
        <w:t>*</w:t>
      </w:r>
      <w:r w:rsidRPr="001043A4">
        <w:rPr>
          <w:rFonts w:ascii="Times New Roman" w:hAnsi="Times New Roman"/>
          <w:i/>
          <w:lang w:val="ru-RU"/>
        </w:rPr>
        <w:t>* У  случају да понуђач подноси понуду за више партија за сваку од њих попуњава примерак Модела</w:t>
      </w:r>
    </w:p>
    <w:p w:rsidR="00E76E88" w:rsidRPr="001043A4" w:rsidRDefault="00E76E88" w:rsidP="00AA7A94">
      <w:pPr>
        <w:autoSpaceDE w:val="0"/>
        <w:autoSpaceDN w:val="0"/>
        <w:adjustRightInd w:val="0"/>
        <w:spacing w:after="0" w:line="240" w:lineRule="auto"/>
        <w:rPr>
          <w:rFonts w:ascii="Times New Roman" w:hAnsi="Times New Roman"/>
          <w:b/>
        </w:rPr>
      </w:pPr>
    </w:p>
    <w:p w:rsidR="00E76E88" w:rsidRPr="001043A4" w:rsidRDefault="00E76E88" w:rsidP="00AA7A94">
      <w:pPr>
        <w:autoSpaceDE w:val="0"/>
        <w:autoSpaceDN w:val="0"/>
        <w:adjustRightInd w:val="0"/>
        <w:spacing w:after="0" w:line="240" w:lineRule="auto"/>
        <w:rPr>
          <w:rFonts w:ascii="Times New Roman" w:hAnsi="Times New Roman"/>
          <w:b/>
        </w:rPr>
      </w:pPr>
    </w:p>
    <w:p w:rsidR="00E76E88" w:rsidRPr="001043A4" w:rsidRDefault="00E76E88" w:rsidP="00AA7A94">
      <w:pPr>
        <w:autoSpaceDE w:val="0"/>
        <w:autoSpaceDN w:val="0"/>
        <w:adjustRightInd w:val="0"/>
        <w:spacing w:after="0" w:line="240" w:lineRule="auto"/>
        <w:rPr>
          <w:rFonts w:ascii="Times New Roman" w:hAnsi="Times New Roman"/>
          <w:b/>
        </w:rPr>
      </w:pPr>
    </w:p>
    <w:p w:rsidR="00E76E88" w:rsidRPr="001043A4" w:rsidRDefault="00E76E88" w:rsidP="00AA7A94">
      <w:pPr>
        <w:autoSpaceDE w:val="0"/>
        <w:autoSpaceDN w:val="0"/>
        <w:adjustRightInd w:val="0"/>
        <w:spacing w:after="0" w:line="240" w:lineRule="auto"/>
        <w:rPr>
          <w:rFonts w:ascii="Times New Roman" w:hAnsi="Times New Roman"/>
          <w:b/>
        </w:rPr>
      </w:pPr>
    </w:p>
    <w:p w:rsidR="00AA7A94" w:rsidRPr="001043A4" w:rsidRDefault="00AA7A94" w:rsidP="00AA7A94">
      <w:pPr>
        <w:autoSpaceDE w:val="0"/>
        <w:autoSpaceDN w:val="0"/>
        <w:adjustRightInd w:val="0"/>
        <w:spacing w:after="0" w:line="240" w:lineRule="auto"/>
        <w:rPr>
          <w:rFonts w:ascii="Times New Roman" w:hAnsi="Times New Roman"/>
          <w:i/>
          <w:lang w:val="sr-Cyrl-CS"/>
        </w:rPr>
        <w:sectPr w:rsidR="00AA7A94" w:rsidRPr="001043A4" w:rsidSect="00AA7A94">
          <w:type w:val="continuous"/>
          <w:pgSz w:w="11907" w:h="16839" w:code="9"/>
          <w:pgMar w:top="1440" w:right="1140" w:bottom="431" w:left="1134" w:header="709" w:footer="709" w:gutter="0"/>
          <w:cols w:space="708"/>
          <w:docGrid w:linePitch="360"/>
        </w:sectPr>
      </w:pPr>
      <w:r w:rsidRPr="001043A4">
        <w:rPr>
          <w:rFonts w:ascii="Times New Roman" w:hAnsi="Times New Roman"/>
          <w:i/>
          <w:iCs/>
        </w:rPr>
        <w:t xml:space="preserve">* </w:t>
      </w:r>
      <w:r w:rsidRPr="001043A4">
        <w:rPr>
          <w:rFonts w:ascii="Times New Roman" w:hAnsi="Times New Roman"/>
          <w:i/>
        </w:rPr>
        <w:t>У случају подношења заједничке понуде</w:t>
      </w:r>
      <w:r w:rsidRPr="001043A4">
        <w:rPr>
          <w:rFonts w:ascii="Times New Roman" w:hAnsi="Times New Roman"/>
          <w:i/>
          <w:lang w:val="sr-Cyrl-CS"/>
        </w:rPr>
        <w:t xml:space="preserve">, образац </w:t>
      </w:r>
      <w:r w:rsidRPr="001043A4">
        <w:rPr>
          <w:rFonts w:ascii="Times New Roman" w:hAnsi="Times New Roman"/>
          <w:i/>
        </w:rPr>
        <w:t>попу</w:t>
      </w:r>
      <w:r w:rsidRPr="001043A4">
        <w:rPr>
          <w:rFonts w:ascii="Times New Roman" w:hAnsi="Times New Roman"/>
          <w:i/>
          <w:lang w:val="sr-Cyrl-CS"/>
        </w:rPr>
        <w:t>њава</w:t>
      </w:r>
      <w:r w:rsidRPr="001043A4">
        <w:rPr>
          <w:rFonts w:ascii="Times New Roman" w:hAnsi="Times New Roman"/>
          <w:i/>
        </w:rPr>
        <w:t>, потпис</w:t>
      </w:r>
      <w:r w:rsidRPr="001043A4">
        <w:rPr>
          <w:rFonts w:ascii="Times New Roman" w:hAnsi="Times New Roman"/>
          <w:i/>
          <w:lang w:val="sr-Cyrl-CS"/>
        </w:rPr>
        <w:t>ује</w:t>
      </w:r>
      <w:r w:rsidRPr="001043A4">
        <w:rPr>
          <w:rFonts w:ascii="Times New Roman" w:hAnsi="Times New Roman"/>
          <w:i/>
        </w:rPr>
        <w:t xml:space="preserve"> и печатом овер</w:t>
      </w:r>
      <w:r w:rsidRPr="001043A4">
        <w:rPr>
          <w:rFonts w:ascii="Times New Roman" w:hAnsi="Times New Roman"/>
          <w:i/>
          <w:lang w:val="sr-Cyrl-CS"/>
        </w:rPr>
        <w:t>ава понуђач који је споразумом понуђача одређен да у и</w:t>
      </w:r>
      <w:r w:rsidR="00091622" w:rsidRPr="001043A4">
        <w:rPr>
          <w:rFonts w:ascii="Times New Roman" w:hAnsi="Times New Roman"/>
          <w:i/>
          <w:lang w:val="sr-Cyrl-CS"/>
        </w:rPr>
        <w:t>ме групе понуђача потпише уговор</w:t>
      </w:r>
    </w:p>
    <w:p w:rsidR="00772EE9" w:rsidRPr="001043A4" w:rsidRDefault="00772EE9" w:rsidP="00091622">
      <w:pPr>
        <w:rPr>
          <w:rFonts w:ascii="Times New Roman" w:hAnsi="Times New Roman"/>
          <w:i/>
          <w:lang w:val="sr-Cyrl-CS"/>
        </w:rPr>
        <w:sectPr w:rsidR="00772EE9" w:rsidRPr="001043A4" w:rsidSect="00AA7A94">
          <w:type w:val="continuous"/>
          <w:pgSz w:w="11907" w:h="16839" w:code="9"/>
          <w:pgMar w:top="1440" w:right="1140" w:bottom="431" w:left="1134" w:header="709" w:footer="709" w:gutter="0"/>
          <w:cols w:space="708"/>
          <w:docGrid w:linePitch="360"/>
        </w:sectPr>
      </w:pPr>
    </w:p>
    <w:p w:rsidR="00847F7E" w:rsidRPr="001043A4" w:rsidRDefault="00847F7E" w:rsidP="00BD5FBC">
      <w:pPr>
        <w:jc w:val="right"/>
        <w:rPr>
          <w:rFonts w:ascii="Times New Roman" w:hAnsi="Times New Roman"/>
          <w:i/>
          <w:color w:val="FF0000"/>
          <w:lang w:val="sr-Cyrl-CS"/>
        </w:rPr>
      </w:pPr>
    </w:p>
    <w:p w:rsidR="00847F7E" w:rsidRPr="001043A4" w:rsidRDefault="00847F7E" w:rsidP="00BD5FBC">
      <w:pPr>
        <w:jc w:val="right"/>
        <w:rPr>
          <w:rFonts w:ascii="Times New Roman" w:hAnsi="Times New Roman"/>
          <w:i/>
          <w:color w:val="FF0000"/>
          <w:lang w:val="sr-Cyrl-CS"/>
        </w:rPr>
      </w:pPr>
    </w:p>
    <w:p w:rsidR="00847F7E" w:rsidRPr="001043A4" w:rsidRDefault="00847F7E" w:rsidP="00BD5FBC">
      <w:pPr>
        <w:jc w:val="right"/>
        <w:rPr>
          <w:rFonts w:ascii="Times New Roman" w:hAnsi="Times New Roman"/>
          <w:i/>
          <w:color w:val="FF0000"/>
          <w:lang w:val="sr-Cyrl-CS"/>
        </w:rPr>
      </w:pPr>
    </w:p>
    <w:p w:rsidR="00847F7E" w:rsidRPr="001043A4" w:rsidRDefault="00847F7E" w:rsidP="00BD5FBC">
      <w:pPr>
        <w:jc w:val="right"/>
        <w:rPr>
          <w:rFonts w:ascii="Times New Roman" w:hAnsi="Times New Roman"/>
          <w:i/>
          <w:color w:val="FF0000"/>
          <w:lang w:val="sr-Cyrl-CS"/>
        </w:rPr>
      </w:pPr>
    </w:p>
    <w:p w:rsidR="00847F7E" w:rsidRPr="001043A4" w:rsidRDefault="00847F7E" w:rsidP="00BD5FBC">
      <w:pPr>
        <w:jc w:val="right"/>
        <w:rPr>
          <w:rFonts w:ascii="Times New Roman" w:hAnsi="Times New Roman"/>
          <w:i/>
          <w:color w:val="FF0000"/>
          <w:lang w:val="sr-Cyrl-CS"/>
        </w:rPr>
      </w:pPr>
    </w:p>
    <w:p w:rsidR="00847F7E" w:rsidRPr="001043A4" w:rsidRDefault="00847F7E" w:rsidP="00BD5FBC">
      <w:pPr>
        <w:jc w:val="right"/>
        <w:rPr>
          <w:rFonts w:ascii="Times New Roman" w:hAnsi="Times New Roman"/>
          <w:i/>
          <w:color w:val="FF0000"/>
          <w:lang w:val="sr-Cyrl-CS"/>
        </w:rPr>
      </w:pPr>
    </w:p>
    <w:p w:rsidR="00847F7E" w:rsidRPr="001043A4" w:rsidRDefault="00847F7E" w:rsidP="007E770F">
      <w:pPr>
        <w:rPr>
          <w:rFonts w:ascii="Times New Roman" w:hAnsi="Times New Roman"/>
          <w:i/>
          <w:color w:val="FF0000"/>
          <w:lang w:val="sr-Cyrl-CS"/>
        </w:rPr>
      </w:pPr>
    </w:p>
    <w:p w:rsidR="00847F7E" w:rsidRPr="001043A4" w:rsidRDefault="00847F7E" w:rsidP="00BD5FBC">
      <w:pPr>
        <w:jc w:val="right"/>
        <w:rPr>
          <w:rFonts w:ascii="Times New Roman" w:hAnsi="Times New Roman"/>
          <w:i/>
          <w:color w:val="FF0000"/>
          <w:lang w:val="sr-Cyrl-CS"/>
        </w:rPr>
      </w:pPr>
    </w:p>
    <w:p w:rsidR="006D2141" w:rsidRPr="001043A4" w:rsidRDefault="006D2141" w:rsidP="0001582A">
      <w:pPr>
        <w:rPr>
          <w:rFonts w:ascii="Times New Roman" w:hAnsi="Times New Roman"/>
          <w:i/>
          <w:color w:val="FF0000"/>
          <w:lang w:val="sr-Cyrl-CS"/>
        </w:rPr>
      </w:pPr>
    </w:p>
    <w:p w:rsidR="006D2141" w:rsidRDefault="006D2141" w:rsidP="00BD5FBC">
      <w:pPr>
        <w:jc w:val="right"/>
        <w:rPr>
          <w:rFonts w:ascii="Times New Roman" w:hAnsi="Times New Roman"/>
          <w:i/>
          <w:color w:val="FF0000"/>
          <w:lang w:val="sr-Cyrl-CS"/>
        </w:rPr>
      </w:pPr>
    </w:p>
    <w:p w:rsidR="001043A4" w:rsidRDefault="001043A4" w:rsidP="00BD5FBC">
      <w:pPr>
        <w:jc w:val="right"/>
        <w:rPr>
          <w:rFonts w:ascii="Times New Roman" w:hAnsi="Times New Roman"/>
          <w:i/>
          <w:color w:val="FF0000"/>
          <w:lang w:val="sr-Cyrl-CS"/>
        </w:rPr>
      </w:pPr>
    </w:p>
    <w:p w:rsidR="001043A4" w:rsidRDefault="001043A4" w:rsidP="00BD5FBC">
      <w:pPr>
        <w:jc w:val="right"/>
        <w:rPr>
          <w:rFonts w:ascii="Times New Roman" w:hAnsi="Times New Roman"/>
          <w:i/>
          <w:color w:val="FF0000"/>
          <w:lang w:val="sr-Cyrl-CS"/>
        </w:rPr>
      </w:pPr>
    </w:p>
    <w:p w:rsidR="001043A4" w:rsidRDefault="001043A4" w:rsidP="00BD5FBC">
      <w:pPr>
        <w:jc w:val="right"/>
        <w:rPr>
          <w:rFonts w:ascii="Times New Roman" w:hAnsi="Times New Roman"/>
          <w:i/>
          <w:color w:val="FF0000"/>
          <w:lang w:val="sr-Cyrl-CS"/>
        </w:rPr>
      </w:pPr>
    </w:p>
    <w:p w:rsidR="001043A4" w:rsidRDefault="001043A4" w:rsidP="00BD5FBC">
      <w:pPr>
        <w:jc w:val="right"/>
        <w:rPr>
          <w:rFonts w:ascii="Times New Roman" w:hAnsi="Times New Roman"/>
          <w:i/>
          <w:color w:val="FF0000"/>
          <w:lang w:val="sr-Cyrl-CS"/>
        </w:rPr>
      </w:pPr>
    </w:p>
    <w:p w:rsidR="001043A4" w:rsidRDefault="001043A4" w:rsidP="00BD5FBC">
      <w:pPr>
        <w:jc w:val="right"/>
        <w:rPr>
          <w:rFonts w:ascii="Times New Roman" w:hAnsi="Times New Roman"/>
          <w:i/>
          <w:color w:val="FF0000"/>
          <w:lang w:val="sr-Cyrl-CS"/>
        </w:rPr>
      </w:pPr>
    </w:p>
    <w:p w:rsidR="001043A4" w:rsidRPr="001043A4" w:rsidRDefault="001043A4" w:rsidP="00BD5FBC">
      <w:pPr>
        <w:jc w:val="right"/>
        <w:rPr>
          <w:rFonts w:ascii="Times New Roman" w:hAnsi="Times New Roman"/>
          <w:i/>
          <w:color w:val="FF0000"/>
          <w:lang w:val="sr-Cyrl-CS"/>
        </w:rPr>
      </w:pPr>
    </w:p>
    <w:p w:rsidR="00847F7E" w:rsidRPr="001043A4" w:rsidRDefault="00847F7E" w:rsidP="00BD5FBC">
      <w:pPr>
        <w:jc w:val="right"/>
        <w:rPr>
          <w:rFonts w:ascii="Times New Roman" w:hAnsi="Times New Roman"/>
          <w:i/>
          <w:color w:val="FF0000"/>
          <w:lang w:val="sr-Cyrl-CS"/>
        </w:rPr>
      </w:pPr>
    </w:p>
    <w:p w:rsidR="00BD5FBC" w:rsidRPr="001043A4" w:rsidRDefault="00BD5FBC" w:rsidP="00BD5FBC">
      <w:pPr>
        <w:jc w:val="right"/>
        <w:rPr>
          <w:rFonts w:ascii="Times New Roman" w:hAnsi="Times New Roman"/>
          <w:b/>
          <w:lang w:val="sr-Cyrl-CS"/>
        </w:rPr>
      </w:pPr>
      <w:r w:rsidRPr="001043A4">
        <w:rPr>
          <w:rFonts w:ascii="Times New Roman" w:hAnsi="Times New Roman"/>
          <w:b/>
          <w:lang w:val="sr-Cyrl-CS"/>
        </w:rPr>
        <w:lastRenderedPageBreak/>
        <w:t xml:space="preserve">Образац бр. </w:t>
      </w:r>
      <w:r w:rsidR="005A63E4" w:rsidRPr="001043A4">
        <w:rPr>
          <w:rFonts w:ascii="Times New Roman" w:hAnsi="Times New Roman"/>
          <w:b/>
          <w:lang w:val="sr-Cyrl-CS"/>
        </w:rPr>
        <w:t>4</w:t>
      </w:r>
    </w:p>
    <w:p w:rsidR="0001582A" w:rsidRPr="001043A4" w:rsidRDefault="0001582A" w:rsidP="0001582A">
      <w:pPr>
        <w:spacing w:after="0" w:line="240" w:lineRule="auto"/>
        <w:jc w:val="center"/>
        <w:rPr>
          <w:rFonts w:ascii="Times New Roman" w:eastAsia="Arial Unicode MS" w:hAnsi="Times New Roman"/>
          <w:b/>
          <w:bCs/>
        </w:rPr>
      </w:pPr>
      <w:r w:rsidRPr="001043A4">
        <w:rPr>
          <w:rFonts w:ascii="Times New Roman" w:eastAsia="Arial Unicode MS" w:hAnsi="Times New Roman"/>
          <w:b/>
          <w:bCs/>
          <w:lang w:val="sr-Cyrl-CS"/>
        </w:rPr>
        <w:t>ЈАВНА НАБАВКА бр. ЈНМ</w:t>
      </w:r>
      <w:r w:rsidRPr="001043A4">
        <w:rPr>
          <w:rFonts w:ascii="Times New Roman" w:eastAsia="Arial Unicode MS" w:hAnsi="Times New Roman"/>
          <w:b/>
          <w:bCs/>
        </w:rPr>
        <w:t>Д</w:t>
      </w:r>
      <w:r w:rsidRPr="001043A4">
        <w:rPr>
          <w:rFonts w:ascii="Times New Roman" w:eastAsia="Arial Unicode MS" w:hAnsi="Times New Roman"/>
          <w:b/>
          <w:bCs/>
          <w:lang w:val="sr-Cyrl-CS"/>
        </w:rPr>
        <w:t xml:space="preserve"> 10/2014 -  </w:t>
      </w:r>
      <w:r w:rsidRPr="001043A4">
        <w:rPr>
          <w:rFonts w:ascii="Times New Roman" w:hAnsi="Times New Roman"/>
          <w:b/>
        </w:rPr>
        <w:t>Радна и заштитна одећа и опрема ( кломпе и гумене чизме)</w:t>
      </w:r>
    </w:p>
    <w:p w:rsidR="00BD5FBC" w:rsidRPr="001043A4" w:rsidRDefault="00BD5FBC" w:rsidP="00BD5FBC">
      <w:pPr>
        <w:spacing w:after="0" w:line="240" w:lineRule="auto"/>
        <w:jc w:val="center"/>
        <w:rPr>
          <w:rFonts w:ascii="Times New Roman" w:eastAsia="Arial Unicode MS" w:hAnsi="Times New Roman"/>
          <w:b/>
          <w:bCs/>
        </w:rPr>
      </w:pPr>
    </w:p>
    <w:p w:rsidR="00BD5FBC" w:rsidRPr="001043A4" w:rsidRDefault="00BD5FBC" w:rsidP="00BD5FBC">
      <w:pPr>
        <w:spacing w:after="0" w:line="240" w:lineRule="auto"/>
        <w:jc w:val="right"/>
        <w:rPr>
          <w:rFonts w:ascii="Times New Roman" w:hAnsi="Times New Roman"/>
          <w:b/>
          <w:lang w:val="sr-Cyrl-CS"/>
        </w:rPr>
      </w:pPr>
    </w:p>
    <w:p w:rsidR="00BD5FBC" w:rsidRPr="001043A4" w:rsidRDefault="00BD5FBC" w:rsidP="00BD5FBC">
      <w:pPr>
        <w:spacing w:after="0" w:line="240" w:lineRule="auto"/>
        <w:jc w:val="center"/>
        <w:rPr>
          <w:rFonts w:ascii="Times New Roman" w:hAnsi="Times New Roman"/>
          <w:lang w:val="sr-Cyrl-CS"/>
        </w:rPr>
      </w:pPr>
    </w:p>
    <w:p w:rsidR="00904BBD" w:rsidRPr="001043A4" w:rsidRDefault="00904BBD" w:rsidP="0001582A">
      <w:pPr>
        <w:spacing w:after="0" w:line="240" w:lineRule="auto"/>
        <w:rPr>
          <w:rFonts w:ascii="Times New Roman" w:hAnsi="Times New Roman"/>
          <w:lang w:val="sr-Cyrl-CS"/>
        </w:rPr>
      </w:pPr>
    </w:p>
    <w:p w:rsidR="00BD5FBC" w:rsidRPr="001043A4" w:rsidRDefault="00BD5FBC" w:rsidP="00BD5FBC">
      <w:pPr>
        <w:spacing w:after="0" w:line="240" w:lineRule="auto"/>
        <w:jc w:val="center"/>
        <w:rPr>
          <w:rFonts w:ascii="Times New Roman" w:hAnsi="Times New Roman"/>
          <w:lang w:val="sr-Cyrl-CS"/>
        </w:rPr>
      </w:pPr>
    </w:p>
    <w:p w:rsidR="000A34AF" w:rsidRPr="001043A4" w:rsidRDefault="00BD5FBC" w:rsidP="000A34AF">
      <w:pPr>
        <w:spacing w:after="0"/>
        <w:ind w:left="509" w:right="507"/>
        <w:jc w:val="center"/>
        <w:rPr>
          <w:rFonts w:ascii="Times New Roman" w:hAnsi="Times New Roman"/>
          <w:b/>
          <w:lang w:val="ru-RU"/>
        </w:rPr>
      </w:pPr>
      <w:r w:rsidRPr="001043A4">
        <w:rPr>
          <w:rFonts w:ascii="Times New Roman" w:hAnsi="Times New Roman"/>
          <w:b/>
          <w:lang w:val="sr-Cyrl-CS"/>
        </w:rPr>
        <w:t xml:space="preserve">ИЗЈАВА </w:t>
      </w:r>
      <w:r w:rsidR="000A34AF" w:rsidRPr="001043A4">
        <w:rPr>
          <w:rFonts w:ascii="Times New Roman" w:hAnsi="Times New Roman"/>
          <w:b/>
          <w:lang w:val="ru-RU"/>
        </w:rPr>
        <w:t>П</w:t>
      </w:r>
      <w:r w:rsidR="000A34AF" w:rsidRPr="001043A4">
        <w:rPr>
          <w:rFonts w:ascii="Times New Roman" w:hAnsi="Times New Roman"/>
          <w:b/>
          <w:spacing w:val="-1"/>
          <w:lang w:val="ru-RU"/>
        </w:rPr>
        <w:t>О</w:t>
      </w:r>
      <w:r w:rsidR="000A34AF" w:rsidRPr="001043A4">
        <w:rPr>
          <w:rFonts w:ascii="Times New Roman" w:hAnsi="Times New Roman"/>
          <w:b/>
          <w:lang w:val="ru-RU"/>
        </w:rPr>
        <w:t>НУЂ</w:t>
      </w:r>
      <w:r w:rsidR="000A34AF" w:rsidRPr="001043A4">
        <w:rPr>
          <w:rFonts w:ascii="Times New Roman" w:hAnsi="Times New Roman"/>
          <w:b/>
          <w:spacing w:val="-1"/>
          <w:lang w:val="ru-RU"/>
        </w:rPr>
        <w:t>А</w:t>
      </w:r>
      <w:r w:rsidR="000A34AF" w:rsidRPr="001043A4">
        <w:rPr>
          <w:rFonts w:ascii="Times New Roman" w:hAnsi="Times New Roman"/>
          <w:b/>
          <w:lang w:val="ru-RU"/>
        </w:rPr>
        <w:t>ЧА  О ИСПУЊ</w:t>
      </w:r>
      <w:r w:rsidR="000A34AF" w:rsidRPr="001043A4">
        <w:rPr>
          <w:rFonts w:ascii="Times New Roman" w:hAnsi="Times New Roman"/>
          <w:b/>
          <w:spacing w:val="1"/>
          <w:lang w:val="ru-RU"/>
        </w:rPr>
        <w:t>А</w:t>
      </w:r>
      <w:r w:rsidR="000A34AF" w:rsidRPr="001043A4">
        <w:rPr>
          <w:rFonts w:ascii="Times New Roman" w:hAnsi="Times New Roman"/>
          <w:b/>
          <w:spacing w:val="-2"/>
          <w:lang w:val="ru-RU"/>
        </w:rPr>
        <w:t>В</w:t>
      </w:r>
      <w:r w:rsidR="000A34AF" w:rsidRPr="001043A4">
        <w:rPr>
          <w:rFonts w:ascii="Times New Roman" w:hAnsi="Times New Roman"/>
          <w:b/>
          <w:spacing w:val="2"/>
          <w:lang w:val="ru-RU"/>
        </w:rPr>
        <w:t>А</w:t>
      </w:r>
      <w:r w:rsidR="000A34AF" w:rsidRPr="001043A4">
        <w:rPr>
          <w:rFonts w:ascii="Times New Roman" w:hAnsi="Times New Roman"/>
          <w:b/>
          <w:lang w:val="ru-RU"/>
        </w:rPr>
        <w:t>ЊУ  У</w:t>
      </w:r>
      <w:r w:rsidR="000A34AF" w:rsidRPr="001043A4">
        <w:rPr>
          <w:rFonts w:ascii="Times New Roman" w:hAnsi="Times New Roman"/>
          <w:b/>
          <w:spacing w:val="1"/>
          <w:lang w:val="ru-RU"/>
        </w:rPr>
        <w:t>С</w:t>
      </w:r>
      <w:r w:rsidR="000A34AF" w:rsidRPr="001043A4">
        <w:rPr>
          <w:rFonts w:ascii="Times New Roman" w:hAnsi="Times New Roman"/>
          <w:b/>
          <w:lang w:val="ru-RU"/>
        </w:rPr>
        <w:t>ЛО</w:t>
      </w:r>
      <w:r w:rsidR="000A34AF" w:rsidRPr="001043A4">
        <w:rPr>
          <w:rFonts w:ascii="Times New Roman" w:hAnsi="Times New Roman"/>
          <w:b/>
          <w:spacing w:val="-2"/>
          <w:lang w:val="ru-RU"/>
        </w:rPr>
        <w:t>В</w:t>
      </w:r>
      <w:r w:rsidR="000A34AF" w:rsidRPr="001043A4">
        <w:rPr>
          <w:rFonts w:ascii="Times New Roman" w:hAnsi="Times New Roman"/>
          <w:b/>
          <w:lang w:val="ru-RU"/>
        </w:rPr>
        <w:t xml:space="preserve">А  </w:t>
      </w:r>
      <w:r w:rsidR="000A34AF" w:rsidRPr="001043A4">
        <w:rPr>
          <w:rFonts w:ascii="Times New Roman" w:hAnsi="Times New Roman"/>
          <w:b/>
          <w:spacing w:val="1"/>
          <w:lang w:val="ru-RU"/>
        </w:rPr>
        <w:t>И</w:t>
      </w:r>
      <w:r w:rsidR="000A34AF" w:rsidRPr="001043A4">
        <w:rPr>
          <w:rFonts w:ascii="Times New Roman" w:hAnsi="Times New Roman"/>
          <w:b/>
          <w:lang w:val="ru-RU"/>
        </w:rPr>
        <w:t>З ЧЛ</w:t>
      </w:r>
      <w:r w:rsidR="0061728D" w:rsidRPr="001043A4">
        <w:rPr>
          <w:rFonts w:ascii="Times New Roman" w:hAnsi="Times New Roman"/>
          <w:b/>
          <w:lang w:val="ru-RU"/>
        </w:rPr>
        <w:t>АНА</w:t>
      </w:r>
      <w:r w:rsidR="000A34AF" w:rsidRPr="001043A4">
        <w:rPr>
          <w:rFonts w:ascii="Times New Roman" w:hAnsi="Times New Roman"/>
          <w:b/>
          <w:lang w:val="ru-RU"/>
        </w:rPr>
        <w:t xml:space="preserve"> 75. </w:t>
      </w:r>
    </w:p>
    <w:p w:rsidR="00BD5FBC" w:rsidRPr="001043A4" w:rsidRDefault="005B2955" w:rsidP="000A34AF">
      <w:pPr>
        <w:spacing w:after="0" w:line="240" w:lineRule="auto"/>
        <w:jc w:val="center"/>
        <w:rPr>
          <w:rFonts w:ascii="Times New Roman" w:hAnsi="Times New Roman"/>
          <w:b/>
          <w:lang w:val="sr-Cyrl-CS"/>
        </w:rPr>
      </w:pPr>
      <w:r w:rsidRPr="001043A4">
        <w:rPr>
          <w:rFonts w:ascii="Times New Roman" w:hAnsi="Times New Roman"/>
          <w:b/>
          <w:lang w:val="sr-Cyrl-CS"/>
        </w:rPr>
        <w:t xml:space="preserve">СТАВ 1. ТАЧКА 1-4 </w:t>
      </w:r>
      <w:r w:rsidR="00D31EFC" w:rsidRPr="001043A4">
        <w:rPr>
          <w:rFonts w:ascii="Times New Roman" w:hAnsi="Times New Roman"/>
          <w:b/>
          <w:lang w:val="sr-Cyrl-CS"/>
        </w:rPr>
        <w:t>ЗАКОНА О ЈАВНИМ НАБАВКАМА</w:t>
      </w:r>
    </w:p>
    <w:p w:rsidR="00D514F7" w:rsidRPr="001043A4" w:rsidRDefault="003D5825" w:rsidP="001A5EEE">
      <w:pPr>
        <w:ind w:right="507"/>
        <w:rPr>
          <w:rFonts w:ascii="Times New Roman" w:hAnsi="Times New Roman"/>
          <w:lang w:val="ru-RU"/>
        </w:rPr>
      </w:pPr>
      <w:r w:rsidRPr="001043A4">
        <w:rPr>
          <w:rFonts w:ascii="Times New Roman" w:hAnsi="Times New Roman"/>
          <w:b/>
          <w:lang w:val="sr-Cyrl-CS"/>
        </w:rPr>
        <w:t xml:space="preserve"> </w:t>
      </w:r>
    </w:p>
    <w:p w:rsidR="00D514F7" w:rsidRPr="001043A4" w:rsidRDefault="00D514F7" w:rsidP="001A5EEE">
      <w:pPr>
        <w:spacing w:after="0"/>
        <w:ind w:right="82"/>
        <w:rPr>
          <w:rFonts w:ascii="Times New Roman" w:hAnsi="Times New Roman"/>
          <w:lang w:val="ru-RU"/>
        </w:rPr>
      </w:pPr>
      <w:r w:rsidRPr="001043A4">
        <w:rPr>
          <w:rFonts w:ascii="Times New Roman" w:hAnsi="Times New Roman"/>
          <w:lang w:val="ru-RU"/>
        </w:rPr>
        <w:t xml:space="preserve">У </w:t>
      </w:r>
      <w:r w:rsidRPr="001043A4">
        <w:rPr>
          <w:rFonts w:ascii="Times New Roman" w:hAnsi="Times New Roman"/>
          <w:spacing w:val="-1"/>
          <w:lang w:val="ru-RU"/>
        </w:rPr>
        <w:t>с</w:t>
      </w:r>
      <w:r w:rsidRPr="001043A4">
        <w:rPr>
          <w:rFonts w:ascii="Times New Roman" w:hAnsi="Times New Roman"/>
          <w:spacing w:val="1"/>
          <w:lang w:val="ru-RU"/>
        </w:rPr>
        <w:t>к</w:t>
      </w:r>
      <w:r w:rsidRPr="001043A4">
        <w:rPr>
          <w:rFonts w:ascii="Times New Roman" w:hAnsi="Times New Roman"/>
          <w:lang w:val="ru-RU"/>
        </w:rPr>
        <w:t>л</w:t>
      </w:r>
      <w:r w:rsidRPr="001043A4">
        <w:rPr>
          <w:rFonts w:ascii="Times New Roman" w:hAnsi="Times New Roman"/>
          <w:spacing w:val="-1"/>
          <w:lang w:val="ru-RU"/>
        </w:rPr>
        <w:t>а</w:t>
      </w:r>
      <w:r w:rsidRPr="001043A4">
        <w:rPr>
          <w:rFonts w:ascii="Times New Roman" w:hAnsi="Times New Roman"/>
          <w:spacing w:val="2"/>
          <w:lang w:val="ru-RU"/>
        </w:rPr>
        <w:t>д</w:t>
      </w:r>
      <w:r w:rsidRPr="001043A4">
        <w:rPr>
          <w:rFonts w:ascii="Times New Roman" w:hAnsi="Times New Roman"/>
          <w:lang w:val="ru-RU"/>
        </w:rPr>
        <w:t xml:space="preserve">у </w:t>
      </w:r>
      <w:r w:rsidRPr="001043A4">
        <w:rPr>
          <w:rFonts w:ascii="Times New Roman" w:hAnsi="Times New Roman"/>
          <w:spacing w:val="-1"/>
          <w:lang w:val="ru-RU"/>
        </w:rPr>
        <w:t>с</w:t>
      </w:r>
      <w:r w:rsidRPr="001043A4">
        <w:rPr>
          <w:rFonts w:ascii="Times New Roman" w:hAnsi="Times New Roman"/>
          <w:lang w:val="ru-RU"/>
        </w:rPr>
        <w:t xml:space="preserve">а </w:t>
      </w:r>
      <w:r w:rsidRPr="001043A4">
        <w:rPr>
          <w:rFonts w:ascii="Times New Roman" w:hAnsi="Times New Roman"/>
          <w:spacing w:val="-1"/>
          <w:lang w:val="ru-RU"/>
        </w:rPr>
        <w:t>ч</w:t>
      </w:r>
      <w:r w:rsidRPr="001043A4">
        <w:rPr>
          <w:rFonts w:ascii="Times New Roman" w:hAnsi="Times New Roman"/>
          <w:lang w:val="ru-RU"/>
        </w:rPr>
        <w:t>л</w:t>
      </w:r>
      <w:r w:rsidRPr="001043A4">
        <w:rPr>
          <w:rFonts w:ascii="Times New Roman" w:hAnsi="Times New Roman"/>
          <w:spacing w:val="-1"/>
          <w:lang w:val="ru-RU"/>
        </w:rPr>
        <w:t>а</w:t>
      </w:r>
      <w:r w:rsidRPr="001043A4">
        <w:rPr>
          <w:rFonts w:ascii="Times New Roman" w:hAnsi="Times New Roman"/>
          <w:spacing w:val="1"/>
          <w:lang w:val="ru-RU"/>
        </w:rPr>
        <w:t>н</w:t>
      </w:r>
      <w:r w:rsidRPr="001043A4">
        <w:rPr>
          <w:rFonts w:ascii="Times New Roman" w:hAnsi="Times New Roman"/>
          <w:lang w:val="ru-RU"/>
        </w:rPr>
        <w:t xml:space="preserve">ом </w:t>
      </w:r>
      <w:r w:rsidRPr="001043A4">
        <w:rPr>
          <w:rFonts w:ascii="Times New Roman" w:hAnsi="Times New Roman"/>
          <w:spacing w:val="2"/>
          <w:lang w:val="ru-RU"/>
        </w:rPr>
        <w:t>7</w:t>
      </w:r>
      <w:r w:rsidRPr="001043A4">
        <w:rPr>
          <w:rFonts w:ascii="Times New Roman" w:hAnsi="Times New Roman"/>
          <w:lang w:val="ru-RU"/>
        </w:rPr>
        <w:t xml:space="preserve">7. </w:t>
      </w:r>
      <w:r w:rsidRPr="001043A4">
        <w:rPr>
          <w:rFonts w:ascii="Times New Roman" w:hAnsi="Times New Roman"/>
          <w:spacing w:val="-1"/>
          <w:lang w:val="ru-RU"/>
        </w:rPr>
        <w:t>с</w:t>
      </w:r>
      <w:r w:rsidRPr="001043A4">
        <w:rPr>
          <w:rFonts w:ascii="Times New Roman" w:hAnsi="Times New Roman"/>
          <w:lang w:val="ru-RU"/>
        </w:rPr>
        <w:t>т</w:t>
      </w:r>
      <w:r w:rsidRPr="001043A4">
        <w:rPr>
          <w:rFonts w:ascii="Times New Roman" w:hAnsi="Times New Roman"/>
          <w:spacing w:val="-1"/>
          <w:lang w:val="ru-RU"/>
        </w:rPr>
        <w:t>а</w:t>
      </w:r>
      <w:r w:rsidRPr="001043A4">
        <w:rPr>
          <w:rFonts w:ascii="Times New Roman" w:hAnsi="Times New Roman"/>
          <w:lang w:val="ru-RU"/>
        </w:rPr>
        <w:t xml:space="preserve">в 4. </w:t>
      </w:r>
      <w:r w:rsidRPr="001043A4">
        <w:rPr>
          <w:rFonts w:ascii="Times New Roman" w:hAnsi="Times New Roman"/>
          <w:spacing w:val="2"/>
          <w:lang w:val="ru-RU"/>
        </w:rPr>
        <w:t>З</w:t>
      </w:r>
      <w:r w:rsidRPr="001043A4">
        <w:rPr>
          <w:rFonts w:ascii="Times New Roman" w:hAnsi="Times New Roman"/>
          <w:spacing w:val="-1"/>
          <w:lang w:val="ru-RU"/>
        </w:rPr>
        <w:t>а</w:t>
      </w:r>
      <w:r w:rsidRPr="001043A4">
        <w:rPr>
          <w:rFonts w:ascii="Times New Roman" w:hAnsi="Times New Roman"/>
          <w:spacing w:val="1"/>
          <w:lang w:val="ru-RU"/>
        </w:rPr>
        <w:t>к</w:t>
      </w:r>
      <w:r w:rsidRPr="001043A4">
        <w:rPr>
          <w:rFonts w:ascii="Times New Roman" w:hAnsi="Times New Roman"/>
          <w:lang w:val="ru-RU"/>
        </w:rPr>
        <w:t>о</w:t>
      </w:r>
      <w:r w:rsidRPr="001043A4">
        <w:rPr>
          <w:rFonts w:ascii="Times New Roman" w:hAnsi="Times New Roman"/>
          <w:spacing w:val="1"/>
          <w:lang w:val="ru-RU"/>
        </w:rPr>
        <w:t>н</w:t>
      </w:r>
      <w:r w:rsidRPr="001043A4">
        <w:rPr>
          <w:rFonts w:ascii="Times New Roman" w:hAnsi="Times New Roman"/>
          <w:lang w:val="ru-RU"/>
        </w:rPr>
        <w:t>а о ја</w:t>
      </w:r>
      <w:r w:rsidRPr="001043A4">
        <w:rPr>
          <w:rFonts w:ascii="Times New Roman" w:hAnsi="Times New Roman"/>
          <w:spacing w:val="1"/>
          <w:lang w:val="ru-RU"/>
        </w:rPr>
        <w:t>вни</w:t>
      </w:r>
      <w:r w:rsidRPr="001043A4">
        <w:rPr>
          <w:rFonts w:ascii="Times New Roman" w:hAnsi="Times New Roman"/>
          <w:lang w:val="ru-RU"/>
        </w:rPr>
        <w:t xml:space="preserve">м </w:t>
      </w:r>
      <w:r w:rsidRPr="001043A4">
        <w:rPr>
          <w:rFonts w:ascii="Times New Roman" w:hAnsi="Times New Roman"/>
          <w:spacing w:val="1"/>
          <w:lang w:val="ru-RU"/>
        </w:rPr>
        <w:t>н</w:t>
      </w:r>
      <w:r w:rsidRPr="001043A4">
        <w:rPr>
          <w:rFonts w:ascii="Times New Roman" w:hAnsi="Times New Roman"/>
          <w:spacing w:val="-1"/>
          <w:lang w:val="ru-RU"/>
        </w:rPr>
        <w:t>а</w:t>
      </w:r>
      <w:r w:rsidRPr="001043A4">
        <w:rPr>
          <w:rFonts w:ascii="Times New Roman" w:hAnsi="Times New Roman"/>
          <w:lang w:val="ru-RU"/>
        </w:rPr>
        <w:t>б</w:t>
      </w:r>
      <w:r w:rsidRPr="001043A4">
        <w:rPr>
          <w:rFonts w:ascii="Times New Roman" w:hAnsi="Times New Roman"/>
          <w:spacing w:val="-1"/>
          <w:lang w:val="ru-RU"/>
        </w:rPr>
        <w:t>а</w:t>
      </w:r>
      <w:r w:rsidRPr="001043A4">
        <w:rPr>
          <w:rFonts w:ascii="Times New Roman" w:hAnsi="Times New Roman"/>
          <w:lang w:val="ru-RU"/>
        </w:rPr>
        <w:t>вка</w:t>
      </w:r>
      <w:r w:rsidRPr="001043A4">
        <w:rPr>
          <w:rFonts w:ascii="Times New Roman" w:hAnsi="Times New Roman"/>
          <w:spacing w:val="-1"/>
          <w:lang w:val="ru-RU"/>
        </w:rPr>
        <w:t>м</w:t>
      </w:r>
      <w:r w:rsidRPr="001043A4">
        <w:rPr>
          <w:rFonts w:ascii="Times New Roman" w:hAnsi="Times New Roman"/>
          <w:lang w:val="ru-RU"/>
        </w:rPr>
        <w:t>а</w:t>
      </w:r>
      <w:r w:rsidR="007B5AF4" w:rsidRPr="001043A4">
        <w:rPr>
          <w:rFonts w:ascii="Times New Roman" w:hAnsi="Times New Roman"/>
          <w:lang w:val="ru-RU"/>
        </w:rPr>
        <w:t xml:space="preserve"> </w:t>
      </w:r>
      <w:r w:rsidRPr="001043A4">
        <w:rPr>
          <w:rFonts w:ascii="Times New Roman" w:hAnsi="Times New Roman"/>
          <w:lang w:val="ru-RU"/>
        </w:rPr>
        <w:t>(</w:t>
      </w:r>
      <w:r w:rsidRPr="001043A4">
        <w:rPr>
          <w:rFonts w:ascii="Times New Roman" w:hAnsi="Times New Roman"/>
          <w:spacing w:val="-7"/>
          <w:lang w:val="ru-RU"/>
        </w:rPr>
        <w:t>«</w:t>
      </w:r>
      <w:r w:rsidRPr="001043A4">
        <w:rPr>
          <w:rFonts w:ascii="Times New Roman" w:hAnsi="Times New Roman"/>
          <w:spacing w:val="3"/>
          <w:lang w:val="ru-RU"/>
        </w:rPr>
        <w:t>С</w:t>
      </w:r>
      <w:r w:rsidRPr="001043A4">
        <w:rPr>
          <w:rFonts w:ascii="Times New Roman" w:hAnsi="Times New Roman"/>
          <w:lang w:val="ru-RU"/>
        </w:rPr>
        <w:t>л.</w:t>
      </w:r>
      <w:r w:rsidR="005B2955" w:rsidRPr="001043A4">
        <w:rPr>
          <w:rFonts w:ascii="Times New Roman" w:hAnsi="Times New Roman"/>
          <w:lang w:val="ru-RU"/>
        </w:rPr>
        <w:t xml:space="preserve"> </w:t>
      </w:r>
      <w:r w:rsidRPr="001043A4">
        <w:rPr>
          <w:rFonts w:ascii="Times New Roman" w:hAnsi="Times New Roman"/>
          <w:lang w:val="ru-RU"/>
        </w:rPr>
        <w:t>гл</w:t>
      </w:r>
      <w:r w:rsidRPr="001043A4">
        <w:rPr>
          <w:rFonts w:ascii="Times New Roman" w:hAnsi="Times New Roman"/>
          <w:spacing w:val="-1"/>
          <w:lang w:val="ru-RU"/>
        </w:rPr>
        <w:t>ас</w:t>
      </w:r>
      <w:r w:rsidRPr="001043A4">
        <w:rPr>
          <w:rFonts w:ascii="Times New Roman" w:hAnsi="Times New Roman"/>
          <w:spacing w:val="1"/>
          <w:lang w:val="ru-RU"/>
        </w:rPr>
        <w:t>ни</w:t>
      </w:r>
      <w:r w:rsidRPr="001043A4">
        <w:rPr>
          <w:rFonts w:ascii="Times New Roman" w:hAnsi="Times New Roman"/>
          <w:lang w:val="ru-RU"/>
        </w:rPr>
        <w:t>к</w:t>
      </w:r>
      <w:r w:rsidR="005B2955" w:rsidRPr="001043A4">
        <w:rPr>
          <w:rFonts w:ascii="Times New Roman" w:hAnsi="Times New Roman"/>
          <w:lang w:val="ru-RU"/>
        </w:rPr>
        <w:t xml:space="preserve"> </w:t>
      </w:r>
      <w:r w:rsidRPr="001043A4">
        <w:rPr>
          <w:rFonts w:ascii="Times New Roman" w:hAnsi="Times New Roman"/>
          <w:spacing w:val="1"/>
          <w:lang w:val="ru-RU"/>
        </w:rPr>
        <w:t>Р</w:t>
      </w:r>
      <w:r w:rsidRPr="001043A4">
        <w:rPr>
          <w:rFonts w:ascii="Times New Roman" w:hAnsi="Times New Roman"/>
          <w:spacing w:val="3"/>
          <w:lang w:val="ru-RU"/>
        </w:rPr>
        <w:t>С</w:t>
      </w:r>
      <w:r w:rsidRPr="001043A4">
        <w:rPr>
          <w:rFonts w:ascii="Times New Roman" w:hAnsi="Times New Roman"/>
          <w:lang w:val="ru-RU"/>
        </w:rPr>
        <w:t>»</w:t>
      </w:r>
      <w:r w:rsidR="005B2955" w:rsidRPr="001043A4">
        <w:rPr>
          <w:rFonts w:ascii="Times New Roman" w:hAnsi="Times New Roman"/>
          <w:lang w:val="ru-RU"/>
        </w:rPr>
        <w:t xml:space="preserve"> </w:t>
      </w:r>
      <w:r w:rsidRPr="001043A4">
        <w:rPr>
          <w:rFonts w:ascii="Times New Roman" w:hAnsi="Times New Roman"/>
          <w:lang w:val="ru-RU"/>
        </w:rPr>
        <w:t>бр.</w:t>
      </w:r>
    </w:p>
    <w:p w:rsidR="00D514F7" w:rsidRPr="001043A4" w:rsidRDefault="00D514F7" w:rsidP="006E6F0F">
      <w:pPr>
        <w:spacing w:after="0"/>
        <w:ind w:left="112" w:right="80"/>
        <w:rPr>
          <w:rFonts w:ascii="Times New Roman" w:hAnsi="Times New Roman"/>
          <w:lang w:val="ru-RU"/>
        </w:rPr>
      </w:pPr>
      <w:r w:rsidRPr="001043A4">
        <w:rPr>
          <w:rFonts w:ascii="Times New Roman" w:hAnsi="Times New Roman"/>
          <w:lang w:val="ru-RU"/>
        </w:rPr>
        <w:t>124/12),</w:t>
      </w:r>
      <w:r w:rsidR="005B2955" w:rsidRPr="001043A4">
        <w:rPr>
          <w:rFonts w:ascii="Times New Roman" w:hAnsi="Times New Roman"/>
          <w:lang w:val="ru-RU"/>
        </w:rPr>
        <w:t xml:space="preserve"> </w:t>
      </w:r>
      <w:r w:rsidRPr="001043A4">
        <w:rPr>
          <w:rFonts w:ascii="Times New Roman" w:hAnsi="Times New Roman"/>
          <w:spacing w:val="1"/>
          <w:lang w:val="ru-RU"/>
        </w:rPr>
        <w:t>п</w:t>
      </w:r>
      <w:r w:rsidRPr="001043A4">
        <w:rPr>
          <w:rFonts w:ascii="Times New Roman" w:hAnsi="Times New Roman"/>
          <w:lang w:val="ru-RU"/>
        </w:rPr>
        <w:t xml:space="preserve">од </w:t>
      </w:r>
      <w:r w:rsidRPr="001043A4">
        <w:rPr>
          <w:rFonts w:ascii="Times New Roman" w:hAnsi="Times New Roman"/>
          <w:spacing w:val="3"/>
          <w:lang w:val="ru-RU"/>
        </w:rPr>
        <w:t>п</w:t>
      </w:r>
      <w:r w:rsidRPr="001043A4">
        <w:rPr>
          <w:rFonts w:ascii="Times New Roman" w:hAnsi="Times New Roman"/>
          <w:spacing w:val="-7"/>
          <w:lang w:val="ru-RU"/>
        </w:rPr>
        <w:t>у</w:t>
      </w:r>
      <w:r w:rsidRPr="001043A4">
        <w:rPr>
          <w:rFonts w:ascii="Times New Roman" w:hAnsi="Times New Roman"/>
          <w:spacing w:val="1"/>
          <w:lang w:val="ru-RU"/>
        </w:rPr>
        <w:t>н</w:t>
      </w:r>
      <w:r w:rsidRPr="001043A4">
        <w:rPr>
          <w:rFonts w:ascii="Times New Roman" w:hAnsi="Times New Roman"/>
          <w:lang w:val="ru-RU"/>
        </w:rPr>
        <w:t>ом</w:t>
      </w:r>
      <w:r w:rsidRPr="001043A4">
        <w:rPr>
          <w:rFonts w:ascii="Times New Roman" w:hAnsi="Times New Roman"/>
          <w:spacing w:val="1"/>
          <w:lang w:val="ru-RU"/>
        </w:rPr>
        <w:t xml:space="preserve"> м</w:t>
      </w:r>
      <w:r w:rsidRPr="001043A4">
        <w:rPr>
          <w:rFonts w:ascii="Times New Roman" w:hAnsi="Times New Roman"/>
          <w:spacing w:val="-1"/>
          <w:lang w:val="ru-RU"/>
        </w:rPr>
        <w:t>а</w:t>
      </w:r>
      <w:r w:rsidRPr="001043A4">
        <w:rPr>
          <w:rFonts w:ascii="Times New Roman" w:hAnsi="Times New Roman"/>
          <w:lang w:val="ru-RU"/>
        </w:rPr>
        <w:t>т</w:t>
      </w:r>
      <w:r w:rsidRPr="001043A4">
        <w:rPr>
          <w:rFonts w:ascii="Times New Roman" w:hAnsi="Times New Roman"/>
          <w:spacing w:val="-1"/>
          <w:lang w:val="ru-RU"/>
        </w:rPr>
        <w:t>е</w:t>
      </w:r>
      <w:r w:rsidRPr="001043A4">
        <w:rPr>
          <w:rFonts w:ascii="Times New Roman" w:hAnsi="Times New Roman"/>
          <w:lang w:val="ru-RU"/>
        </w:rPr>
        <w:t>р</w:t>
      </w:r>
      <w:r w:rsidRPr="001043A4">
        <w:rPr>
          <w:rFonts w:ascii="Times New Roman" w:hAnsi="Times New Roman"/>
          <w:spacing w:val="1"/>
          <w:lang w:val="ru-RU"/>
        </w:rPr>
        <w:t>и</w:t>
      </w:r>
      <w:r w:rsidRPr="001043A4">
        <w:rPr>
          <w:rFonts w:ascii="Times New Roman" w:hAnsi="Times New Roman"/>
          <w:lang w:val="ru-RU"/>
        </w:rPr>
        <w:t>јал</w:t>
      </w:r>
      <w:r w:rsidRPr="001043A4">
        <w:rPr>
          <w:rFonts w:ascii="Times New Roman" w:hAnsi="Times New Roman"/>
          <w:spacing w:val="1"/>
          <w:lang w:val="ru-RU"/>
        </w:rPr>
        <w:t>н</w:t>
      </w:r>
      <w:r w:rsidRPr="001043A4">
        <w:rPr>
          <w:rFonts w:ascii="Times New Roman" w:hAnsi="Times New Roman"/>
          <w:lang w:val="ru-RU"/>
        </w:rPr>
        <w:t xml:space="preserve">ом и </w:t>
      </w:r>
      <w:r w:rsidRPr="001043A4">
        <w:rPr>
          <w:rFonts w:ascii="Times New Roman" w:hAnsi="Times New Roman"/>
          <w:spacing w:val="1"/>
          <w:lang w:val="ru-RU"/>
        </w:rPr>
        <w:t>к</w:t>
      </w:r>
      <w:r w:rsidRPr="001043A4">
        <w:rPr>
          <w:rFonts w:ascii="Times New Roman" w:hAnsi="Times New Roman"/>
          <w:spacing w:val="-2"/>
          <w:lang w:val="ru-RU"/>
        </w:rPr>
        <w:t>р</w:t>
      </w:r>
      <w:r w:rsidRPr="001043A4">
        <w:rPr>
          <w:rFonts w:ascii="Times New Roman" w:hAnsi="Times New Roman"/>
          <w:spacing w:val="1"/>
          <w:lang w:val="ru-RU"/>
        </w:rPr>
        <w:t>и</w:t>
      </w:r>
      <w:r w:rsidRPr="001043A4">
        <w:rPr>
          <w:rFonts w:ascii="Times New Roman" w:hAnsi="Times New Roman"/>
          <w:lang w:val="ru-RU"/>
        </w:rPr>
        <w:t>ви</w:t>
      </w:r>
      <w:r w:rsidRPr="001043A4">
        <w:rPr>
          <w:rFonts w:ascii="Times New Roman" w:hAnsi="Times New Roman"/>
          <w:spacing w:val="-1"/>
          <w:lang w:val="ru-RU"/>
        </w:rPr>
        <w:t>ч</w:t>
      </w:r>
      <w:r w:rsidRPr="001043A4">
        <w:rPr>
          <w:rFonts w:ascii="Times New Roman" w:hAnsi="Times New Roman"/>
          <w:spacing w:val="1"/>
          <w:lang w:val="ru-RU"/>
        </w:rPr>
        <w:t>н</w:t>
      </w:r>
      <w:r w:rsidRPr="001043A4">
        <w:rPr>
          <w:rFonts w:ascii="Times New Roman" w:hAnsi="Times New Roman"/>
          <w:lang w:val="ru-RU"/>
        </w:rPr>
        <w:t>ом одговор</w:t>
      </w:r>
      <w:r w:rsidRPr="001043A4">
        <w:rPr>
          <w:rFonts w:ascii="Times New Roman" w:hAnsi="Times New Roman"/>
          <w:spacing w:val="1"/>
          <w:lang w:val="ru-RU"/>
        </w:rPr>
        <w:t>н</w:t>
      </w:r>
      <w:r w:rsidRPr="001043A4">
        <w:rPr>
          <w:rFonts w:ascii="Times New Roman" w:hAnsi="Times New Roman"/>
          <w:lang w:val="ru-RU"/>
        </w:rPr>
        <w:t>ош</w:t>
      </w:r>
      <w:r w:rsidRPr="001043A4">
        <w:rPr>
          <w:rFonts w:ascii="Times New Roman" w:hAnsi="Times New Roman"/>
          <w:spacing w:val="2"/>
          <w:lang w:val="ru-RU"/>
        </w:rPr>
        <w:t>ћ</w:t>
      </w:r>
      <w:r w:rsidRPr="001043A4">
        <w:rPr>
          <w:rFonts w:ascii="Times New Roman" w:hAnsi="Times New Roman"/>
          <w:spacing w:val="-5"/>
          <w:lang w:val="ru-RU"/>
        </w:rPr>
        <w:t>у</w:t>
      </w:r>
      <w:r w:rsidRPr="001043A4">
        <w:rPr>
          <w:rFonts w:ascii="Times New Roman" w:hAnsi="Times New Roman"/>
          <w:lang w:val="ru-RU"/>
        </w:rPr>
        <w:t>,</w:t>
      </w:r>
      <w:r w:rsidRPr="001043A4">
        <w:rPr>
          <w:rFonts w:ascii="Times New Roman" w:hAnsi="Times New Roman"/>
          <w:spacing w:val="2"/>
          <w:lang w:val="ru-RU"/>
        </w:rPr>
        <w:t xml:space="preserve"> д</w:t>
      </w:r>
      <w:r w:rsidRPr="001043A4">
        <w:rPr>
          <w:rFonts w:ascii="Times New Roman" w:hAnsi="Times New Roman"/>
          <w:spacing w:val="-1"/>
          <w:lang w:val="ru-RU"/>
        </w:rPr>
        <w:t>а</w:t>
      </w:r>
      <w:r w:rsidRPr="001043A4">
        <w:rPr>
          <w:rFonts w:ascii="Times New Roman" w:hAnsi="Times New Roman"/>
          <w:lang w:val="ru-RU"/>
        </w:rPr>
        <w:t>јем</w:t>
      </w:r>
      <w:r w:rsidR="00FE6B85" w:rsidRPr="001043A4">
        <w:rPr>
          <w:rFonts w:ascii="Times New Roman" w:hAnsi="Times New Roman"/>
          <w:lang w:val="ru-RU"/>
        </w:rPr>
        <w:t>о</w:t>
      </w:r>
      <w:r w:rsidRPr="001043A4">
        <w:rPr>
          <w:rFonts w:ascii="Times New Roman" w:hAnsi="Times New Roman"/>
          <w:lang w:val="ru-RU"/>
        </w:rPr>
        <w:t xml:space="preserve"> </w:t>
      </w:r>
      <w:r w:rsidRPr="001043A4">
        <w:rPr>
          <w:rFonts w:ascii="Times New Roman" w:hAnsi="Times New Roman"/>
          <w:spacing w:val="-1"/>
          <w:lang w:val="ru-RU"/>
        </w:rPr>
        <w:t>с</w:t>
      </w:r>
      <w:r w:rsidRPr="001043A4">
        <w:rPr>
          <w:rFonts w:ascii="Times New Roman" w:hAnsi="Times New Roman"/>
          <w:lang w:val="ru-RU"/>
        </w:rPr>
        <w:t>л</w:t>
      </w:r>
      <w:r w:rsidRPr="001043A4">
        <w:rPr>
          <w:rFonts w:ascii="Times New Roman" w:hAnsi="Times New Roman"/>
          <w:spacing w:val="-1"/>
          <w:lang w:val="ru-RU"/>
        </w:rPr>
        <w:t>е</w:t>
      </w:r>
      <w:r w:rsidRPr="001043A4">
        <w:rPr>
          <w:rFonts w:ascii="Times New Roman" w:hAnsi="Times New Roman"/>
          <w:lang w:val="ru-RU"/>
        </w:rPr>
        <w:t>д</w:t>
      </w:r>
      <w:r w:rsidRPr="001043A4">
        <w:rPr>
          <w:rFonts w:ascii="Times New Roman" w:hAnsi="Times New Roman"/>
          <w:spacing w:val="-1"/>
          <w:lang w:val="ru-RU"/>
        </w:rPr>
        <w:t>е</w:t>
      </w:r>
      <w:r w:rsidRPr="001043A4">
        <w:rPr>
          <w:rFonts w:ascii="Times New Roman" w:hAnsi="Times New Roman"/>
          <w:spacing w:val="5"/>
          <w:lang w:val="ru-RU"/>
        </w:rPr>
        <w:t>ћ</w:t>
      </w:r>
      <w:r w:rsidRPr="001043A4">
        <w:rPr>
          <w:rFonts w:ascii="Times New Roman" w:hAnsi="Times New Roman"/>
          <w:lang w:val="ru-RU"/>
        </w:rPr>
        <w:t>у</w:t>
      </w:r>
    </w:p>
    <w:p w:rsidR="00D514F7" w:rsidRPr="001043A4" w:rsidRDefault="00D514F7" w:rsidP="00D514F7">
      <w:pPr>
        <w:spacing w:before="13" w:line="220" w:lineRule="exact"/>
        <w:rPr>
          <w:rFonts w:ascii="Times New Roman" w:hAnsi="Times New Roman"/>
          <w:lang w:val="ru-RU"/>
        </w:rPr>
      </w:pPr>
    </w:p>
    <w:p w:rsidR="00D514F7" w:rsidRPr="001043A4" w:rsidRDefault="00473762" w:rsidP="00473762">
      <w:pPr>
        <w:spacing w:line="260" w:lineRule="exact"/>
        <w:ind w:right="3893"/>
        <w:jc w:val="center"/>
        <w:rPr>
          <w:rFonts w:ascii="Times New Roman" w:hAnsi="Times New Roman"/>
          <w:lang w:val="ru-RU"/>
        </w:rPr>
      </w:pPr>
      <w:r w:rsidRPr="001043A4">
        <w:rPr>
          <w:rFonts w:ascii="Times New Roman" w:hAnsi="Times New Roman"/>
          <w:b/>
          <w:position w:val="-1"/>
          <w:lang w:val="ru-RU"/>
        </w:rPr>
        <w:t xml:space="preserve">                                                        И З Ј А В </w:t>
      </w:r>
      <w:r w:rsidR="00D514F7" w:rsidRPr="001043A4">
        <w:rPr>
          <w:rFonts w:ascii="Times New Roman" w:hAnsi="Times New Roman"/>
          <w:b/>
          <w:position w:val="-1"/>
          <w:lang w:val="ru-RU"/>
        </w:rPr>
        <w:t>У</w:t>
      </w:r>
    </w:p>
    <w:p w:rsidR="00D514F7" w:rsidRPr="001043A4" w:rsidRDefault="00D514F7" w:rsidP="00D514F7">
      <w:pPr>
        <w:spacing w:before="4" w:line="120" w:lineRule="exact"/>
        <w:rPr>
          <w:rFonts w:ascii="Times New Roman" w:hAnsi="Times New Roman"/>
          <w:lang w:val="ru-RU"/>
        </w:rPr>
      </w:pPr>
    </w:p>
    <w:p w:rsidR="00D514F7" w:rsidRPr="001043A4" w:rsidRDefault="00D514F7" w:rsidP="00D514F7">
      <w:pPr>
        <w:spacing w:line="200" w:lineRule="exact"/>
        <w:rPr>
          <w:rFonts w:ascii="Times New Roman" w:hAnsi="Times New Roman"/>
          <w:lang w:val="ru-RU"/>
        </w:rPr>
      </w:pPr>
    </w:p>
    <w:p w:rsidR="00B7147E" w:rsidRPr="001043A4" w:rsidRDefault="00D514F7" w:rsidP="001043A4">
      <w:pPr>
        <w:spacing w:after="0" w:line="240" w:lineRule="auto"/>
        <w:jc w:val="both"/>
        <w:rPr>
          <w:rFonts w:ascii="Times New Roman" w:eastAsia="Arial Unicode MS" w:hAnsi="Times New Roman"/>
          <w:bCs/>
        </w:rPr>
      </w:pPr>
      <w:r w:rsidRPr="001043A4">
        <w:rPr>
          <w:rFonts w:ascii="Times New Roman" w:hAnsi="Times New Roman"/>
          <w:position w:val="-1"/>
          <w:lang w:val="ru-RU"/>
        </w:rPr>
        <w:t>По</w:t>
      </w:r>
      <w:r w:rsidRPr="001043A4">
        <w:rPr>
          <w:rFonts w:ascii="Times New Roman" w:hAnsi="Times New Roman"/>
          <w:spacing w:val="3"/>
          <w:position w:val="-1"/>
          <w:lang w:val="ru-RU"/>
        </w:rPr>
        <w:t>н</w:t>
      </w:r>
      <w:r w:rsidRPr="001043A4">
        <w:rPr>
          <w:rFonts w:ascii="Times New Roman" w:hAnsi="Times New Roman"/>
          <w:spacing w:val="-5"/>
          <w:position w:val="-1"/>
          <w:lang w:val="ru-RU"/>
        </w:rPr>
        <w:t>у</w:t>
      </w:r>
      <w:r w:rsidRPr="001043A4">
        <w:rPr>
          <w:rFonts w:ascii="Times New Roman" w:hAnsi="Times New Roman"/>
          <w:position w:val="-1"/>
          <w:lang w:val="ru-RU"/>
        </w:rPr>
        <w:t>ђач</w:t>
      </w:r>
      <w:r w:rsidR="00FE6B85" w:rsidRPr="001043A4">
        <w:rPr>
          <w:rFonts w:ascii="Times New Roman" w:hAnsi="Times New Roman"/>
          <w:position w:val="-1"/>
          <w:lang w:val="ru-RU"/>
        </w:rPr>
        <w:t xml:space="preserve"> </w:t>
      </w:r>
      <w:r w:rsidRPr="001043A4">
        <w:rPr>
          <w:rFonts w:ascii="Times New Roman" w:hAnsi="Times New Roman"/>
          <w:position w:val="-1"/>
          <w:u w:val="single"/>
          <w:lang w:val="ru-RU"/>
        </w:rPr>
        <w:t xml:space="preserve">                         </w:t>
      </w:r>
      <w:r w:rsidR="00FE6B85" w:rsidRPr="001043A4">
        <w:rPr>
          <w:rFonts w:ascii="Times New Roman" w:hAnsi="Times New Roman"/>
          <w:position w:val="-1"/>
          <w:u w:val="single"/>
          <w:lang w:val="ru-RU"/>
        </w:rPr>
        <w:t xml:space="preserve">           ___________________                 </w:t>
      </w:r>
      <w:r w:rsidR="00327772" w:rsidRPr="001043A4">
        <w:rPr>
          <w:rFonts w:ascii="Times New Roman" w:hAnsi="Times New Roman"/>
          <w:position w:val="-1"/>
          <w:u w:val="single"/>
          <w:lang w:val="ru-RU"/>
        </w:rPr>
        <w:t>_________</w:t>
      </w:r>
      <w:r w:rsidRPr="001043A4">
        <w:rPr>
          <w:rFonts w:ascii="Times New Roman" w:hAnsi="Times New Roman"/>
          <w:position w:val="-1"/>
          <w:lang w:val="ru-RU"/>
        </w:rPr>
        <w:t>(на</w:t>
      </w:r>
      <w:r w:rsidRPr="001043A4">
        <w:rPr>
          <w:rFonts w:ascii="Times New Roman" w:hAnsi="Times New Roman"/>
          <w:spacing w:val="-1"/>
          <w:position w:val="-1"/>
          <w:lang w:val="ru-RU"/>
        </w:rPr>
        <w:t>вес</w:t>
      </w:r>
      <w:r w:rsidRPr="001043A4">
        <w:rPr>
          <w:rFonts w:ascii="Times New Roman" w:hAnsi="Times New Roman"/>
          <w:position w:val="-1"/>
          <w:lang w:val="ru-RU"/>
        </w:rPr>
        <w:t xml:space="preserve">ти </w:t>
      </w:r>
      <w:r w:rsidRPr="001043A4">
        <w:rPr>
          <w:rFonts w:ascii="Times New Roman" w:hAnsi="Times New Roman"/>
          <w:spacing w:val="1"/>
          <w:position w:val="-1"/>
          <w:lang w:val="ru-RU"/>
        </w:rPr>
        <w:t>н</w:t>
      </w:r>
      <w:r w:rsidRPr="001043A4">
        <w:rPr>
          <w:rFonts w:ascii="Times New Roman" w:hAnsi="Times New Roman"/>
          <w:spacing w:val="-1"/>
          <w:position w:val="-1"/>
          <w:lang w:val="ru-RU"/>
        </w:rPr>
        <w:t>а</w:t>
      </w:r>
      <w:r w:rsidRPr="001043A4">
        <w:rPr>
          <w:rFonts w:ascii="Times New Roman" w:hAnsi="Times New Roman"/>
          <w:spacing w:val="1"/>
          <w:position w:val="-1"/>
          <w:lang w:val="ru-RU"/>
        </w:rPr>
        <w:t>зи</w:t>
      </w:r>
      <w:r w:rsidRPr="001043A4">
        <w:rPr>
          <w:rFonts w:ascii="Times New Roman" w:hAnsi="Times New Roman"/>
          <w:position w:val="-1"/>
          <w:lang w:val="ru-RU"/>
        </w:rPr>
        <w:t xml:space="preserve">в </w:t>
      </w:r>
      <w:r w:rsidRPr="001043A4">
        <w:rPr>
          <w:rFonts w:ascii="Times New Roman" w:hAnsi="Times New Roman"/>
          <w:spacing w:val="1"/>
          <w:position w:val="-1"/>
          <w:lang w:val="ru-RU"/>
        </w:rPr>
        <w:t>п</w:t>
      </w:r>
      <w:r w:rsidRPr="001043A4">
        <w:rPr>
          <w:rFonts w:ascii="Times New Roman" w:hAnsi="Times New Roman"/>
          <w:spacing w:val="-2"/>
          <w:position w:val="-1"/>
          <w:lang w:val="ru-RU"/>
        </w:rPr>
        <w:t>о</w:t>
      </w:r>
      <w:r w:rsidRPr="001043A4">
        <w:rPr>
          <w:rFonts w:ascii="Times New Roman" w:hAnsi="Times New Roman"/>
          <w:spacing w:val="3"/>
          <w:position w:val="-1"/>
          <w:lang w:val="ru-RU"/>
        </w:rPr>
        <w:t>н</w:t>
      </w:r>
      <w:r w:rsidRPr="001043A4">
        <w:rPr>
          <w:rFonts w:ascii="Times New Roman" w:hAnsi="Times New Roman"/>
          <w:spacing w:val="-5"/>
          <w:position w:val="-1"/>
          <w:lang w:val="ru-RU"/>
        </w:rPr>
        <w:t>у</w:t>
      </w:r>
      <w:r w:rsidRPr="001043A4">
        <w:rPr>
          <w:rFonts w:ascii="Times New Roman" w:hAnsi="Times New Roman"/>
          <w:position w:val="-1"/>
          <w:lang w:val="ru-RU"/>
        </w:rPr>
        <w:t>ђ</w:t>
      </w:r>
      <w:r w:rsidRPr="001043A4">
        <w:rPr>
          <w:rFonts w:ascii="Times New Roman" w:hAnsi="Times New Roman"/>
          <w:spacing w:val="-2"/>
          <w:position w:val="-1"/>
          <w:lang w:val="ru-RU"/>
        </w:rPr>
        <w:t>а</w:t>
      </w:r>
      <w:r w:rsidRPr="001043A4">
        <w:rPr>
          <w:rFonts w:ascii="Times New Roman" w:hAnsi="Times New Roman"/>
          <w:spacing w:val="1"/>
          <w:position w:val="-1"/>
          <w:lang w:val="ru-RU"/>
        </w:rPr>
        <w:t>ч</w:t>
      </w:r>
      <w:r w:rsidRPr="001043A4">
        <w:rPr>
          <w:rFonts w:ascii="Times New Roman" w:hAnsi="Times New Roman"/>
          <w:spacing w:val="-1"/>
          <w:position w:val="-1"/>
          <w:lang w:val="ru-RU"/>
        </w:rPr>
        <w:t>а</w:t>
      </w:r>
      <w:r w:rsidRPr="001043A4">
        <w:rPr>
          <w:rFonts w:ascii="Times New Roman" w:hAnsi="Times New Roman"/>
          <w:position w:val="-1"/>
          <w:lang w:val="ru-RU"/>
        </w:rPr>
        <w:t>)</w:t>
      </w:r>
      <w:r w:rsidR="00FE6B85" w:rsidRPr="001043A4">
        <w:rPr>
          <w:rFonts w:ascii="Times New Roman" w:hAnsi="Times New Roman"/>
          <w:position w:val="-1"/>
          <w:lang w:val="ru-RU"/>
        </w:rPr>
        <w:t xml:space="preserve"> </w:t>
      </w:r>
      <w:r w:rsidRPr="001043A4">
        <w:rPr>
          <w:rFonts w:ascii="Times New Roman" w:hAnsi="Times New Roman"/>
          <w:position w:val="-1"/>
          <w:lang w:val="ru-RU"/>
        </w:rPr>
        <w:t xml:space="preserve">у </w:t>
      </w:r>
      <w:r w:rsidRPr="001043A4">
        <w:rPr>
          <w:rFonts w:ascii="Times New Roman" w:hAnsi="Times New Roman"/>
          <w:spacing w:val="1"/>
          <w:position w:val="-1"/>
          <w:lang w:val="ru-RU"/>
        </w:rPr>
        <w:t>п</w:t>
      </w:r>
      <w:r w:rsidRPr="001043A4">
        <w:rPr>
          <w:rFonts w:ascii="Times New Roman" w:hAnsi="Times New Roman"/>
          <w:position w:val="-1"/>
          <w:lang w:val="ru-RU"/>
        </w:rPr>
        <w:t>о</w:t>
      </w:r>
      <w:r w:rsidRPr="001043A4">
        <w:rPr>
          <w:rFonts w:ascii="Times New Roman" w:hAnsi="Times New Roman"/>
          <w:spacing w:val="-1"/>
          <w:position w:val="-1"/>
          <w:lang w:val="ru-RU"/>
        </w:rPr>
        <w:t>с</w:t>
      </w:r>
      <w:r w:rsidRPr="001043A4">
        <w:rPr>
          <w:rFonts w:ascii="Times New Roman" w:hAnsi="Times New Roman"/>
          <w:spacing w:val="5"/>
          <w:position w:val="-1"/>
          <w:lang w:val="ru-RU"/>
        </w:rPr>
        <w:t>т</w:t>
      </w:r>
      <w:r w:rsidRPr="001043A4">
        <w:rPr>
          <w:rFonts w:ascii="Times New Roman" w:hAnsi="Times New Roman"/>
          <w:spacing w:val="-7"/>
          <w:position w:val="-1"/>
          <w:lang w:val="ru-RU"/>
        </w:rPr>
        <w:t>у</w:t>
      </w:r>
      <w:r w:rsidRPr="001043A4">
        <w:rPr>
          <w:rFonts w:ascii="Times New Roman" w:hAnsi="Times New Roman"/>
          <w:spacing w:val="3"/>
          <w:position w:val="-1"/>
          <w:lang w:val="ru-RU"/>
        </w:rPr>
        <w:t>пк</w:t>
      </w:r>
      <w:r w:rsidRPr="001043A4">
        <w:rPr>
          <w:rFonts w:ascii="Times New Roman" w:hAnsi="Times New Roman"/>
          <w:position w:val="-1"/>
          <w:lang w:val="ru-RU"/>
        </w:rPr>
        <w:t>уја</w:t>
      </w:r>
      <w:r w:rsidRPr="001043A4">
        <w:rPr>
          <w:rFonts w:ascii="Times New Roman" w:hAnsi="Times New Roman"/>
          <w:spacing w:val="-1"/>
          <w:position w:val="-1"/>
          <w:lang w:val="ru-RU"/>
        </w:rPr>
        <w:t>в</w:t>
      </w:r>
      <w:r w:rsidRPr="001043A4">
        <w:rPr>
          <w:rFonts w:ascii="Times New Roman" w:hAnsi="Times New Roman"/>
          <w:spacing w:val="1"/>
          <w:position w:val="-1"/>
          <w:lang w:val="ru-RU"/>
        </w:rPr>
        <w:t>н</w:t>
      </w:r>
      <w:r w:rsidRPr="001043A4">
        <w:rPr>
          <w:rFonts w:ascii="Times New Roman" w:hAnsi="Times New Roman"/>
          <w:position w:val="-1"/>
          <w:lang w:val="ru-RU"/>
        </w:rPr>
        <w:t>е</w:t>
      </w:r>
      <w:r w:rsidRPr="001043A4">
        <w:rPr>
          <w:rFonts w:ascii="Times New Roman" w:hAnsi="Times New Roman"/>
          <w:spacing w:val="1"/>
          <w:position w:val="-1"/>
          <w:lang w:val="ru-RU"/>
        </w:rPr>
        <w:t xml:space="preserve"> н</w:t>
      </w:r>
      <w:r w:rsidRPr="001043A4">
        <w:rPr>
          <w:rFonts w:ascii="Times New Roman" w:hAnsi="Times New Roman"/>
          <w:spacing w:val="-1"/>
          <w:position w:val="-1"/>
          <w:lang w:val="ru-RU"/>
        </w:rPr>
        <w:t>а</w:t>
      </w:r>
      <w:r w:rsidRPr="001043A4">
        <w:rPr>
          <w:rFonts w:ascii="Times New Roman" w:hAnsi="Times New Roman"/>
          <w:position w:val="-1"/>
          <w:lang w:val="ru-RU"/>
        </w:rPr>
        <w:t>б</w:t>
      </w:r>
      <w:r w:rsidRPr="001043A4">
        <w:rPr>
          <w:rFonts w:ascii="Times New Roman" w:hAnsi="Times New Roman"/>
          <w:spacing w:val="-1"/>
          <w:position w:val="-1"/>
          <w:lang w:val="ru-RU"/>
        </w:rPr>
        <w:t>а</w:t>
      </w:r>
      <w:r w:rsidRPr="001043A4">
        <w:rPr>
          <w:rFonts w:ascii="Times New Roman" w:hAnsi="Times New Roman"/>
          <w:position w:val="-1"/>
          <w:lang w:val="ru-RU"/>
        </w:rPr>
        <w:t xml:space="preserve">вке </w:t>
      </w:r>
      <w:r w:rsidRPr="001043A4">
        <w:rPr>
          <w:rFonts w:ascii="Times New Roman" w:hAnsi="Times New Roman"/>
          <w:spacing w:val="-1"/>
          <w:lang w:val="ru-RU"/>
        </w:rPr>
        <w:t>ма</w:t>
      </w:r>
      <w:r w:rsidRPr="001043A4">
        <w:rPr>
          <w:rFonts w:ascii="Times New Roman" w:hAnsi="Times New Roman"/>
          <w:lang w:val="ru-RU"/>
        </w:rPr>
        <w:t>ле в</w:t>
      </w:r>
      <w:r w:rsidRPr="001043A4">
        <w:rPr>
          <w:rFonts w:ascii="Times New Roman" w:hAnsi="Times New Roman"/>
          <w:spacing w:val="2"/>
          <w:lang w:val="ru-RU"/>
        </w:rPr>
        <w:t>р</w:t>
      </w:r>
      <w:r w:rsidRPr="001043A4">
        <w:rPr>
          <w:rFonts w:ascii="Times New Roman" w:hAnsi="Times New Roman"/>
          <w:spacing w:val="-1"/>
          <w:lang w:val="ru-RU"/>
        </w:rPr>
        <w:t>е</w:t>
      </w:r>
      <w:r w:rsidRPr="001043A4">
        <w:rPr>
          <w:rFonts w:ascii="Times New Roman" w:hAnsi="Times New Roman"/>
          <w:lang w:val="ru-RU"/>
        </w:rPr>
        <w:t>д</w:t>
      </w:r>
      <w:r w:rsidRPr="001043A4">
        <w:rPr>
          <w:rFonts w:ascii="Times New Roman" w:hAnsi="Times New Roman"/>
          <w:spacing w:val="1"/>
          <w:lang w:val="ru-RU"/>
        </w:rPr>
        <w:t>н</w:t>
      </w:r>
      <w:r w:rsidRPr="001043A4">
        <w:rPr>
          <w:rFonts w:ascii="Times New Roman" w:hAnsi="Times New Roman"/>
          <w:lang w:val="ru-RU"/>
        </w:rPr>
        <w:t>о</w:t>
      </w:r>
      <w:r w:rsidRPr="001043A4">
        <w:rPr>
          <w:rFonts w:ascii="Times New Roman" w:hAnsi="Times New Roman"/>
          <w:spacing w:val="-1"/>
          <w:lang w:val="ru-RU"/>
        </w:rPr>
        <w:t>с</w:t>
      </w:r>
      <w:r w:rsidRPr="001043A4">
        <w:rPr>
          <w:rFonts w:ascii="Times New Roman" w:hAnsi="Times New Roman"/>
          <w:lang w:val="ru-RU"/>
        </w:rPr>
        <w:t xml:space="preserve">ти </w:t>
      </w:r>
      <w:r w:rsidR="0001582A" w:rsidRPr="001043A4">
        <w:rPr>
          <w:rFonts w:ascii="Times New Roman" w:eastAsia="Arial Unicode MS" w:hAnsi="Times New Roman"/>
          <w:bCs/>
          <w:lang w:val="sr-Cyrl-CS"/>
        </w:rPr>
        <w:t>бр. ЈНМ</w:t>
      </w:r>
      <w:r w:rsidR="0001582A" w:rsidRPr="001043A4">
        <w:rPr>
          <w:rFonts w:ascii="Times New Roman" w:eastAsia="Arial Unicode MS" w:hAnsi="Times New Roman"/>
          <w:bCs/>
        </w:rPr>
        <w:t>Д</w:t>
      </w:r>
      <w:r w:rsidR="0001582A" w:rsidRPr="001043A4">
        <w:rPr>
          <w:rFonts w:ascii="Times New Roman" w:eastAsia="Arial Unicode MS" w:hAnsi="Times New Roman"/>
          <w:bCs/>
          <w:lang w:val="sr-Cyrl-CS"/>
        </w:rPr>
        <w:t xml:space="preserve"> 10/2014 -  </w:t>
      </w:r>
      <w:r w:rsidR="0001582A" w:rsidRPr="001043A4">
        <w:rPr>
          <w:rFonts w:ascii="Times New Roman" w:hAnsi="Times New Roman"/>
        </w:rPr>
        <w:t>Радна и заштитна одећа и опрема ( кломпе и гумене чизме)</w:t>
      </w:r>
      <w:r w:rsidR="001043A4">
        <w:rPr>
          <w:rFonts w:ascii="Times New Roman" w:eastAsia="Arial Unicode MS" w:hAnsi="Times New Roman"/>
          <w:bCs/>
          <w:lang/>
        </w:rPr>
        <w:t xml:space="preserve"> </w:t>
      </w:r>
      <w:r w:rsidR="00861271" w:rsidRPr="001043A4">
        <w:rPr>
          <w:rFonts w:ascii="Times New Roman" w:hAnsi="Times New Roman"/>
          <w:lang w:val="sr-Cyrl-CS"/>
        </w:rPr>
        <w:t xml:space="preserve">за потребе предшколске установе </w:t>
      </w:r>
      <w:r w:rsidR="00D31EFC" w:rsidRPr="001043A4">
        <w:rPr>
          <w:rFonts w:ascii="Times New Roman" w:hAnsi="Times New Roman"/>
          <w:lang w:val="sr-Cyrl-CS"/>
        </w:rPr>
        <w:t xml:space="preserve"> </w:t>
      </w:r>
      <w:r w:rsidR="00861271" w:rsidRPr="001043A4">
        <w:rPr>
          <w:rFonts w:ascii="Times New Roman" w:hAnsi="Times New Roman"/>
          <w:lang w:val="sr-Cyrl-CS"/>
        </w:rPr>
        <w:t xml:space="preserve">„Др Сима Милошевић“ из Земуна, </w:t>
      </w:r>
      <w:r w:rsidR="00B7147E" w:rsidRPr="001043A4">
        <w:rPr>
          <w:rFonts w:ascii="Times New Roman" w:hAnsi="Times New Roman"/>
          <w:spacing w:val="1"/>
          <w:lang w:val="ru-RU"/>
        </w:rPr>
        <w:t>и</w:t>
      </w:r>
      <w:r w:rsidR="00B7147E" w:rsidRPr="001043A4">
        <w:rPr>
          <w:rFonts w:ascii="Times New Roman" w:hAnsi="Times New Roman"/>
          <w:spacing w:val="-1"/>
          <w:lang w:val="ru-RU"/>
        </w:rPr>
        <w:t>с</w:t>
      </w:r>
      <w:r w:rsidR="00B7147E" w:rsidRPr="001043A4">
        <w:rPr>
          <w:rFonts w:ascii="Times New Roman" w:hAnsi="Times New Roman"/>
          <w:spacing w:val="3"/>
          <w:lang w:val="ru-RU"/>
        </w:rPr>
        <w:t>п</w:t>
      </w:r>
      <w:r w:rsidR="00B7147E" w:rsidRPr="001043A4">
        <w:rPr>
          <w:rFonts w:ascii="Times New Roman" w:hAnsi="Times New Roman"/>
          <w:spacing w:val="-5"/>
          <w:lang w:val="ru-RU"/>
        </w:rPr>
        <w:t>у</w:t>
      </w:r>
      <w:r w:rsidR="00B7147E" w:rsidRPr="001043A4">
        <w:rPr>
          <w:rFonts w:ascii="Times New Roman" w:hAnsi="Times New Roman"/>
          <w:lang w:val="ru-RU"/>
        </w:rPr>
        <w:t>њ</w:t>
      </w:r>
      <w:r w:rsidR="00B7147E" w:rsidRPr="001043A4">
        <w:rPr>
          <w:rFonts w:ascii="Times New Roman" w:hAnsi="Times New Roman"/>
          <w:spacing w:val="-2"/>
          <w:lang w:val="ru-RU"/>
        </w:rPr>
        <w:t>а</w:t>
      </w:r>
      <w:r w:rsidR="00B7147E" w:rsidRPr="001043A4">
        <w:rPr>
          <w:rFonts w:ascii="Times New Roman" w:hAnsi="Times New Roman"/>
          <w:spacing w:val="2"/>
          <w:lang w:val="ru-RU"/>
        </w:rPr>
        <w:t>в</w:t>
      </w:r>
      <w:r w:rsidR="00B7147E" w:rsidRPr="001043A4">
        <w:rPr>
          <w:rFonts w:ascii="Times New Roman" w:hAnsi="Times New Roman"/>
          <w:lang w:val="ru-RU"/>
        </w:rPr>
        <w:t xml:space="preserve">а </w:t>
      </w:r>
      <w:r w:rsidR="00B7147E" w:rsidRPr="001043A4">
        <w:rPr>
          <w:rFonts w:ascii="Times New Roman" w:hAnsi="Times New Roman"/>
          <w:spacing w:val="-1"/>
          <w:lang w:val="ru-RU"/>
        </w:rPr>
        <w:t>с</w:t>
      </w:r>
      <w:r w:rsidR="00B7147E" w:rsidRPr="001043A4">
        <w:rPr>
          <w:rFonts w:ascii="Times New Roman" w:hAnsi="Times New Roman"/>
          <w:lang w:val="ru-RU"/>
        </w:rPr>
        <w:t xml:space="preserve">ве </w:t>
      </w:r>
      <w:r w:rsidR="00B7147E" w:rsidRPr="001043A4">
        <w:rPr>
          <w:rFonts w:ascii="Times New Roman" w:hAnsi="Times New Roman"/>
          <w:spacing w:val="-5"/>
          <w:lang w:val="ru-RU"/>
        </w:rPr>
        <w:t>у</w:t>
      </w:r>
      <w:r w:rsidR="00B7147E" w:rsidRPr="001043A4">
        <w:rPr>
          <w:rFonts w:ascii="Times New Roman" w:hAnsi="Times New Roman"/>
          <w:spacing w:val="-1"/>
          <w:lang w:val="ru-RU"/>
        </w:rPr>
        <w:t>с</w:t>
      </w:r>
      <w:r w:rsidR="00B7147E" w:rsidRPr="001043A4">
        <w:rPr>
          <w:rFonts w:ascii="Times New Roman" w:hAnsi="Times New Roman"/>
          <w:lang w:val="ru-RU"/>
        </w:rPr>
        <w:t>л</w:t>
      </w:r>
      <w:r w:rsidR="00B7147E" w:rsidRPr="001043A4">
        <w:rPr>
          <w:rFonts w:ascii="Times New Roman" w:hAnsi="Times New Roman"/>
          <w:spacing w:val="2"/>
          <w:lang w:val="ru-RU"/>
        </w:rPr>
        <w:t>о</w:t>
      </w:r>
      <w:r w:rsidR="00B7147E" w:rsidRPr="001043A4">
        <w:rPr>
          <w:rFonts w:ascii="Times New Roman" w:hAnsi="Times New Roman"/>
          <w:lang w:val="ru-RU"/>
        </w:rPr>
        <w:t>ве</w:t>
      </w:r>
      <w:r w:rsidR="00B7147E" w:rsidRPr="001043A4">
        <w:rPr>
          <w:rFonts w:ascii="Times New Roman" w:hAnsi="Times New Roman"/>
          <w:spacing w:val="1"/>
          <w:lang w:val="ru-RU"/>
        </w:rPr>
        <w:t xml:space="preserve"> и</w:t>
      </w:r>
      <w:r w:rsidR="00B7147E" w:rsidRPr="001043A4">
        <w:rPr>
          <w:rFonts w:ascii="Times New Roman" w:hAnsi="Times New Roman"/>
          <w:lang w:val="ru-RU"/>
        </w:rPr>
        <w:t xml:space="preserve">з </w:t>
      </w:r>
      <w:r w:rsidR="00B7147E" w:rsidRPr="001043A4">
        <w:rPr>
          <w:rFonts w:ascii="Times New Roman" w:hAnsi="Times New Roman"/>
          <w:spacing w:val="-1"/>
          <w:lang w:val="ru-RU"/>
        </w:rPr>
        <w:t>ч</w:t>
      </w:r>
      <w:r w:rsidR="00B7147E" w:rsidRPr="001043A4">
        <w:rPr>
          <w:rFonts w:ascii="Times New Roman" w:hAnsi="Times New Roman"/>
          <w:lang w:val="ru-RU"/>
        </w:rPr>
        <w:t>лана 75.став 1. тачка 1-4. З</w:t>
      </w:r>
      <w:r w:rsidR="00B7147E" w:rsidRPr="001043A4">
        <w:rPr>
          <w:rFonts w:ascii="Times New Roman" w:hAnsi="Times New Roman"/>
          <w:spacing w:val="-1"/>
          <w:lang w:val="ru-RU"/>
        </w:rPr>
        <w:t>а</w:t>
      </w:r>
      <w:r w:rsidR="00B7147E" w:rsidRPr="001043A4">
        <w:rPr>
          <w:rFonts w:ascii="Times New Roman" w:hAnsi="Times New Roman"/>
          <w:spacing w:val="1"/>
          <w:lang w:val="ru-RU"/>
        </w:rPr>
        <w:t>к</w:t>
      </w:r>
      <w:r w:rsidR="00B7147E" w:rsidRPr="001043A4">
        <w:rPr>
          <w:rFonts w:ascii="Times New Roman" w:hAnsi="Times New Roman"/>
          <w:lang w:val="ru-RU"/>
        </w:rPr>
        <w:t>о</w:t>
      </w:r>
      <w:r w:rsidR="00B7147E" w:rsidRPr="001043A4">
        <w:rPr>
          <w:rFonts w:ascii="Times New Roman" w:hAnsi="Times New Roman"/>
          <w:spacing w:val="1"/>
          <w:lang w:val="ru-RU"/>
        </w:rPr>
        <w:t>н</w:t>
      </w:r>
      <w:r w:rsidR="00B7147E" w:rsidRPr="001043A4">
        <w:rPr>
          <w:rFonts w:ascii="Times New Roman" w:hAnsi="Times New Roman"/>
          <w:lang w:val="ru-RU"/>
        </w:rPr>
        <w:t>а о    ја</w:t>
      </w:r>
      <w:r w:rsidR="00B7147E" w:rsidRPr="001043A4">
        <w:rPr>
          <w:rFonts w:ascii="Times New Roman" w:hAnsi="Times New Roman"/>
          <w:spacing w:val="-1"/>
          <w:lang w:val="ru-RU"/>
        </w:rPr>
        <w:t>вн</w:t>
      </w:r>
      <w:r w:rsidR="00B7147E" w:rsidRPr="001043A4">
        <w:rPr>
          <w:rFonts w:ascii="Times New Roman" w:hAnsi="Times New Roman"/>
          <w:spacing w:val="11"/>
          <w:lang w:val="ru-RU"/>
        </w:rPr>
        <w:t>и</w:t>
      </w:r>
      <w:r w:rsidR="00B7147E" w:rsidRPr="001043A4">
        <w:rPr>
          <w:rFonts w:ascii="Times New Roman" w:hAnsi="Times New Roman"/>
          <w:lang w:val="ru-RU"/>
        </w:rPr>
        <w:t xml:space="preserve">м </w:t>
      </w:r>
      <w:r w:rsidR="00B7147E" w:rsidRPr="001043A4">
        <w:rPr>
          <w:rFonts w:ascii="Times New Roman" w:hAnsi="Times New Roman"/>
          <w:spacing w:val="1"/>
          <w:lang w:val="ru-RU"/>
        </w:rPr>
        <w:t>н</w:t>
      </w:r>
      <w:r w:rsidR="00B7147E" w:rsidRPr="001043A4">
        <w:rPr>
          <w:rFonts w:ascii="Times New Roman" w:hAnsi="Times New Roman"/>
          <w:spacing w:val="-1"/>
          <w:lang w:val="ru-RU"/>
        </w:rPr>
        <w:t>а</w:t>
      </w:r>
      <w:r w:rsidR="00B7147E" w:rsidRPr="001043A4">
        <w:rPr>
          <w:rFonts w:ascii="Times New Roman" w:hAnsi="Times New Roman"/>
          <w:lang w:val="ru-RU"/>
        </w:rPr>
        <w:t>б</w:t>
      </w:r>
      <w:r w:rsidR="00B7147E" w:rsidRPr="001043A4">
        <w:rPr>
          <w:rFonts w:ascii="Times New Roman" w:hAnsi="Times New Roman"/>
          <w:spacing w:val="-1"/>
          <w:lang w:val="ru-RU"/>
        </w:rPr>
        <w:t>а</w:t>
      </w:r>
      <w:r w:rsidR="00B7147E" w:rsidRPr="001043A4">
        <w:rPr>
          <w:rFonts w:ascii="Times New Roman" w:hAnsi="Times New Roman"/>
          <w:lang w:val="ru-RU"/>
        </w:rPr>
        <w:t>вка</w:t>
      </w:r>
      <w:r w:rsidR="00B7147E" w:rsidRPr="001043A4">
        <w:rPr>
          <w:rFonts w:ascii="Times New Roman" w:hAnsi="Times New Roman"/>
          <w:spacing w:val="-1"/>
          <w:lang w:val="ru-RU"/>
        </w:rPr>
        <w:t>ма</w:t>
      </w:r>
      <w:r w:rsidR="00B7147E" w:rsidRPr="001043A4">
        <w:rPr>
          <w:rFonts w:ascii="Times New Roman" w:hAnsi="Times New Roman"/>
          <w:lang w:val="ru-RU"/>
        </w:rPr>
        <w:t>, од</w:t>
      </w:r>
      <w:r w:rsidR="00B7147E" w:rsidRPr="001043A4">
        <w:rPr>
          <w:rFonts w:ascii="Times New Roman" w:hAnsi="Times New Roman"/>
          <w:spacing w:val="1"/>
          <w:lang w:val="ru-RU"/>
        </w:rPr>
        <w:t>н</w:t>
      </w:r>
      <w:r w:rsidR="00B7147E" w:rsidRPr="001043A4">
        <w:rPr>
          <w:rFonts w:ascii="Times New Roman" w:hAnsi="Times New Roman"/>
          <w:lang w:val="ru-RU"/>
        </w:rPr>
        <w:t>о</w:t>
      </w:r>
      <w:r w:rsidR="00B7147E" w:rsidRPr="001043A4">
        <w:rPr>
          <w:rFonts w:ascii="Times New Roman" w:hAnsi="Times New Roman"/>
          <w:spacing w:val="-1"/>
          <w:lang w:val="ru-RU"/>
        </w:rPr>
        <w:t>с</w:t>
      </w:r>
      <w:r w:rsidR="00B7147E" w:rsidRPr="001043A4">
        <w:rPr>
          <w:rFonts w:ascii="Times New Roman" w:hAnsi="Times New Roman"/>
          <w:spacing w:val="1"/>
          <w:lang w:val="ru-RU"/>
        </w:rPr>
        <w:t>н</w:t>
      </w:r>
      <w:r w:rsidR="00B7147E" w:rsidRPr="001043A4">
        <w:rPr>
          <w:rFonts w:ascii="Times New Roman" w:hAnsi="Times New Roman"/>
          <w:lang w:val="ru-RU"/>
        </w:rPr>
        <w:t xml:space="preserve">о </w:t>
      </w:r>
      <w:r w:rsidR="00B7147E" w:rsidRPr="001043A4">
        <w:rPr>
          <w:rFonts w:ascii="Times New Roman" w:hAnsi="Times New Roman"/>
          <w:spacing w:val="-5"/>
          <w:lang w:val="ru-RU"/>
        </w:rPr>
        <w:t>у</w:t>
      </w:r>
      <w:r w:rsidR="00B7147E" w:rsidRPr="001043A4">
        <w:rPr>
          <w:rFonts w:ascii="Times New Roman" w:hAnsi="Times New Roman"/>
          <w:spacing w:val="1"/>
          <w:lang w:val="ru-RU"/>
        </w:rPr>
        <w:t>с</w:t>
      </w:r>
      <w:r w:rsidR="00B7147E" w:rsidRPr="001043A4">
        <w:rPr>
          <w:rFonts w:ascii="Times New Roman" w:hAnsi="Times New Roman"/>
          <w:lang w:val="ru-RU"/>
        </w:rPr>
        <w:t>лове д</w:t>
      </w:r>
      <w:r w:rsidR="00B7147E" w:rsidRPr="001043A4">
        <w:rPr>
          <w:rFonts w:ascii="Times New Roman" w:hAnsi="Times New Roman"/>
          <w:spacing w:val="-1"/>
          <w:lang w:val="ru-RU"/>
        </w:rPr>
        <w:t>е</w:t>
      </w:r>
      <w:r w:rsidR="00B7147E" w:rsidRPr="001043A4">
        <w:rPr>
          <w:rFonts w:ascii="Times New Roman" w:hAnsi="Times New Roman"/>
          <w:lang w:val="ru-RU"/>
        </w:rPr>
        <w:t>ф</w:t>
      </w:r>
      <w:r w:rsidR="00B7147E" w:rsidRPr="001043A4">
        <w:rPr>
          <w:rFonts w:ascii="Times New Roman" w:hAnsi="Times New Roman"/>
          <w:spacing w:val="1"/>
          <w:lang w:val="ru-RU"/>
        </w:rPr>
        <w:t>ини</w:t>
      </w:r>
      <w:r w:rsidR="00B7147E" w:rsidRPr="001043A4">
        <w:rPr>
          <w:rFonts w:ascii="Times New Roman" w:hAnsi="Times New Roman"/>
          <w:spacing w:val="-1"/>
          <w:lang w:val="ru-RU"/>
        </w:rPr>
        <w:t>са</w:t>
      </w:r>
      <w:r w:rsidR="00B7147E" w:rsidRPr="001043A4">
        <w:rPr>
          <w:rFonts w:ascii="Times New Roman" w:hAnsi="Times New Roman"/>
          <w:spacing w:val="1"/>
          <w:lang w:val="ru-RU"/>
        </w:rPr>
        <w:t>н</w:t>
      </w:r>
      <w:r w:rsidR="00B7147E" w:rsidRPr="001043A4">
        <w:rPr>
          <w:rFonts w:ascii="Times New Roman" w:hAnsi="Times New Roman"/>
          <w:lang w:val="ru-RU"/>
        </w:rPr>
        <w:t xml:space="preserve">е </w:t>
      </w:r>
      <w:r w:rsidR="005F01D5" w:rsidRPr="001043A4">
        <w:rPr>
          <w:rFonts w:ascii="Times New Roman" w:hAnsi="Times New Roman"/>
          <w:lang w:val="ru-RU"/>
        </w:rPr>
        <w:t xml:space="preserve">на страни бр. 3 </w:t>
      </w:r>
      <w:r w:rsidR="00B7147E" w:rsidRPr="001043A4">
        <w:rPr>
          <w:rFonts w:ascii="Times New Roman" w:hAnsi="Times New Roman"/>
          <w:lang w:val="ru-RU"/>
        </w:rPr>
        <w:t>ов</w:t>
      </w:r>
      <w:r w:rsidR="005F01D5" w:rsidRPr="001043A4">
        <w:rPr>
          <w:rFonts w:ascii="Times New Roman" w:hAnsi="Times New Roman"/>
          <w:lang w:val="ru-RU"/>
        </w:rPr>
        <w:t>е</w:t>
      </w:r>
      <w:r w:rsidR="00B7147E" w:rsidRPr="001043A4">
        <w:rPr>
          <w:rFonts w:ascii="Times New Roman" w:hAnsi="Times New Roman"/>
          <w:lang w:val="ru-RU"/>
        </w:rPr>
        <w:t xml:space="preserve"> </w:t>
      </w:r>
      <w:r w:rsidR="00B7147E" w:rsidRPr="001043A4">
        <w:rPr>
          <w:rFonts w:ascii="Times New Roman" w:hAnsi="Times New Roman"/>
          <w:spacing w:val="1"/>
          <w:lang w:val="ru-RU"/>
        </w:rPr>
        <w:t>к</w:t>
      </w:r>
      <w:r w:rsidR="00B7147E" w:rsidRPr="001043A4">
        <w:rPr>
          <w:rFonts w:ascii="Times New Roman" w:hAnsi="Times New Roman"/>
          <w:spacing w:val="-2"/>
          <w:lang w:val="ru-RU"/>
        </w:rPr>
        <w:t>о</w:t>
      </w:r>
      <w:r w:rsidR="00B7147E" w:rsidRPr="001043A4">
        <w:rPr>
          <w:rFonts w:ascii="Times New Roman" w:hAnsi="Times New Roman"/>
          <w:spacing w:val="1"/>
          <w:lang w:val="ru-RU"/>
        </w:rPr>
        <w:t>н</w:t>
      </w:r>
      <w:r w:rsidR="00B7147E" w:rsidRPr="001043A4">
        <w:rPr>
          <w:rFonts w:ascii="Times New Roman" w:hAnsi="Times New Roman"/>
          <w:spacing w:val="-1"/>
          <w:lang w:val="ru-RU"/>
        </w:rPr>
        <w:t>к</w:t>
      </w:r>
      <w:r w:rsidR="00B7147E" w:rsidRPr="001043A4">
        <w:rPr>
          <w:rFonts w:ascii="Times New Roman" w:hAnsi="Times New Roman"/>
          <w:spacing w:val="-5"/>
          <w:lang w:val="ru-RU"/>
        </w:rPr>
        <w:t>у</w:t>
      </w:r>
      <w:r w:rsidR="00B7147E" w:rsidRPr="001043A4">
        <w:rPr>
          <w:rFonts w:ascii="Times New Roman" w:hAnsi="Times New Roman"/>
          <w:spacing w:val="2"/>
          <w:lang w:val="ru-RU"/>
        </w:rPr>
        <w:t>р</w:t>
      </w:r>
      <w:r w:rsidR="00B7147E" w:rsidRPr="001043A4">
        <w:rPr>
          <w:rFonts w:ascii="Times New Roman" w:hAnsi="Times New Roman"/>
          <w:spacing w:val="-1"/>
          <w:lang w:val="ru-RU"/>
        </w:rPr>
        <w:t>с</w:t>
      </w:r>
      <w:r w:rsidR="00B7147E" w:rsidRPr="001043A4">
        <w:rPr>
          <w:rFonts w:ascii="Times New Roman" w:hAnsi="Times New Roman"/>
          <w:spacing w:val="1"/>
          <w:lang w:val="ru-RU"/>
        </w:rPr>
        <w:t>н</w:t>
      </w:r>
      <w:r w:rsidR="005F01D5" w:rsidRPr="001043A4">
        <w:rPr>
          <w:rFonts w:ascii="Times New Roman" w:hAnsi="Times New Roman"/>
          <w:spacing w:val="1"/>
          <w:lang w:val="ru-RU"/>
        </w:rPr>
        <w:t>е</w:t>
      </w:r>
      <w:r w:rsidR="00904BBD" w:rsidRPr="001043A4">
        <w:rPr>
          <w:rFonts w:ascii="Times New Roman" w:hAnsi="Times New Roman"/>
          <w:lang w:val="ru-RU"/>
        </w:rPr>
        <w:t xml:space="preserve"> </w:t>
      </w:r>
      <w:r w:rsidR="00B7147E" w:rsidRPr="001043A4">
        <w:rPr>
          <w:rFonts w:ascii="Times New Roman" w:hAnsi="Times New Roman"/>
          <w:lang w:val="ru-RU"/>
        </w:rPr>
        <w:t>до</w:t>
      </w:r>
      <w:r w:rsidR="00B7147E" w:rsidRPr="001043A4">
        <w:rPr>
          <w:rFonts w:ascii="Times New Roman" w:hAnsi="Times New Roman"/>
          <w:spacing w:val="3"/>
          <w:lang w:val="ru-RU"/>
        </w:rPr>
        <w:t>к</w:t>
      </w:r>
      <w:r w:rsidR="00B7147E" w:rsidRPr="001043A4">
        <w:rPr>
          <w:rFonts w:ascii="Times New Roman" w:hAnsi="Times New Roman"/>
          <w:spacing w:val="-5"/>
          <w:lang w:val="ru-RU"/>
        </w:rPr>
        <w:t>у</w:t>
      </w:r>
      <w:r w:rsidR="00B7147E" w:rsidRPr="001043A4">
        <w:rPr>
          <w:rFonts w:ascii="Times New Roman" w:hAnsi="Times New Roman"/>
          <w:spacing w:val="1"/>
          <w:lang w:val="ru-RU"/>
        </w:rPr>
        <w:t>м</w:t>
      </w:r>
      <w:r w:rsidR="00B7147E" w:rsidRPr="001043A4">
        <w:rPr>
          <w:rFonts w:ascii="Times New Roman" w:hAnsi="Times New Roman"/>
          <w:spacing w:val="-1"/>
          <w:lang w:val="ru-RU"/>
        </w:rPr>
        <w:t>е</w:t>
      </w:r>
      <w:r w:rsidR="00B7147E" w:rsidRPr="001043A4">
        <w:rPr>
          <w:rFonts w:ascii="Times New Roman" w:hAnsi="Times New Roman"/>
          <w:spacing w:val="1"/>
          <w:lang w:val="ru-RU"/>
        </w:rPr>
        <w:t>н</w:t>
      </w:r>
      <w:r w:rsidR="00B7147E" w:rsidRPr="001043A4">
        <w:rPr>
          <w:rFonts w:ascii="Times New Roman" w:hAnsi="Times New Roman"/>
          <w:lang w:val="ru-RU"/>
        </w:rPr>
        <w:t>т</w:t>
      </w:r>
      <w:r w:rsidR="00B7147E" w:rsidRPr="001043A4">
        <w:rPr>
          <w:rFonts w:ascii="Times New Roman" w:hAnsi="Times New Roman"/>
          <w:spacing w:val="-1"/>
          <w:lang w:val="ru-RU"/>
        </w:rPr>
        <w:t>а</w:t>
      </w:r>
      <w:r w:rsidR="00B7147E" w:rsidRPr="001043A4">
        <w:rPr>
          <w:rFonts w:ascii="Times New Roman" w:hAnsi="Times New Roman"/>
          <w:spacing w:val="1"/>
          <w:lang w:val="ru-RU"/>
        </w:rPr>
        <w:t>ци</w:t>
      </w:r>
      <w:r w:rsidR="00B7147E" w:rsidRPr="001043A4">
        <w:rPr>
          <w:rFonts w:ascii="Times New Roman" w:hAnsi="Times New Roman"/>
          <w:lang w:val="ru-RU"/>
        </w:rPr>
        <w:t>ј</w:t>
      </w:r>
      <w:r w:rsidR="005F01D5" w:rsidRPr="001043A4">
        <w:rPr>
          <w:rFonts w:ascii="Times New Roman" w:hAnsi="Times New Roman"/>
          <w:lang w:val="ru-RU"/>
        </w:rPr>
        <w:t>е</w:t>
      </w:r>
      <w:r w:rsidR="00B7147E" w:rsidRPr="001043A4">
        <w:rPr>
          <w:rFonts w:ascii="Times New Roman" w:hAnsi="Times New Roman"/>
          <w:lang w:val="ru-RU"/>
        </w:rPr>
        <w:t xml:space="preserve">. </w:t>
      </w:r>
    </w:p>
    <w:p w:rsidR="00D514F7" w:rsidRPr="001043A4" w:rsidRDefault="00D514F7" w:rsidP="001043A4">
      <w:pPr>
        <w:spacing w:before="29" w:after="0" w:line="260" w:lineRule="exact"/>
        <w:ind w:left="113" w:right="-57"/>
        <w:jc w:val="both"/>
        <w:rPr>
          <w:rFonts w:ascii="Times New Roman" w:hAnsi="Times New Roman"/>
          <w:lang w:val="sr-Cyrl-CS"/>
        </w:rPr>
      </w:pPr>
    </w:p>
    <w:p w:rsidR="00D514F7" w:rsidRPr="001043A4" w:rsidRDefault="00D514F7" w:rsidP="00D514F7">
      <w:pPr>
        <w:spacing w:before="6" w:line="100" w:lineRule="exact"/>
        <w:jc w:val="both"/>
        <w:rPr>
          <w:rFonts w:ascii="Times New Roman" w:hAnsi="Times New Roman"/>
          <w:lang w:val="ru-RU"/>
        </w:rPr>
      </w:pPr>
    </w:p>
    <w:p w:rsidR="00D514F7" w:rsidRPr="001043A4" w:rsidRDefault="00D514F7" w:rsidP="00D514F7">
      <w:pPr>
        <w:spacing w:line="200" w:lineRule="exact"/>
        <w:rPr>
          <w:rFonts w:ascii="Times New Roman" w:hAnsi="Times New Roman"/>
          <w:lang w:val="ru-RU"/>
        </w:rPr>
      </w:pPr>
    </w:p>
    <w:p w:rsidR="00D514F7" w:rsidRPr="001043A4" w:rsidRDefault="00D514F7" w:rsidP="00D514F7">
      <w:pPr>
        <w:spacing w:line="200" w:lineRule="exact"/>
        <w:rPr>
          <w:rFonts w:ascii="Times New Roman" w:hAnsi="Times New Roman"/>
          <w:lang w:val="ru-RU"/>
        </w:rPr>
      </w:pPr>
    </w:p>
    <w:p w:rsidR="001A5EEE" w:rsidRPr="001043A4" w:rsidRDefault="001A5EEE" w:rsidP="001A5EEE">
      <w:pPr>
        <w:spacing w:after="0" w:line="240" w:lineRule="auto"/>
        <w:rPr>
          <w:rFonts w:ascii="Times New Roman" w:hAnsi="Times New Roman"/>
          <w:b/>
          <w:lang w:val="sr-Cyrl-CS"/>
        </w:rPr>
      </w:pPr>
      <w:r w:rsidRPr="001043A4">
        <w:rPr>
          <w:rFonts w:ascii="Times New Roman" w:hAnsi="Times New Roman"/>
          <w:b/>
          <w:lang w:val="sr-Cyrl-CS"/>
        </w:rPr>
        <w:t xml:space="preserve">                                                                                 </w:t>
      </w:r>
    </w:p>
    <w:p w:rsidR="001A5EEE" w:rsidRPr="001043A4" w:rsidRDefault="001A5EEE" w:rsidP="001A5EEE">
      <w:pPr>
        <w:spacing w:after="0" w:line="240" w:lineRule="auto"/>
        <w:rPr>
          <w:rFonts w:ascii="Times New Roman" w:hAnsi="Times New Roman"/>
          <w:b/>
          <w:lang w:val="sr-Cyrl-CS"/>
        </w:rPr>
      </w:pPr>
      <w:r w:rsidRPr="001043A4">
        <w:rPr>
          <w:rFonts w:ascii="Times New Roman" w:hAnsi="Times New Roman"/>
          <w:b/>
          <w:lang w:val="sr-Cyrl-CS"/>
        </w:rPr>
        <w:t xml:space="preserve">                                                                     МП              Потпис одговорног лица понуђача</w:t>
      </w:r>
    </w:p>
    <w:p w:rsidR="001A5EEE" w:rsidRPr="001043A4" w:rsidRDefault="001A5EEE" w:rsidP="001A5EEE">
      <w:pPr>
        <w:spacing w:after="0" w:line="240" w:lineRule="auto"/>
        <w:rPr>
          <w:rFonts w:ascii="Times New Roman" w:hAnsi="Times New Roman"/>
          <w:b/>
          <w:lang w:val="sr-Cyrl-CS"/>
        </w:rPr>
      </w:pPr>
      <w:r w:rsidRPr="001043A4">
        <w:rPr>
          <w:rFonts w:ascii="Times New Roman" w:hAnsi="Times New Roman"/>
          <w:b/>
          <w:lang w:val="sr-Cyrl-CS"/>
        </w:rPr>
        <w:t xml:space="preserve">Датум:_________________    </w:t>
      </w:r>
    </w:p>
    <w:p w:rsidR="001A5EEE" w:rsidRPr="001043A4" w:rsidRDefault="001A5EEE" w:rsidP="001A5EEE">
      <w:pPr>
        <w:spacing w:after="0" w:line="240" w:lineRule="auto"/>
        <w:rPr>
          <w:rFonts w:ascii="Times New Roman" w:hAnsi="Times New Roman"/>
          <w:b/>
          <w:lang w:val="sr-Cyrl-CS"/>
        </w:rPr>
      </w:pPr>
      <w:r w:rsidRPr="001043A4">
        <w:rPr>
          <w:rFonts w:ascii="Times New Roman" w:hAnsi="Times New Roman"/>
          <w:b/>
          <w:lang w:val="sr-Cyrl-CS"/>
        </w:rPr>
        <w:t xml:space="preserve">                                                                                          _________________________</w:t>
      </w:r>
    </w:p>
    <w:p w:rsidR="001A5EEE" w:rsidRPr="001043A4" w:rsidRDefault="001A5EEE" w:rsidP="001A5EEE">
      <w:pPr>
        <w:spacing w:after="0" w:line="240" w:lineRule="auto"/>
        <w:rPr>
          <w:rFonts w:ascii="Times New Roman" w:hAnsi="Times New Roman"/>
          <w:b/>
          <w:lang w:val="sr-Cyrl-CS"/>
        </w:rPr>
      </w:pPr>
    </w:p>
    <w:p w:rsidR="00F57CEE" w:rsidRPr="001043A4" w:rsidRDefault="00F57CEE" w:rsidP="005A6864">
      <w:pPr>
        <w:tabs>
          <w:tab w:val="left" w:pos="915"/>
          <w:tab w:val="left" w:pos="5730"/>
        </w:tabs>
        <w:rPr>
          <w:rFonts w:ascii="Times New Roman" w:hAnsi="Times New Roman"/>
          <w:i/>
          <w:color w:val="FF0000"/>
          <w:lang w:val="sr-Cyrl-CS"/>
        </w:rPr>
      </w:pPr>
    </w:p>
    <w:p w:rsidR="00904BBD" w:rsidRPr="001043A4" w:rsidRDefault="00904BBD" w:rsidP="005A6864">
      <w:pPr>
        <w:tabs>
          <w:tab w:val="left" w:pos="915"/>
          <w:tab w:val="left" w:pos="5730"/>
        </w:tabs>
        <w:rPr>
          <w:rFonts w:ascii="Times New Roman" w:hAnsi="Times New Roman"/>
          <w:i/>
          <w:color w:val="FF0000"/>
          <w:lang w:val="sr-Cyrl-CS"/>
        </w:rPr>
      </w:pPr>
    </w:p>
    <w:p w:rsidR="00904BBD" w:rsidRPr="001043A4" w:rsidRDefault="00904BBD" w:rsidP="005A6864">
      <w:pPr>
        <w:tabs>
          <w:tab w:val="left" w:pos="915"/>
          <w:tab w:val="left" w:pos="5730"/>
        </w:tabs>
        <w:rPr>
          <w:rFonts w:ascii="Times New Roman" w:hAnsi="Times New Roman"/>
          <w:i/>
          <w:color w:val="FF0000"/>
          <w:lang w:val="sr-Cyrl-CS"/>
        </w:rPr>
      </w:pPr>
    </w:p>
    <w:p w:rsidR="00F57CEE" w:rsidRPr="001043A4" w:rsidRDefault="00F57CEE" w:rsidP="005A6864">
      <w:pPr>
        <w:tabs>
          <w:tab w:val="left" w:pos="915"/>
          <w:tab w:val="left" w:pos="5730"/>
        </w:tabs>
        <w:rPr>
          <w:rFonts w:ascii="Times New Roman" w:hAnsi="Times New Roman"/>
          <w:i/>
          <w:color w:val="FF0000"/>
          <w:lang w:val="sr-Cyrl-CS"/>
        </w:rPr>
      </w:pPr>
    </w:p>
    <w:p w:rsidR="00F57CEE" w:rsidRPr="001043A4" w:rsidRDefault="005A6864" w:rsidP="005A6864">
      <w:pPr>
        <w:spacing w:after="0"/>
        <w:ind w:left="-720"/>
        <w:rPr>
          <w:rFonts w:ascii="Times New Roman" w:hAnsi="Times New Roman"/>
          <w:i/>
          <w:lang w:val="sr-Cyrl-CS"/>
        </w:rPr>
      </w:pPr>
      <w:r w:rsidRPr="001043A4">
        <w:rPr>
          <w:rFonts w:ascii="Times New Roman" w:hAnsi="Times New Roman"/>
          <w:lang w:val="sr-Cyrl-CS"/>
        </w:rPr>
        <w:t xml:space="preserve">                *</w:t>
      </w:r>
      <w:r w:rsidRPr="001043A4">
        <w:rPr>
          <w:rFonts w:ascii="Times New Roman" w:hAnsi="Times New Roman"/>
          <w:i/>
          <w:lang w:val="sr-Cyrl-CS"/>
        </w:rPr>
        <w:t>У случају подношења заједничке понуде, наведени образац потписуј</w:t>
      </w:r>
      <w:r w:rsidR="00677546" w:rsidRPr="001043A4">
        <w:rPr>
          <w:rFonts w:ascii="Times New Roman" w:hAnsi="Times New Roman"/>
          <w:i/>
          <w:lang w:val="sr-Cyrl-CS"/>
        </w:rPr>
        <w:t>е</w:t>
      </w:r>
      <w:r w:rsidRPr="001043A4">
        <w:rPr>
          <w:rFonts w:ascii="Times New Roman" w:hAnsi="Times New Roman"/>
          <w:i/>
          <w:lang w:val="sr-Cyrl-CS"/>
        </w:rPr>
        <w:t xml:space="preserve"> и оверава</w:t>
      </w:r>
      <w:r w:rsidRPr="001043A4">
        <w:rPr>
          <w:rFonts w:ascii="Times New Roman" w:hAnsi="Times New Roman"/>
          <w:i/>
        </w:rPr>
        <w:t xml:space="preserve"> </w:t>
      </w:r>
      <w:r w:rsidR="00677546" w:rsidRPr="001043A4">
        <w:rPr>
          <w:rFonts w:ascii="Times New Roman" w:hAnsi="Times New Roman"/>
          <w:i/>
          <w:lang w:val="sr-Cyrl-CS"/>
        </w:rPr>
        <w:t xml:space="preserve">сваки од </w:t>
      </w:r>
      <w:r w:rsidRPr="001043A4">
        <w:rPr>
          <w:rFonts w:ascii="Times New Roman" w:hAnsi="Times New Roman"/>
          <w:i/>
          <w:lang w:val="sr-Cyrl-CS"/>
        </w:rPr>
        <w:t>члан</w:t>
      </w:r>
      <w:r w:rsidR="00677546" w:rsidRPr="001043A4">
        <w:rPr>
          <w:rFonts w:ascii="Times New Roman" w:hAnsi="Times New Roman"/>
          <w:i/>
          <w:lang w:val="sr-Cyrl-CS"/>
        </w:rPr>
        <w:t xml:space="preserve">ова </w:t>
      </w:r>
      <w:r w:rsidRPr="001043A4">
        <w:rPr>
          <w:rFonts w:ascii="Times New Roman" w:hAnsi="Times New Roman"/>
          <w:i/>
          <w:lang w:val="sr-Cyrl-CS"/>
        </w:rPr>
        <w:t xml:space="preserve"> групе понуђача</w:t>
      </w:r>
      <w:r w:rsidR="00F57CEE" w:rsidRPr="001043A4">
        <w:rPr>
          <w:rFonts w:ascii="Times New Roman" w:hAnsi="Times New Roman"/>
          <w:i/>
          <w:lang w:val="sr-Cyrl-CS"/>
        </w:rPr>
        <w:t>,</w:t>
      </w:r>
    </w:p>
    <w:p w:rsidR="005A6864" w:rsidRPr="001043A4" w:rsidRDefault="00F57CEE" w:rsidP="005A6864">
      <w:pPr>
        <w:spacing w:after="0"/>
        <w:ind w:left="-720"/>
        <w:rPr>
          <w:rFonts w:ascii="Times New Roman" w:hAnsi="Times New Roman"/>
          <w:i/>
          <w:lang w:val="sr-Cyrl-CS"/>
        </w:rPr>
      </w:pPr>
      <w:r w:rsidRPr="001043A4">
        <w:rPr>
          <w:rFonts w:ascii="Times New Roman" w:hAnsi="Times New Roman"/>
          <w:i/>
          <w:lang w:val="sr-Cyrl-CS"/>
        </w:rPr>
        <w:t xml:space="preserve">                    у </w:t>
      </w:r>
      <w:r w:rsidR="005A6864" w:rsidRPr="001043A4">
        <w:rPr>
          <w:rFonts w:ascii="Times New Roman" w:hAnsi="Times New Roman"/>
          <w:i/>
          <w:lang w:val="sr-Cyrl-CS"/>
        </w:rPr>
        <w:t xml:space="preserve"> ко</w:t>
      </w:r>
      <w:r w:rsidRPr="001043A4">
        <w:rPr>
          <w:rFonts w:ascii="Times New Roman" w:hAnsi="Times New Roman"/>
          <w:i/>
          <w:lang w:val="sr-Cyrl-CS"/>
        </w:rPr>
        <w:t>м случају образац треба копирати у потребан број примерака</w:t>
      </w:r>
      <w:r w:rsidR="005A6864" w:rsidRPr="001043A4">
        <w:rPr>
          <w:rFonts w:ascii="Times New Roman" w:hAnsi="Times New Roman"/>
          <w:i/>
          <w:lang w:val="sr-Cyrl-CS"/>
        </w:rPr>
        <w:t xml:space="preserve"> </w:t>
      </w:r>
    </w:p>
    <w:p w:rsidR="00E30646" w:rsidRPr="001043A4" w:rsidRDefault="005A6864" w:rsidP="00E30646">
      <w:pPr>
        <w:spacing w:after="0" w:line="200" w:lineRule="exact"/>
        <w:rPr>
          <w:rFonts w:ascii="Times New Roman" w:hAnsi="Times New Roman"/>
          <w:i/>
          <w:color w:val="FF0000"/>
          <w:lang w:val="sr-Cyrl-CS"/>
        </w:rPr>
      </w:pPr>
      <w:r w:rsidRPr="001043A4">
        <w:rPr>
          <w:rFonts w:ascii="Times New Roman" w:hAnsi="Times New Roman"/>
          <w:i/>
          <w:color w:val="FF0000"/>
          <w:lang w:val="sr-Cyrl-CS"/>
        </w:rPr>
        <w:t xml:space="preserve">    </w:t>
      </w:r>
    </w:p>
    <w:p w:rsidR="00E704FF" w:rsidRPr="001043A4" w:rsidRDefault="00E704FF" w:rsidP="00171B59">
      <w:pPr>
        <w:jc w:val="right"/>
        <w:rPr>
          <w:rFonts w:ascii="Times New Roman" w:hAnsi="Times New Roman"/>
          <w:b/>
          <w:color w:val="FF0000"/>
          <w:lang w:val="sr-Cyrl-CS"/>
        </w:rPr>
      </w:pPr>
    </w:p>
    <w:p w:rsidR="00E704FF" w:rsidRPr="001043A4" w:rsidRDefault="00E704FF" w:rsidP="00171B59">
      <w:pPr>
        <w:jc w:val="right"/>
        <w:rPr>
          <w:rFonts w:ascii="Times New Roman" w:hAnsi="Times New Roman"/>
          <w:b/>
          <w:color w:val="FF0000"/>
        </w:rPr>
      </w:pPr>
    </w:p>
    <w:p w:rsidR="009C4E18" w:rsidRPr="001043A4" w:rsidRDefault="009C4E18" w:rsidP="007E770F">
      <w:pPr>
        <w:rPr>
          <w:rFonts w:ascii="Times New Roman" w:hAnsi="Times New Roman"/>
          <w:b/>
          <w:color w:val="FF0000"/>
          <w:lang w:val="sr-Cyrl-CS"/>
        </w:rPr>
      </w:pPr>
    </w:p>
    <w:p w:rsidR="00DA0B7B" w:rsidRPr="001043A4" w:rsidRDefault="00DA0B7B" w:rsidP="00DA0B7B">
      <w:pPr>
        <w:jc w:val="right"/>
        <w:rPr>
          <w:rFonts w:ascii="Times New Roman" w:hAnsi="Times New Roman"/>
          <w:b/>
          <w:lang w:val="sr-Cyrl-CS"/>
        </w:rPr>
      </w:pPr>
      <w:r w:rsidRPr="001043A4">
        <w:rPr>
          <w:rFonts w:ascii="Times New Roman" w:hAnsi="Times New Roman"/>
          <w:b/>
          <w:lang w:val="sr-Cyrl-CS"/>
        </w:rPr>
        <w:t>Образац бр. 5</w:t>
      </w:r>
    </w:p>
    <w:p w:rsidR="00DA0B7B" w:rsidRPr="001043A4" w:rsidRDefault="00DA0B7B" w:rsidP="00DA0B7B">
      <w:pPr>
        <w:spacing w:after="0" w:line="240" w:lineRule="auto"/>
        <w:jc w:val="center"/>
        <w:rPr>
          <w:rFonts w:ascii="Times New Roman" w:eastAsia="Arial Unicode MS" w:hAnsi="Times New Roman"/>
          <w:b/>
          <w:bCs/>
          <w:lang w:val="sr-Cyrl-CS"/>
        </w:rPr>
      </w:pPr>
    </w:p>
    <w:p w:rsidR="00DA0B7B" w:rsidRPr="001043A4" w:rsidRDefault="00DA0B7B" w:rsidP="00DA0B7B">
      <w:pPr>
        <w:spacing w:after="0" w:line="240" w:lineRule="auto"/>
        <w:jc w:val="center"/>
        <w:rPr>
          <w:rFonts w:ascii="Times New Roman" w:eastAsia="Arial Unicode MS" w:hAnsi="Times New Roman"/>
          <w:b/>
          <w:bCs/>
          <w:lang w:val="sr-Cyrl-CS"/>
        </w:rPr>
      </w:pPr>
    </w:p>
    <w:p w:rsidR="0001582A" w:rsidRPr="001043A4" w:rsidRDefault="0001582A" w:rsidP="0001582A">
      <w:pPr>
        <w:spacing w:after="0" w:line="240" w:lineRule="auto"/>
        <w:jc w:val="center"/>
        <w:rPr>
          <w:rFonts w:ascii="Times New Roman" w:eastAsia="Arial Unicode MS" w:hAnsi="Times New Roman"/>
          <w:b/>
          <w:bCs/>
        </w:rPr>
      </w:pPr>
      <w:r w:rsidRPr="001043A4">
        <w:rPr>
          <w:rFonts w:ascii="Times New Roman" w:eastAsia="Arial Unicode MS" w:hAnsi="Times New Roman"/>
          <w:b/>
          <w:bCs/>
          <w:lang w:val="sr-Cyrl-CS"/>
        </w:rPr>
        <w:t>ЈАВНА НАБАВКА бр. ЈНМ</w:t>
      </w:r>
      <w:r w:rsidRPr="001043A4">
        <w:rPr>
          <w:rFonts w:ascii="Times New Roman" w:eastAsia="Arial Unicode MS" w:hAnsi="Times New Roman"/>
          <w:b/>
          <w:bCs/>
        </w:rPr>
        <w:t>Д</w:t>
      </w:r>
      <w:r w:rsidRPr="001043A4">
        <w:rPr>
          <w:rFonts w:ascii="Times New Roman" w:eastAsia="Arial Unicode MS" w:hAnsi="Times New Roman"/>
          <w:b/>
          <w:bCs/>
          <w:lang w:val="sr-Cyrl-CS"/>
        </w:rPr>
        <w:t xml:space="preserve"> 10/2014 -  </w:t>
      </w:r>
      <w:r w:rsidRPr="001043A4">
        <w:rPr>
          <w:rFonts w:ascii="Times New Roman" w:hAnsi="Times New Roman"/>
          <w:b/>
        </w:rPr>
        <w:t>Радна и заштитна одећа и опрема ( кломпе и гумене чизме)</w:t>
      </w:r>
    </w:p>
    <w:p w:rsidR="00DA0B7B" w:rsidRPr="001043A4" w:rsidRDefault="00DA0B7B" w:rsidP="00DA0B7B">
      <w:pPr>
        <w:spacing w:after="0" w:line="240" w:lineRule="auto"/>
        <w:jc w:val="right"/>
        <w:rPr>
          <w:rFonts w:ascii="Times New Roman" w:hAnsi="Times New Roman"/>
          <w:b/>
          <w:lang w:val="sr-Cyrl-CS"/>
        </w:rPr>
      </w:pPr>
    </w:p>
    <w:p w:rsidR="00DA0B7B" w:rsidRPr="001043A4" w:rsidRDefault="00DA0B7B" w:rsidP="00DA0B7B">
      <w:pPr>
        <w:spacing w:after="0" w:line="240" w:lineRule="auto"/>
        <w:jc w:val="center"/>
        <w:rPr>
          <w:rFonts w:ascii="Times New Roman" w:hAnsi="Times New Roman"/>
          <w:lang w:val="sr-Cyrl-CS"/>
        </w:rPr>
      </w:pPr>
    </w:p>
    <w:p w:rsidR="00DA0B7B" w:rsidRPr="001043A4" w:rsidRDefault="00DA0B7B" w:rsidP="00DA0B7B">
      <w:pPr>
        <w:spacing w:after="0" w:line="240" w:lineRule="auto"/>
        <w:jc w:val="center"/>
        <w:rPr>
          <w:rFonts w:ascii="Times New Roman" w:hAnsi="Times New Roman"/>
          <w:lang w:val="sr-Cyrl-CS"/>
        </w:rPr>
      </w:pPr>
    </w:p>
    <w:p w:rsidR="00216B69" w:rsidRPr="001043A4" w:rsidRDefault="00DA0B7B" w:rsidP="00DA0B7B">
      <w:pPr>
        <w:spacing w:after="0"/>
        <w:ind w:left="509" w:right="507"/>
        <w:jc w:val="center"/>
        <w:rPr>
          <w:rFonts w:ascii="Times New Roman" w:hAnsi="Times New Roman"/>
          <w:b/>
          <w:lang w:val="ru-RU"/>
        </w:rPr>
      </w:pPr>
      <w:r w:rsidRPr="001043A4">
        <w:rPr>
          <w:rFonts w:ascii="Times New Roman" w:hAnsi="Times New Roman"/>
          <w:b/>
          <w:lang w:val="sr-Cyrl-CS"/>
        </w:rPr>
        <w:t xml:space="preserve">ИЗЈАВА </w:t>
      </w:r>
      <w:r w:rsidRPr="001043A4">
        <w:rPr>
          <w:rFonts w:ascii="Times New Roman" w:hAnsi="Times New Roman"/>
          <w:b/>
          <w:lang w:val="ru-RU"/>
        </w:rPr>
        <w:t>П</w:t>
      </w:r>
      <w:r w:rsidRPr="001043A4">
        <w:rPr>
          <w:rFonts w:ascii="Times New Roman" w:hAnsi="Times New Roman"/>
          <w:b/>
          <w:spacing w:val="-1"/>
          <w:lang w:val="ru-RU"/>
        </w:rPr>
        <w:t>ОДИ</w:t>
      </w:r>
      <w:r w:rsidR="00216B69" w:rsidRPr="001043A4">
        <w:rPr>
          <w:rFonts w:ascii="Times New Roman" w:hAnsi="Times New Roman"/>
          <w:b/>
          <w:spacing w:val="-1"/>
          <w:lang w:val="ru-RU"/>
        </w:rPr>
        <w:t>СПОРУЧИОЦА</w:t>
      </w:r>
      <w:r w:rsidRPr="001043A4">
        <w:rPr>
          <w:rFonts w:ascii="Times New Roman" w:hAnsi="Times New Roman"/>
          <w:b/>
          <w:lang w:val="ru-RU"/>
        </w:rPr>
        <w:t xml:space="preserve">  О ИСПУЊ</w:t>
      </w:r>
      <w:r w:rsidRPr="001043A4">
        <w:rPr>
          <w:rFonts w:ascii="Times New Roman" w:hAnsi="Times New Roman"/>
          <w:b/>
          <w:spacing w:val="1"/>
          <w:lang w:val="ru-RU"/>
        </w:rPr>
        <w:t>А</w:t>
      </w:r>
      <w:r w:rsidRPr="001043A4">
        <w:rPr>
          <w:rFonts w:ascii="Times New Roman" w:hAnsi="Times New Roman"/>
          <w:b/>
          <w:spacing w:val="-2"/>
          <w:lang w:val="ru-RU"/>
        </w:rPr>
        <w:t>В</w:t>
      </w:r>
      <w:r w:rsidRPr="001043A4">
        <w:rPr>
          <w:rFonts w:ascii="Times New Roman" w:hAnsi="Times New Roman"/>
          <w:b/>
          <w:spacing w:val="2"/>
          <w:lang w:val="ru-RU"/>
        </w:rPr>
        <w:t>А</w:t>
      </w:r>
      <w:r w:rsidRPr="001043A4">
        <w:rPr>
          <w:rFonts w:ascii="Times New Roman" w:hAnsi="Times New Roman"/>
          <w:b/>
          <w:lang w:val="ru-RU"/>
        </w:rPr>
        <w:t>ЊУ  У</w:t>
      </w:r>
      <w:r w:rsidRPr="001043A4">
        <w:rPr>
          <w:rFonts w:ascii="Times New Roman" w:hAnsi="Times New Roman"/>
          <w:b/>
          <w:spacing w:val="1"/>
          <w:lang w:val="ru-RU"/>
        </w:rPr>
        <w:t>С</w:t>
      </w:r>
      <w:r w:rsidRPr="001043A4">
        <w:rPr>
          <w:rFonts w:ascii="Times New Roman" w:hAnsi="Times New Roman"/>
          <w:b/>
          <w:lang w:val="ru-RU"/>
        </w:rPr>
        <w:t>ЛО</w:t>
      </w:r>
      <w:r w:rsidRPr="001043A4">
        <w:rPr>
          <w:rFonts w:ascii="Times New Roman" w:hAnsi="Times New Roman"/>
          <w:b/>
          <w:spacing w:val="-2"/>
          <w:lang w:val="ru-RU"/>
        </w:rPr>
        <w:t>В</w:t>
      </w:r>
      <w:r w:rsidRPr="001043A4">
        <w:rPr>
          <w:rFonts w:ascii="Times New Roman" w:hAnsi="Times New Roman"/>
          <w:b/>
          <w:lang w:val="ru-RU"/>
        </w:rPr>
        <w:t xml:space="preserve">А  </w:t>
      </w:r>
      <w:r w:rsidRPr="001043A4">
        <w:rPr>
          <w:rFonts w:ascii="Times New Roman" w:hAnsi="Times New Roman"/>
          <w:b/>
          <w:spacing w:val="1"/>
          <w:lang w:val="ru-RU"/>
        </w:rPr>
        <w:t>И</w:t>
      </w:r>
      <w:r w:rsidRPr="001043A4">
        <w:rPr>
          <w:rFonts w:ascii="Times New Roman" w:hAnsi="Times New Roman"/>
          <w:b/>
          <w:lang w:val="ru-RU"/>
        </w:rPr>
        <w:t xml:space="preserve">З ЧЛАНА </w:t>
      </w:r>
    </w:p>
    <w:p w:rsidR="00DA0B7B" w:rsidRPr="001043A4" w:rsidRDefault="00216B69" w:rsidP="00216B69">
      <w:pPr>
        <w:spacing w:after="0"/>
        <w:ind w:left="509" w:right="507"/>
        <w:jc w:val="center"/>
        <w:rPr>
          <w:rFonts w:ascii="Times New Roman" w:hAnsi="Times New Roman"/>
          <w:b/>
          <w:lang w:val="ru-RU"/>
        </w:rPr>
      </w:pPr>
      <w:r w:rsidRPr="001043A4">
        <w:rPr>
          <w:rFonts w:ascii="Times New Roman" w:hAnsi="Times New Roman"/>
          <w:b/>
          <w:lang w:val="ru-RU"/>
        </w:rPr>
        <w:t>7</w:t>
      </w:r>
      <w:r w:rsidR="00DA0B7B" w:rsidRPr="001043A4">
        <w:rPr>
          <w:rFonts w:ascii="Times New Roman" w:hAnsi="Times New Roman"/>
          <w:b/>
          <w:lang w:val="ru-RU"/>
        </w:rPr>
        <w:t xml:space="preserve">5. </w:t>
      </w:r>
      <w:r w:rsidR="00DA0B7B" w:rsidRPr="001043A4">
        <w:rPr>
          <w:rFonts w:ascii="Times New Roman" w:hAnsi="Times New Roman"/>
          <w:b/>
          <w:lang w:val="sr-Cyrl-CS"/>
        </w:rPr>
        <w:t xml:space="preserve">СТАВ 1. ТАЧКА 1-4 И ЧЛАНА </w:t>
      </w:r>
      <w:r w:rsidR="00DA0B7B" w:rsidRPr="001043A4">
        <w:rPr>
          <w:rFonts w:ascii="Times New Roman" w:hAnsi="Times New Roman"/>
          <w:b/>
          <w:lang w:val="ru-RU"/>
        </w:rPr>
        <w:t>З</w:t>
      </w:r>
      <w:r w:rsidR="00DA0B7B" w:rsidRPr="001043A4">
        <w:rPr>
          <w:rFonts w:ascii="Times New Roman" w:hAnsi="Times New Roman"/>
          <w:b/>
          <w:spacing w:val="-1"/>
          <w:lang w:val="ru-RU"/>
        </w:rPr>
        <w:t>А</w:t>
      </w:r>
      <w:r w:rsidR="00DA0B7B" w:rsidRPr="001043A4">
        <w:rPr>
          <w:rFonts w:ascii="Times New Roman" w:hAnsi="Times New Roman"/>
          <w:b/>
          <w:lang w:val="ru-RU"/>
        </w:rPr>
        <w:t>КО</w:t>
      </w:r>
      <w:r w:rsidR="00DA0B7B" w:rsidRPr="001043A4">
        <w:rPr>
          <w:rFonts w:ascii="Times New Roman" w:hAnsi="Times New Roman"/>
          <w:b/>
          <w:spacing w:val="-1"/>
          <w:lang w:val="ru-RU"/>
        </w:rPr>
        <w:t>Н</w:t>
      </w:r>
      <w:r w:rsidR="00DA0B7B" w:rsidRPr="001043A4">
        <w:rPr>
          <w:rFonts w:ascii="Times New Roman" w:hAnsi="Times New Roman"/>
          <w:b/>
          <w:lang w:val="ru-RU"/>
        </w:rPr>
        <w:t>А О ЈАВНИМ НАБАВКАМА</w:t>
      </w:r>
    </w:p>
    <w:p w:rsidR="00DA0B7B" w:rsidRPr="001043A4" w:rsidRDefault="00DA0B7B" w:rsidP="00DA0B7B">
      <w:pPr>
        <w:ind w:right="507"/>
        <w:rPr>
          <w:rFonts w:ascii="Times New Roman" w:hAnsi="Times New Roman"/>
          <w:b/>
          <w:lang w:val="sr-Cyrl-CS"/>
        </w:rPr>
      </w:pPr>
      <w:r w:rsidRPr="001043A4">
        <w:rPr>
          <w:rFonts w:ascii="Times New Roman" w:hAnsi="Times New Roman"/>
          <w:b/>
          <w:lang w:val="sr-Cyrl-CS"/>
        </w:rPr>
        <w:t xml:space="preserve"> </w:t>
      </w:r>
    </w:p>
    <w:p w:rsidR="00DA0B7B" w:rsidRPr="001043A4" w:rsidRDefault="00DA0B7B" w:rsidP="00DA0B7B">
      <w:pPr>
        <w:ind w:right="507"/>
        <w:rPr>
          <w:rFonts w:ascii="Times New Roman" w:hAnsi="Times New Roman"/>
          <w:lang w:val="ru-RU"/>
        </w:rPr>
      </w:pPr>
    </w:p>
    <w:p w:rsidR="00DA0B7B" w:rsidRPr="001043A4" w:rsidRDefault="00DA0B7B" w:rsidP="00DA0B7B">
      <w:pPr>
        <w:spacing w:after="0"/>
        <w:ind w:right="82"/>
        <w:rPr>
          <w:rFonts w:ascii="Times New Roman" w:hAnsi="Times New Roman"/>
          <w:lang w:val="ru-RU"/>
        </w:rPr>
      </w:pPr>
      <w:r w:rsidRPr="001043A4">
        <w:rPr>
          <w:rFonts w:ascii="Times New Roman" w:hAnsi="Times New Roman"/>
          <w:lang w:val="ru-RU"/>
        </w:rPr>
        <w:t xml:space="preserve">У </w:t>
      </w:r>
      <w:r w:rsidRPr="001043A4">
        <w:rPr>
          <w:rFonts w:ascii="Times New Roman" w:hAnsi="Times New Roman"/>
          <w:spacing w:val="-1"/>
          <w:lang w:val="ru-RU"/>
        </w:rPr>
        <w:t>с</w:t>
      </w:r>
      <w:r w:rsidRPr="001043A4">
        <w:rPr>
          <w:rFonts w:ascii="Times New Roman" w:hAnsi="Times New Roman"/>
          <w:spacing w:val="1"/>
          <w:lang w:val="ru-RU"/>
        </w:rPr>
        <w:t>к</w:t>
      </w:r>
      <w:r w:rsidRPr="001043A4">
        <w:rPr>
          <w:rFonts w:ascii="Times New Roman" w:hAnsi="Times New Roman"/>
          <w:lang w:val="ru-RU"/>
        </w:rPr>
        <w:t>л</w:t>
      </w:r>
      <w:r w:rsidRPr="001043A4">
        <w:rPr>
          <w:rFonts w:ascii="Times New Roman" w:hAnsi="Times New Roman"/>
          <w:spacing w:val="-1"/>
          <w:lang w:val="ru-RU"/>
        </w:rPr>
        <w:t>а</w:t>
      </w:r>
      <w:r w:rsidRPr="001043A4">
        <w:rPr>
          <w:rFonts w:ascii="Times New Roman" w:hAnsi="Times New Roman"/>
          <w:spacing w:val="2"/>
          <w:lang w:val="ru-RU"/>
        </w:rPr>
        <w:t>д</w:t>
      </w:r>
      <w:r w:rsidRPr="001043A4">
        <w:rPr>
          <w:rFonts w:ascii="Times New Roman" w:hAnsi="Times New Roman"/>
          <w:lang w:val="ru-RU"/>
        </w:rPr>
        <w:t xml:space="preserve">у </w:t>
      </w:r>
      <w:r w:rsidRPr="001043A4">
        <w:rPr>
          <w:rFonts w:ascii="Times New Roman" w:hAnsi="Times New Roman"/>
          <w:spacing w:val="-1"/>
          <w:lang w:val="ru-RU"/>
        </w:rPr>
        <w:t>с</w:t>
      </w:r>
      <w:r w:rsidRPr="001043A4">
        <w:rPr>
          <w:rFonts w:ascii="Times New Roman" w:hAnsi="Times New Roman"/>
          <w:lang w:val="ru-RU"/>
        </w:rPr>
        <w:t xml:space="preserve">а </w:t>
      </w:r>
      <w:r w:rsidRPr="001043A4">
        <w:rPr>
          <w:rFonts w:ascii="Times New Roman" w:hAnsi="Times New Roman"/>
          <w:spacing w:val="-1"/>
          <w:lang w:val="ru-RU"/>
        </w:rPr>
        <w:t>ч</w:t>
      </w:r>
      <w:r w:rsidRPr="001043A4">
        <w:rPr>
          <w:rFonts w:ascii="Times New Roman" w:hAnsi="Times New Roman"/>
          <w:lang w:val="ru-RU"/>
        </w:rPr>
        <w:t>л</w:t>
      </w:r>
      <w:r w:rsidRPr="001043A4">
        <w:rPr>
          <w:rFonts w:ascii="Times New Roman" w:hAnsi="Times New Roman"/>
          <w:spacing w:val="-1"/>
          <w:lang w:val="ru-RU"/>
        </w:rPr>
        <w:t>а</w:t>
      </w:r>
      <w:r w:rsidRPr="001043A4">
        <w:rPr>
          <w:rFonts w:ascii="Times New Roman" w:hAnsi="Times New Roman"/>
          <w:spacing w:val="1"/>
          <w:lang w:val="ru-RU"/>
        </w:rPr>
        <w:t>н</w:t>
      </w:r>
      <w:r w:rsidRPr="001043A4">
        <w:rPr>
          <w:rFonts w:ascii="Times New Roman" w:hAnsi="Times New Roman"/>
          <w:lang w:val="ru-RU"/>
        </w:rPr>
        <w:t xml:space="preserve">ом </w:t>
      </w:r>
      <w:r w:rsidRPr="001043A4">
        <w:rPr>
          <w:rFonts w:ascii="Times New Roman" w:hAnsi="Times New Roman"/>
          <w:spacing w:val="2"/>
          <w:lang w:val="ru-RU"/>
        </w:rPr>
        <w:t>7</w:t>
      </w:r>
      <w:r w:rsidRPr="001043A4">
        <w:rPr>
          <w:rFonts w:ascii="Times New Roman" w:hAnsi="Times New Roman"/>
          <w:lang w:val="ru-RU"/>
        </w:rPr>
        <w:t xml:space="preserve">7. </w:t>
      </w:r>
      <w:r w:rsidRPr="001043A4">
        <w:rPr>
          <w:rFonts w:ascii="Times New Roman" w:hAnsi="Times New Roman"/>
          <w:spacing w:val="-1"/>
          <w:lang w:val="ru-RU"/>
        </w:rPr>
        <w:t>с</w:t>
      </w:r>
      <w:r w:rsidRPr="001043A4">
        <w:rPr>
          <w:rFonts w:ascii="Times New Roman" w:hAnsi="Times New Roman"/>
          <w:lang w:val="ru-RU"/>
        </w:rPr>
        <w:t>т</w:t>
      </w:r>
      <w:r w:rsidRPr="001043A4">
        <w:rPr>
          <w:rFonts w:ascii="Times New Roman" w:hAnsi="Times New Roman"/>
          <w:spacing w:val="-1"/>
          <w:lang w:val="ru-RU"/>
        </w:rPr>
        <w:t>а</w:t>
      </w:r>
      <w:r w:rsidRPr="001043A4">
        <w:rPr>
          <w:rFonts w:ascii="Times New Roman" w:hAnsi="Times New Roman"/>
          <w:lang w:val="ru-RU"/>
        </w:rPr>
        <w:t xml:space="preserve">в 4. </w:t>
      </w:r>
      <w:r w:rsidRPr="001043A4">
        <w:rPr>
          <w:rFonts w:ascii="Times New Roman" w:hAnsi="Times New Roman"/>
          <w:spacing w:val="2"/>
          <w:lang w:val="ru-RU"/>
        </w:rPr>
        <w:t>З</w:t>
      </w:r>
      <w:r w:rsidRPr="001043A4">
        <w:rPr>
          <w:rFonts w:ascii="Times New Roman" w:hAnsi="Times New Roman"/>
          <w:spacing w:val="-1"/>
          <w:lang w:val="ru-RU"/>
        </w:rPr>
        <w:t>а</w:t>
      </w:r>
      <w:r w:rsidRPr="001043A4">
        <w:rPr>
          <w:rFonts w:ascii="Times New Roman" w:hAnsi="Times New Roman"/>
          <w:spacing w:val="1"/>
          <w:lang w:val="ru-RU"/>
        </w:rPr>
        <w:t>к</w:t>
      </w:r>
      <w:r w:rsidRPr="001043A4">
        <w:rPr>
          <w:rFonts w:ascii="Times New Roman" w:hAnsi="Times New Roman"/>
          <w:lang w:val="ru-RU"/>
        </w:rPr>
        <w:t>о</w:t>
      </w:r>
      <w:r w:rsidRPr="001043A4">
        <w:rPr>
          <w:rFonts w:ascii="Times New Roman" w:hAnsi="Times New Roman"/>
          <w:spacing w:val="1"/>
          <w:lang w:val="ru-RU"/>
        </w:rPr>
        <w:t>н</w:t>
      </w:r>
      <w:r w:rsidRPr="001043A4">
        <w:rPr>
          <w:rFonts w:ascii="Times New Roman" w:hAnsi="Times New Roman"/>
          <w:lang w:val="ru-RU"/>
        </w:rPr>
        <w:t>а о ја</w:t>
      </w:r>
      <w:r w:rsidRPr="001043A4">
        <w:rPr>
          <w:rFonts w:ascii="Times New Roman" w:hAnsi="Times New Roman"/>
          <w:spacing w:val="1"/>
          <w:lang w:val="ru-RU"/>
        </w:rPr>
        <w:t>вни</w:t>
      </w:r>
      <w:r w:rsidRPr="001043A4">
        <w:rPr>
          <w:rFonts w:ascii="Times New Roman" w:hAnsi="Times New Roman"/>
          <w:lang w:val="ru-RU"/>
        </w:rPr>
        <w:t xml:space="preserve">м </w:t>
      </w:r>
      <w:r w:rsidRPr="001043A4">
        <w:rPr>
          <w:rFonts w:ascii="Times New Roman" w:hAnsi="Times New Roman"/>
          <w:spacing w:val="1"/>
          <w:lang w:val="ru-RU"/>
        </w:rPr>
        <w:t>н</w:t>
      </w:r>
      <w:r w:rsidRPr="001043A4">
        <w:rPr>
          <w:rFonts w:ascii="Times New Roman" w:hAnsi="Times New Roman"/>
          <w:spacing w:val="-1"/>
          <w:lang w:val="ru-RU"/>
        </w:rPr>
        <w:t>а</w:t>
      </w:r>
      <w:r w:rsidRPr="001043A4">
        <w:rPr>
          <w:rFonts w:ascii="Times New Roman" w:hAnsi="Times New Roman"/>
          <w:lang w:val="ru-RU"/>
        </w:rPr>
        <w:t>б</w:t>
      </w:r>
      <w:r w:rsidRPr="001043A4">
        <w:rPr>
          <w:rFonts w:ascii="Times New Roman" w:hAnsi="Times New Roman"/>
          <w:spacing w:val="-1"/>
          <w:lang w:val="ru-RU"/>
        </w:rPr>
        <w:t>а</w:t>
      </w:r>
      <w:r w:rsidRPr="001043A4">
        <w:rPr>
          <w:rFonts w:ascii="Times New Roman" w:hAnsi="Times New Roman"/>
          <w:lang w:val="ru-RU"/>
        </w:rPr>
        <w:t>вка</w:t>
      </w:r>
      <w:r w:rsidRPr="001043A4">
        <w:rPr>
          <w:rFonts w:ascii="Times New Roman" w:hAnsi="Times New Roman"/>
          <w:spacing w:val="-1"/>
          <w:lang w:val="ru-RU"/>
        </w:rPr>
        <w:t>м</w:t>
      </w:r>
      <w:r w:rsidRPr="001043A4">
        <w:rPr>
          <w:rFonts w:ascii="Times New Roman" w:hAnsi="Times New Roman"/>
          <w:lang w:val="ru-RU"/>
        </w:rPr>
        <w:t>а (</w:t>
      </w:r>
      <w:r w:rsidRPr="001043A4">
        <w:rPr>
          <w:rFonts w:ascii="Times New Roman" w:hAnsi="Times New Roman"/>
          <w:spacing w:val="-7"/>
          <w:lang w:val="ru-RU"/>
        </w:rPr>
        <w:t>«</w:t>
      </w:r>
      <w:r w:rsidRPr="001043A4">
        <w:rPr>
          <w:rFonts w:ascii="Times New Roman" w:hAnsi="Times New Roman"/>
          <w:spacing w:val="3"/>
          <w:lang w:val="ru-RU"/>
        </w:rPr>
        <w:t>С</w:t>
      </w:r>
      <w:r w:rsidRPr="001043A4">
        <w:rPr>
          <w:rFonts w:ascii="Times New Roman" w:hAnsi="Times New Roman"/>
          <w:lang w:val="ru-RU"/>
        </w:rPr>
        <w:t>л. гл</w:t>
      </w:r>
      <w:r w:rsidRPr="001043A4">
        <w:rPr>
          <w:rFonts w:ascii="Times New Roman" w:hAnsi="Times New Roman"/>
          <w:spacing w:val="-1"/>
          <w:lang w:val="ru-RU"/>
        </w:rPr>
        <w:t>ас</w:t>
      </w:r>
      <w:r w:rsidRPr="001043A4">
        <w:rPr>
          <w:rFonts w:ascii="Times New Roman" w:hAnsi="Times New Roman"/>
          <w:spacing w:val="1"/>
          <w:lang w:val="ru-RU"/>
        </w:rPr>
        <w:t>ни</w:t>
      </w:r>
      <w:r w:rsidRPr="001043A4">
        <w:rPr>
          <w:rFonts w:ascii="Times New Roman" w:hAnsi="Times New Roman"/>
          <w:lang w:val="ru-RU"/>
        </w:rPr>
        <w:t xml:space="preserve">к </w:t>
      </w:r>
      <w:r w:rsidRPr="001043A4">
        <w:rPr>
          <w:rFonts w:ascii="Times New Roman" w:hAnsi="Times New Roman"/>
          <w:spacing w:val="1"/>
          <w:lang w:val="ru-RU"/>
        </w:rPr>
        <w:t>Р</w:t>
      </w:r>
      <w:r w:rsidRPr="001043A4">
        <w:rPr>
          <w:rFonts w:ascii="Times New Roman" w:hAnsi="Times New Roman"/>
          <w:spacing w:val="3"/>
          <w:lang w:val="ru-RU"/>
        </w:rPr>
        <w:t>С</w:t>
      </w:r>
      <w:r w:rsidRPr="001043A4">
        <w:rPr>
          <w:rFonts w:ascii="Times New Roman" w:hAnsi="Times New Roman"/>
          <w:lang w:val="ru-RU"/>
        </w:rPr>
        <w:t>» бр.</w:t>
      </w:r>
    </w:p>
    <w:p w:rsidR="00DA0B7B" w:rsidRPr="001043A4" w:rsidRDefault="00DA0B7B" w:rsidP="00DA0B7B">
      <w:pPr>
        <w:spacing w:after="0"/>
        <w:ind w:left="112" w:right="80"/>
        <w:rPr>
          <w:rFonts w:ascii="Times New Roman" w:hAnsi="Times New Roman"/>
          <w:lang w:val="ru-RU"/>
        </w:rPr>
      </w:pPr>
      <w:r w:rsidRPr="001043A4">
        <w:rPr>
          <w:rFonts w:ascii="Times New Roman" w:hAnsi="Times New Roman"/>
          <w:lang w:val="ru-RU"/>
        </w:rPr>
        <w:t xml:space="preserve">124/12), </w:t>
      </w:r>
      <w:r w:rsidRPr="001043A4">
        <w:rPr>
          <w:rFonts w:ascii="Times New Roman" w:hAnsi="Times New Roman"/>
          <w:spacing w:val="1"/>
          <w:lang w:val="ru-RU"/>
        </w:rPr>
        <w:t>п</w:t>
      </w:r>
      <w:r w:rsidRPr="001043A4">
        <w:rPr>
          <w:rFonts w:ascii="Times New Roman" w:hAnsi="Times New Roman"/>
          <w:lang w:val="ru-RU"/>
        </w:rPr>
        <w:t xml:space="preserve">од </w:t>
      </w:r>
      <w:r w:rsidRPr="001043A4">
        <w:rPr>
          <w:rFonts w:ascii="Times New Roman" w:hAnsi="Times New Roman"/>
          <w:spacing w:val="3"/>
          <w:lang w:val="ru-RU"/>
        </w:rPr>
        <w:t>п</w:t>
      </w:r>
      <w:r w:rsidRPr="001043A4">
        <w:rPr>
          <w:rFonts w:ascii="Times New Roman" w:hAnsi="Times New Roman"/>
          <w:spacing w:val="-7"/>
          <w:lang w:val="ru-RU"/>
        </w:rPr>
        <w:t>у</w:t>
      </w:r>
      <w:r w:rsidRPr="001043A4">
        <w:rPr>
          <w:rFonts w:ascii="Times New Roman" w:hAnsi="Times New Roman"/>
          <w:spacing w:val="1"/>
          <w:lang w:val="ru-RU"/>
        </w:rPr>
        <w:t>н</w:t>
      </w:r>
      <w:r w:rsidRPr="001043A4">
        <w:rPr>
          <w:rFonts w:ascii="Times New Roman" w:hAnsi="Times New Roman"/>
          <w:lang w:val="ru-RU"/>
        </w:rPr>
        <w:t>ом</w:t>
      </w:r>
      <w:r w:rsidRPr="001043A4">
        <w:rPr>
          <w:rFonts w:ascii="Times New Roman" w:hAnsi="Times New Roman"/>
          <w:spacing w:val="1"/>
          <w:lang w:val="ru-RU"/>
        </w:rPr>
        <w:t xml:space="preserve"> м</w:t>
      </w:r>
      <w:r w:rsidRPr="001043A4">
        <w:rPr>
          <w:rFonts w:ascii="Times New Roman" w:hAnsi="Times New Roman"/>
          <w:spacing w:val="-1"/>
          <w:lang w:val="ru-RU"/>
        </w:rPr>
        <w:t>а</w:t>
      </w:r>
      <w:r w:rsidRPr="001043A4">
        <w:rPr>
          <w:rFonts w:ascii="Times New Roman" w:hAnsi="Times New Roman"/>
          <w:lang w:val="ru-RU"/>
        </w:rPr>
        <w:t>т</w:t>
      </w:r>
      <w:r w:rsidRPr="001043A4">
        <w:rPr>
          <w:rFonts w:ascii="Times New Roman" w:hAnsi="Times New Roman"/>
          <w:spacing w:val="-1"/>
          <w:lang w:val="ru-RU"/>
        </w:rPr>
        <w:t>е</w:t>
      </w:r>
      <w:r w:rsidRPr="001043A4">
        <w:rPr>
          <w:rFonts w:ascii="Times New Roman" w:hAnsi="Times New Roman"/>
          <w:lang w:val="ru-RU"/>
        </w:rPr>
        <w:t>р</w:t>
      </w:r>
      <w:r w:rsidRPr="001043A4">
        <w:rPr>
          <w:rFonts w:ascii="Times New Roman" w:hAnsi="Times New Roman"/>
          <w:spacing w:val="1"/>
          <w:lang w:val="ru-RU"/>
        </w:rPr>
        <w:t>и</w:t>
      </w:r>
      <w:r w:rsidRPr="001043A4">
        <w:rPr>
          <w:rFonts w:ascii="Times New Roman" w:hAnsi="Times New Roman"/>
          <w:lang w:val="ru-RU"/>
        </w:rPr>
        <w:t>јал</w:t>
      </w:r>
      <w:r w:rsidRPr="001043A4">
        <w:rPr>
          <w:rFonts w:ascii="Times New Roman" w:hAnsi="Times New Roman"/>
          <w:spacing w:val="1"/>
          <w:lang w:val="ru-RU"/>
        </w:rPr>
        <w:t>н</w:t>
      </w:r>
      <w:r w:rsidRPr="001043A4">
        <w:rPr>
          <w:rFonts w:ascii="Times New Roman" w:hAnsi="Times New Roman"/>
          <w:lang w:val="ru-RU"/>
        </w:rPr>
        <w:t xml:space="preserve">ом и </w:t>
      </w:r>
      <w:r w:rsidRPr="001043A4">
        <w:rPr>
          <w:rFonts w:ascii="Times New Roman" w:hAnsi="Times New Roman"/>
          <w:spacing w:val="1"/>
          <w:lang w:val="ru-RU"/>
        </w:rPr>
        <w:t>к</w:t>
      </w:r>
      <w:r w:rsidRPr="001043A4">
        <w:rPr>
          <w:rFonts w:ascii="Times New Roman" w:hAnsi="Times New Roman"/>
          <w:spacing w:val="-2"/>
          <w:lang w:val="ru-RU"/>
        </w:rPr>
        <w:t>р</w:t>
      </w:r>
      <w:r w:rsidRPr="001043A4">
        <w:rPr>
          <w:rFonts w:ascii="Times New Roman" w:hAnsi="Times New Roman"/>
          <w:spacing w:val="1"/>
          <w:lang w:val="ru-RU"/>
        </w:rPr>
        <w:t>и</w:t>
      </w:r>
      <w:r w:rsidRPr="001043A4">
        <w:rPr>
          <w:rFonts w:ascii="Times New Roman" w:hAnsi="Times New Roman"/>
          <w:lang w:val="ru-RU"/>
        </w:rPr>
        <w:t>ви</w:t>
      </w:r>
      <w:r w:rsidRPr="001043A4">
        <w:rPr>
          <w:rFonts w:ascii="Times New Roman" w:hAnsi="Times New Roman"/>
          <w:spacing w:val="-1"/>
          <w:lang w:val="ru-RU"/>
        </w:rPr>
        <w:t>ч</w:t>
      </w:r>
      <w:r w:rsidRPr="001043A4">
        <w:rPr>
          <w:rFonts w:ascii="Times New Roman" w:hAnsi="Times New Roman"/>
          <w:spacing w:val="1"/>
          <w:lang w:val="ru-RU"/>
        </w:rPr>
        <w:t>н</w:t>
      </w:r>
      <w:r w:rsidRPr="001043A4">
        <w:rPr>
          <w:rFonts w:ascii="Times New Roman" w:hAnsi="Times New Roman"/>
          <w:lang w:val="ru-RU"/>
        </w:rPr>
        <w:t>ом одговор</w:t>
      </w:r>
      <w:r w:rsidRPr="001043A4">
        <w:rPr>
          <w:rFonts w:ascii="Times New Roman" w:hAnsi="Times New Roman"/>
          <w:spacing w:val="1"/>
          <w:lang w:val="ru-RU"/>
        </w:rPr>
        <w:t>н</w:t>
      </w:r>
      <w:r w:rsidRPr="001043A4">
        <w:rPr>
          <w:rFonts w:ascii="Times New Roman" w:hAnsi="Times New Roman"/>
          <w:lang w:val="ru-RU"/>
        </w:rPr>
        <w:t>ош</w:t>
      </w:r>
      <w:r w:rsidRPr="001043A4">
        <w:rPr>
          <w:rFonts w:ascii="Times New Roman" w:hAnsi="Times New Roman"/>
          <w:spacing w:val="2"/>
          <w:lang w:val="ru-RU"/>
        </w:rPr>
        <w:t>ћ</w:t>
      </w:r>
      <w:r w:rsidRPr="001043A4">
        <w:rPr>
          <w:rFonts w:ascii="Times New Roman" w:hAnsi="Times New Roman"/>
          <w:spacing w:val="-5"/>
          <w:lang w:val="ru-RU"/>
        </w:rPr>
        <w:t>у</w:t>
      </w:r>
      <w:r w:rsidRPr="001043A4">
        <w:rPr>
          <w:rFonts w:ascii="Times New Roman" w:hAnsi="Times New Roman"/>
          <w:lang w:val="ru-RU"/>
        </w:rPr>
        <w:t>,</w:t>
      </w:r>
      <w:r w:rsidRPr="001043A4">
        <w:rPr>
          <w:rFonts w:ascii="Times New Roman" w:hAnsi="Times New Roman"/>
          <w:spacing w:val="2"/>
          <w:lang w:val="ru-RU"/>
        </w:rPr>
        <w:t xml:space="preserve"> д</w:t>
      </w:r>
      <w:r w:rsidRPr="001043A4">
        <w:rPr>
          <w:rFonts w:ascii="Times New Roman" w:hAnsi="Times New Roman"/>
          <w:spacing w:val="-1"/>
          <w:lang w:val="ru-RU"/>
        </w:rPr>
        <w:t>а</w:t>
      </w:r>
      <w:r w:rsidRPr="001043A4">
        <w:rPr>
          <w:rFonts w:ascii="Times New Roman" w:hAnsi="Times New Roman"/>
          <w:lang w:val="ru-RU"/>
        </w:rPr>
        <w:t xml:space="preserve">јемо </w:t>
      </w:r>
      <w:r w:rsidRPr="001043A4">
        <w:rPr>
          <w:rFonts w:ascii="Times New Roman" w:hAnsi="Times New Roman"/>
          <w:spacing w:val="-1"/>
          <w:lang w:val="ru-RU"/>
        </w:rPr>
        <w:t>с</w:t>
      </w:r>
      <w:r w:rsidRPr="001043A4">
        <w:rPr>
          <w:rFonts w:ascii="Times New Roman" w:hAnsi="Times New Roman"/>
          <w:lang w:val="ru-RU"/>
        </w:rPr>
        <w:t>л</w:t>
      </w:r>
      <w:r w:rsidRPr="001043A4">
        <w:rPr>
          <w:rFonts w:ascii="Times New Roman" w:hAnsi="Times New Roman"/>
          <w:spacing w:val="-1"/>
          <w:lang w:val="ru-RU"/>
        </w:rPr>
        <w:t>е</w:t>
      </w:r>
      <w:r w:rsidRPr="001043A4">
        <w:rPr>
          <w:rFonts w:ascii="Times New Roman" w:hAnsi="Times New Roman"/>
          <w:lang w:val="ru-RU"/>
        </w:rPr>
        <w:t>д</w:t>
      </w:r>
      <w:r w:rsidRPr="001043A4">
        <w:rPr>
          <w:rFonts w:ascii="Times New Roman" w:hAnsi="Times New Roman"/>
          <w:spacing w:val="-1"/>
          <w:lang w:val="ru-RU"/>
        </w:rPr>
        <w:t>е</w:t>
      </w:r>
      <w:r w:rsidRPr="001043A4">
        <w:rPr>
          <w:rFonts w:ascii="Times New Roman" w:hAnsi="Times New Roman"/>
          <w:spacing w:val="5"/>
          <w:lang w:val="ru-RU"/>
        </w:rPr>
        <w:t>ћ</w:t>
      </w:r>
      <w:r w:rsidRPr="001043A4">
        <w:rPr>
          <w:rFonts w:ascii="Times New Roman" w:hAnsi="Times New Roman"/>
          <w:lang w:val="ru-RU"/>
        </w:rPr>
        <w:t>у</w:t>
      </w:r>
    </w:p>
    <w:p w:rsidR="00DA0B7B" w:rsidRPr="001043A4" w:rsidRDefault="00DA0B7B" w:rsidP="00DA0B7B">
      <w:pPr>
        <w:spacing w:before="13" w:line="220" w:lineRule="exact"/>
        <w:rPr>
          <w:rFonts w:ascii="Times New Roman" w:hAnsi="Times New Roman"/>
          <w:lang w:val="ru-RU"/>
        </w:rPr>
      </w:pPr>
    </w:p>
    <w:p w:rsidR="00DA0B7B" w:rsidRPr="001043A4" w:rsidRDefault="00DA0B7B" w:rsidP="00DA0B7B">
      <w:pPr>
        <w:spacing w:line="260" w:lineRule="exact"/>
        <w:ind w:right="3893"/>
        <w:jc w:val="center"/>
        <w:rPr>
          <w:rFonts w:ascii="Times New Roman" w:hAnsi="Times New Roman"/>
          <w:lang w:val="ru-RU"/>
        </w:rPr>
      </w:pPr>
      <w:r w:rsidRPr="001043A4">
        <w:rPr>
          <w:rFonts w:ascii="Times New Roman" w:hAnsi="Times New Roman"/>
          <w:b/>
          <w:position w:val="-1"/>
          <w:lang w:val="ru-RU"/>
        </w:rPr>
        <w:t xml:space="preserve">                                                        И З Ј А В У</w:t>
      </w:r>
    </w:p>
    <w:p w:rsidR="00DA0B7B" w:rsidRPr="001043A4" w:rsidRDefault="00DA0B7B" w:rsidP="00DA0B7B">
      <w:pPr>
        <w:spacing w:before="4" w:line="120" w:lineRule="exact"/>
        <w:rPr>
          <w:rFonts w:ascii="Times New Roman" w:hAnsi="Times New Roman"/>
          <w:lang w:val="ru-RU"/>
        </w:rPr>
      </w:pPr>
    </w:p>
    <w:p w:rsidR="00DA0B7B" w:rsidRPr="001043A4" w:rsidRDefault="00DA0B7B" w:rsidP="00DA0B7B">
      <w:pPr>
        <w:spacing w:line="200" w:lineRule="exact"/>
        <w:rPr>
          <w:rFonts w:ascii="Times New Roman" w:hAnsi="Times New Roman"/>
          <w:lang w:val="ru-RU"/>
        </w:rPr>
      </w:pPr>
    </w:p>
    <w:p w:rsidR="00DA0B7B" w:rsidRPr="001043A4" w:rsidRDefault="00DA0B7B" w:rsidP="001043A4">
      <w:pPr>
        <w:spacing w:after="0" w:line="240" w:lineRule="auto"/>
        <w:jc w:val="both"/>
        <w:rPr>
          <w:rFonts w:ascii="Times New Roman" w:eastAsia="Arial Unicode MS" w:hAnsi="Times New Roman"/>
          <w:bCs/>
        </w:rPr>
      </w:pPr>
      <w:r w:rsidRPr="001043A4">
        <w:rPr>
          <w:rFonts w:ascii="Times New Roman" w:hAnsi="Times New Roman"/>
          <w:position w:val="-1"/>
          <w:lang w:val="ru-RU"/>
        </w:rPr>
        <w:t>Поди</w:t>
      </w:r>
      <w:r w:rsidR="00216B69" w:rsidRPr="001043A4">
        <w:rPr>
          <w:rFonts w:ascii="Times New Roman" w:hAnsi="Times New Roman"/>
          <w:position w:val="-1"/>
          <w:lang w:val="ru-RU"/>
        </w:rPr>
        <w:t>споруч</w:t>
      </w:r>
      <w:r w:rsidR="00270683" w:rsidRPr="001043A4">
        <w:rPr>
          <w:rFonts w:ascii="Times New Roman" w:hAnsi="Times New Roman"/>
          <w:position w:val="-1"/>
          <w:lang w:val="ru-RU"/>
        </w:rPr>
        <w:t>и</w:t>
      </w:r>
      <w:r w:rsidR="00216B69" w:rsidRPr="001043A4">
        <w:rPr>
          <w:rFonts w:ascii="Times New Roman" w:hAnsi="Times New Roman"/>
          <w:position w:val="-1"/>
          <w:lang w:val="ru-RU"/>
        </w:rPr>
        <w:t xml:space="preserve">лац </w:t>
      </w:r>
      <w:r w:rsidRPr="001043A4">
        <w:rPr>
          <w:rFonts w:ascii="Times New Roman" w:hAnsi="Times New Roman"/>
          <w:position w:val="-1"/>
          <w:lang w:val="ru-RU"/>
        </w:rPr>
        <w:t xml:space="preserve"> </w:t>
      </w:r>
      <w:r w:rsidRPr="001043A4">
        <w:rPr>
          <w:rFonts w:ascii="Times New Roman" w:hAnsi="Times New Roman"/>
          <w:position w:val="-1"/>
          <w:u w:val="single"/>
          <w:lang w:val="ru-RU"/>
        </w:rPr>
        <w:t xml:space="preserve">                                    ___________________</w:t>
      </w:r>
      <w:r w:rsidR="00216B69" w:rsidRPr="001043A4">
        <w:rPr>
          <w:rFonts w:ascii="Times New Roman" w:hAnsi="Times New Roman"/>
          <w:position w:val="-1"/>
          <w:u w:val="single"/>
          <w:lang w:val="ru-RU"/>
        </w:rPr>
        <w:t>___________________</w:t>
      </w:r>
      <w:r w:rsidRPr="001043A4">
        <w:rPr>
          <w:rFonts w:ascii="Times New Roman" w:hAnsi="Times New Roman"/>
          <w:position w:val="-1"/>
          <w:u w:val="single"/>
          <w:lang w:val="ru-RU"/>
        </w:rPr>
        <w:t xml:space="preserve">                      </w:t>
      </w:r>
      <w:r w:rsidRPr="001043A4">
        <w:rPr>
          <w:rFonts w:ascii="Times New Roman" w:hAnsi="Times New Roman"/>
          <w:position w:val="-1"/>
          <w:lang w:val="ru-RU"/>
        </w:rPr>
        <w:t>(на</w:t>
      </w:r>
      <w:r w:rsidRPr="001043A4">
        <w:rPr>
          <w:rFonts w:ascii="Times New Roman" w:hAnsi="Times New Roman"/>
          <w:spacing w:val="-1"/>
          <w:position w:val="-1"/>
          <w:lang w:val="ru-RU"/>
        </w:rPr>
        <w:t>вес</w:t>
      </w:r>
      <w:r w:rsidRPr="001043A4">
        <w:rPr>
          <w:rFonts w:ascii="Times New Roman" w:hAnsi="Times New Roman"/>
          <w:position w:val="-1"/>
          <w:lang w:val="ru-RU"/>
        </w:rPr>
        <w:t xml:space="preserve">ти </w:t>
      </w:r>
      <w:r w:rsidRPr="001043A4">
        <w:rPr>
          <w:rFonts w:ascii="Times New Roman" w:hAnsi="Times New Roman"/>
          <w:spacing w:val="1"/>
          <w:position w:val="-1"/>
          <w:lang w:val="ru-RU"/>
        </w:rPr>
        <w:t>н</w:t>
      </w:r>
      <w:r w:rsidRPr="001043A4">
        <w:rPr>
          <w:rFonts w:ascii="Times New Roman" w:hAnsi="Times New Roman"/>
          <w:spacing w:val="-1"/>
          <w:position w:val="-1"/>
          <w:lang w:val="ru-RU"/>
        </w:rPr>
        <w:t>а</w:t>
      </w:r>
      <w:r w:rsidRPr="001043A4">
        <w:rPr>
          <w:rFonts w:ascii="Times New Roman" w:hAnsi="Times New Roman"/>
          <w:spacing w:val="1"/>
          <w:position w:val="-1"/>
          <w:lang w:val="ru-RU"/>
        </w:rPr>
        <w:t>зи</w:t>
      </w:r>
      <w:r w:rsidRPr="001043A4">
        <w:rPr>
          <w:rFonts w:ascii="Times New Roman" w:hAnsi="Times New Roman"/>
          <w:position w:val="-1"/>
          <w:lang w:val="ru-RU"/>
        </w:rPr>
        <w:t xml:space="preserve">в </w:t>
      </w:r>
      <w:r w:rsidRPr="001043A4">
        <w:rPr>
          <w:rFonts w:ascii="Times New Roman" w:hAnsi="Times New Roman"/>
          <w:spacing w:val="1"/>
          <w:position w:val="-1"/>
          <w:lang w:val="ru-RU"/>
        </w:rPr>
        <w:t>п</w:t>
      </w:r>
      <w:r w:rsidRPr="001043A4">
        <w:rPr>
          <w:rFonts w:ascii="Times New Roman" w:hAnsi="Times New Roman"/>
          <w:spacing w:val="-2"/>
          <w:position w:val="-1"/>
          <w:lang w:val="ru-RU"/>
        </w:rPr>
        <w:t>одизвођа</w:t>
      </w:r>
      <w:r w:rsidRPr="001043A4">
        <w:rPr>
          <w:rFonts w:ascii="Times New Roman" w:hAnsi="Times New Roman"/>
          <w:spacing w:val="1"/>
          <w:position w:val="-1"/>
          <w:lang w:val="ru-RU"/>
        </w:rPr>
        <w:t>ч</w:t>
      </w:r>
      <w:r w:rsidRPr="001043A4">
        <w:rPr>
          <w:rFonts w:ascii="Times New Roman" w:hAnsi="Times New Roman"/>
          <w:spacing w:val="-1"/>
          <w:position w:val="-1"/>
          <w:lang w:val="ru-RU"/>
        </w:rPr>
        <w:t>а</w:t>
      </w:r>
      <w:r w:rsidRPr="001043A4">
        <w:rPr>
          <w:rFonts w:ascii="Times New Roman" w:hAnsi="Times New Roman"/>
          <w:position w:val="-1"/>
          <w:lang w:val="ru-RU"/>
        </w:rPr>
        <w:t xml:space="preserve">) у </w:t>
      </w:r>
      <w:r w:rsidRPr="001043A4">
        <w:rPr>
          <w:rFonts w:ascii="Times New Roman" w:hAnsi="Times New Roman"/>
          <w:spacing w:val="1"/>
          <w:position w:val="-1"/>
          <w:lang w:val="ru-RU"/>
        </w:rPr>
        <w:t>п</w:t>
      </w:r>
      <w:r w:rsidRPr="001043A4">
        <w:rPr>
          <w:rFonts w:ascii="Times New Roman" w:hAnsi="Times New Roman"/>
          <w:position w:val="-1"/>
          <w:lang w:val="ru-RU"/>
        </w:rPr>
        <w:t>о</w:t>
      </w:r>
      <w:r w:rsidRPr="001043A4">
        <w:rPr>
          <w:rFonts w:ascii="Times New Roman" w:hAnsi="Times New Roman"/>
          <w:spacing w:val="-1"/>
          <w:position w:val="-1"/>
          <w:lang w:val="ru-RU"/>
        </w:rPr>
        <w:t>с</w:t>
      </w:r>
      <w:r w:rsidRPr="001043A4">
        <w:rPr>
          <w:rFonts w:ascii="Times New Roman" w:hAnsi="Times New Roman"/>
          <w:spacing w:val="5"/>
          <w:position w:val="-1"/>
          <w:lang w:val="ru-RU"/>
        </w:rPr>
        <w:t>т</w:t>
      </w:r>
      <w:r w:rsidRPr="001043A4">
        <w:rPr>
          <w:rFonts w:ascii="Times New Roman" w:hAnsi="Times New Roman"/>
          <w:spacing w:val="-7"/>
          <w:position w:val="-1"/>
          <w:lang w:val="ru-RU"/>
        </w:rPr>
        <w:t>у</w:t>
      </w:r>
      <w:r w:rsidRPr="001043A4">
        <w:rPr>
          <w:rFonts w:ascii="Times New Roman" w:hAnsi="Times New Roman"/>
          <w:spacing w:val="3"/>
          <w:position w:val="-1"/>
          <w:lang w:val="ru-RU"/>
        </w:rPr>
        <w:t>пк</w:t>
      </w:r>
      <w:r w:rsidRPr="001043A4">
        <w:rPr>
          <w:rFonts w:ascii="Times New Roman" w:hAnsi="Times New Roman"/>
          <w:position w:val="-1"/>
          <w:lang w:val="ru-RU"/>
        </w:rPr>
        <w:t>уја</w:t>
      </w:r>
      <w:r w:rsidRPr="001043A4">
        <w:rPr>
          <w:rFonts w:ascii="Times New Roman" w:hAnsi="Times New Roman"/>
          <w:spacing w:val="-1"/>
          <w:position w:val="-1"/>
          <w:lang w:val="ru-RU"/>
        </w:rPr>
        <w:t>в</w:t>
      </w:r>
      <w:r w:rsidRPr="001043A4">
        <w:rPr>
          <w:rFonts w:ascii="Times New Roman" w:hAnsi="Times New Roman"/>
          <w:spacing w:val="1"/>
          <w:position w:val="-1"/>
          <w:lang w:val="ru-RU"/>
        </w:rPr>
        <w:t>н</w:t>
      </w:r>
      <w:r w:rsidRPr="001043A4">
        <w:rPr>
          <w:rFonts w:ascii="Times New Roman" w:hAnsi="Times New Roman"/>
          <w:position w:val="-1"/>
          <w:lang w:val="ru-RU"/>
        </w:rPr>
        <w:t>е</w:t>
      </w:r>
      <w:r w:rsidRPr="001043A4">
        <w:rPr>
          <w:rFonts w:ascii="Times New Roman" w:hAnsi="Times New Roman"/>
          <w:spacing w:val="1"/>
          <w:position w:val="-1"/>
          <w:lang w:val="ru-RU"/>
        </w:rPr>
        <w:t xml:space="preserve"> н</w:t>
      </w:r>
      <w:r w:rsidRPr="001043A4">
        <w:rPr>
          <w:rFonts w:ascii="Times New Roman" w:hAnsi="Times New Roman"/>
          <w:spacing w:val="-1"/>
          <w:position w:val="-1"/>
          <w:lang w:val="ru-RU"/>
        </w:rPr>
        <w:t>а</w:t>
      </w:r>
      <w:r w:rsidRPr="001043A4">
        <w:rPr>
          <w:rFonts w:ascii="Times New Roman" w:hAnsi="Times New Roman"/>
          <w:position w:val="-1"/>
          <w:lang w:val="ru-RU"/>
        </w:rPr>
        <w:t>б</w:t>
      </w:r>
      <w:r w:rsidRPr="001043A4">
        <w:rPr>
          <w:rFonts w:ascii="Times New Roman" w:hAnsi="Times New Roman"/>
          <w:spacing w:val="-1"/>
          <w:position w:val="-1"/>
          <w:lang w:val="ru-RU"/>
        </w:rPr>
        <w:t>а</w:t>
      </w:r>
      <w:r w:rsidRPr="001043A4">
        <w:rPr>
          <w:rFonts w:ascii="Times New Roman" w:hAnsi="Times New Roman"/>
          <w:position w:val="-1"/>
          <w:lang w:val="ru-RU"/>
        </w:rPr>
        <w:t xml:space="preserve">вке </w:t>
      </w:r>
      <w:r w:rsidRPr="001043A4">
        <w:rPr>
          <w:rFonts w:ascii="Times New Roman" w:hAnsi="Times New Roman"/>
          <w:spacing w:val="-1"/>
          <w:lang w:val="ru-RU"/>
        </w:rPr>
        <w:t>ма</w:t>
      </w:r>
      <w:r w:rsidRPr="001043A4">
        <w:rPr>
          <w:rFonts w:ascii="Times New Roman" w:hAnsi="Times New Roman"/>
          <w:lang w:val="ru-RU"/>
        </w:rPr>
        <w:t>ле в</w:t>
      </w:r>
      <w:r w:rsidRPr="001043A4">
        <w:rPr>
          <w:rFonts w:ascii="Times New Roman" w:hAnsi="Times New Roman"/>
          <w:spacing w:val="2"/>
          <w:lang w:val="ru-RU"/>
        </w:rPr>
        <w:t>р</w:t>
      </w:r>
      <w:r w:rsidRPr="001043A4">
        <w:rPr>
          <w:rFonts w:ascii="Times New Roman" w:hAnsi="Times New Roman"/>
          <w:spacing w:val="-1"/>
          <w:lang w:val="ru-RU"/>
        </w:rPr>
        <w:t>е</w:t>
      </w:r>
      <w:r w:rsidRPr="001043A4">
        <w:rPr>
          <w:rFonts w:ascii="Times New Roman" w:hAnsi="Times New Roman"/>
          <w:lang w:val="ru-RU"/>
        </w:rPr>
        <w:t>д</w:t>
      </w:r>
      <w:r w:rsidRPr="001043A4">
        <w:rPr>
          <w:rFonts w:ascii="Times New Roman" w:hAnsi="Times New Roman"/>
          <w:spacing w:val="1"/>
          <w:lang w:val="ru-RU"/>
        </w:rPr>
        <w:t>н</w:t>
      </w:r>
      <w:r w:rsidRPr="001043A4">
        <w:rPr>
          <w:rFonts w:ascii="Times New Roman" w:hAnsi="Times New Roman"/>
          <w:lang w:val="ru-RU"/>
        </w:rPr>
        <w:t>о</w:t>
      </w:r>
      <w:r w:rsidRPr="001043A4">
        <w:rPr>
          <w:rFonts w:ascii="Times New Roman" w:hAnsi="Times New Roman"/>
          <w:spacing w:val="-1"/>
          <w:lang w:val="ru-RU"/>
        </w:rPr>
        <w:t>с</w:t>
      </w:r>
      <w:r w:rsidRPr="001043A4">
        <w:rPr>
          <w:rFonts w:ascii="Times New Roman" w:hAnsi="Times New Roman"/>
          <w:lang w:val="ru-RU"/>
        </w:rPr>
        <w:t xml:space="preserve">ти </w:t>
      </w:r>
      <w:r w:rsidR="0001582A" w:rsidRPr="001043A4">
        <w:rPr>
          <w:rFonts w:ascii="Times New Roman" w:eastAsia="Arial Unicode MS" w:hAnsi="Times New Roman"/>
          <w:bCs/>
          <w:lang w:val="sr-Cyrl-CS"/>
        </w:rPr>
        <w:t>бр. ЈНМ</w:t>
      </w:r>
      <w:r w:rsidR="0001582A" w:rsidRPr="001043A4">
        <w:rPr>
          <w:rFonts w:ascii="Times New Roman" w:eastAsia="Arial Unicode MS" w:hAnsi="Times New Roman"/>
          <w:bCs/>
        </w:rPr>
        <w:t>Д</w:t>
      </w:r>
      <w:r w:rsidR="0001582A" w:rsidRPr="001043A4">
        <w:rPr>
          <w:rFonts w:ascii="Times New Roman" w:eastAsia="Arial Unicode MS" w:hAnsi="Times New Roman"/>
          <w:bCs/>
          <w:lang w:val="sr-Cyrl-CS"/>
        </w:rPr>
        <w:t xml:space="preserve"> 10/2014 -  </w:t>
      </w:r>
      <w:r w:rsidR="0001582A" w:rsidRPr="001043A4">
        <w:rPr>
          <w:rFonts w:ascii="Times New Roman" w:hAnsi="Times New Roman"/>
        </w:rPr>
        <w:t>Радна и заштитна одећа и опрема ( кломпе и гумене чизме)</w:t>
      </w:r>
      <w:r w:rsidR="001043A4">
        <w:rPr>
          <w:rFonts w:ascii="Times New Roman" w:eastAsia="Arial Unicode MS" w:hAnsi="Times New Roman"/>
          <w:bCs/>
          <w:lang/>
        </w:rPr>
        <w:t xml:space="preserve"> </w:t>
      </w:r>
      <w:r w:rsidRPr="001043A4">
        <w:rPr>
          <w:rFonts w:ascii="Times New Roman" w:hAnsi="Times New Roman"/>
          <w:lang w:val="sr-Cyrl-CS"/>
        </w:rPr>
        <w:t xml:space="preserve">за потребе предшколске установе </w:t>
      </w:r>
      <w:r w:rsidR="007E1E9A" w:rsidRPr="001043A4">
        <w:rPr>
          <w:rFonts w:ascii="Times New Roman" w:hAnsi="Times New Roman"/>
          <w:lang w:val="sr-Cyrl-CS"/>
        </w:rPr>
        <w:t xml:space="preserve"> </w:t>
      </w:r>
      <w:r w:rsidRPr="001043A4">
        <w:rPr>
          <w:rFonts w:ascii="Times New Roman" w:hAnsi="Times New Roman"/>
          <w:lang w:val="sr-Cyrl-CS"/>
        </w:rPr>
        <w:t xml:space="preserve">„Др Сима Милошевић“ из Земуна, </w:t>
      </w:r>
      <w:r w:rsidRPr="001043A4">
        <w:rPr>
          <w:rFonts w:ascii="Times New Roman" w:hAnsi="Times New Roman"/>
          <w:spacing w:val="1"/>
          <w:lang w:val="ru-RU"/>
        </w:rPr>
        <w:t>и</w:t>
      </w:r>
      <w:r w:rsidRPr="001043A4">
        <w:rPr>
          <w:rFonts w:ascii="Times New Roman" w:hAnsi="Times New Roman"/>
          <w:spacing w:val="-1"/>
          <w:lang w:val="ru-RU"/>
        </w:rPr>
        <w:t>с</w:t>
      </w:r>
      <w:r w:rsidRPr="001043A4">
        <w:rPr>
          <w:rFonts w:ascii="Times New Roman" w:hAnsi="Times New Roman"/>
          <w:spacing w:val="3"/>
          <w:lang w:val="ru-RU"/>
        </w:rPr>
        <w:t>п</w:t>
      </w:r>
      <w:r w:rsidRPr="001043A4">
        <w:rPr>
          <w:rFonts w:ascii="Times New Roman" w:hAnsi="Times New Roman"/>
          <w:spacing w:val="-5"/>
          <w:lang w:val="ru-RU"/>
        </w:rPr>
        <w:t>у</w:t>
      </w:r>
      <w:r w:rsidRPr="001043A4">
        <w:rPr>
          <w:rFonts w:ascii="Times New Roman" w:hAnsi="Times New Roman"/>
          <w:lang w:val="ru-RU"/>
        </w:rPr>
        <w:t>њ</w:t>
      </w:r>
      <w:r w:rsidRPr="001043A4">
        <w:rPr>
          <w:rFonts w:ascii="Times New Roman" w:hAnsi="Times New Roman"/>
          <w:spacing w:val="-2"/>
          <w:lang w:val="ru-RU"/>
        </w:rPr>
        <w:t>а</w:t>
      </w:r>
      <w:r w:rsidRPr="001043A4">
        <w:rPr>
          <w:rFonts w:ascii="Times New Roman" w:hAnsi="Times New Roman"/>
          <w:spacing w:val="2"/>
          <w:lang w:val="ru-RU"/>
        </w:rPr>
        <w:t>в</w:t>
      </w:r>
      <w:r w:rsidRPr="001043A4">
        <w:rPr>
          <w:rFonts w:ascii="Times New Roman" w:hAnsi="Times New Roman"/>
          <w:lang w:val="ru-RU"/>
        </w:rPr>
        <w:t xml:space="preserve">а </w:t>
      </w:r>
      <w:r w:rsidRPr="001043A4">
        <w:rPr>
          <w:rFonts w:ascii="Times New Roman" w:hAnsi="Times New Roman"/>
          <w:spacing w:val="-1"/>
          <w:lang w:val="ru-RU"/>
        </w:rPr>
        <w:t>с</w:t>
      </w:r>
      <w:r w:rsidRPr="001043A4">
        <w:rPr>
          <w:rFonts w:ascii="Times New Roman" w:hAnsi="Times New Roman"/>
          <w:lang w:val="ru-RU"/>
        </w:rPr>
        <w:t xml:space="preserve">ве </w:t>
      </w:r>
      <w:r w:rsidRPr="001043A4">
        <w:rPr>
          <w:rFonts w:ascii="Times New Roman" w:hAnsi="Times New Roman"/>
          <w:spacing w:val="-5"/>
          <w:lang w:val="ru-RU"/>
        </w:rPr>
        <w:t>у</w:t>
      </w:r>
      <w:r w:rsidRPr="001043A4">
        <w:rPr>
          <w:rFonts w:ascii="Times New Roman" w:hAnsi="Times New Roman"/>
          <w:spacing w:val="-1"/>
          <w:lang w:val="ru-RU"/>
        </w:rPr>
        <w:t>с</w:t>
      </w:r>
      <w:r w:rsidRPr="001043A4">
        <w:rPr>
          <w:rFonts w:ascii="Times New Roman" w:hAnsi="Times New Roman"/>
          <w:lang w:val="ru-RU"/>
        </w:rPr>
        <w:t>л</w:t>
      </w:r>
      <w:r w:rsidRPr="001043A4">
        <w:rPr>
          <w:rFonts w:ascii="Times New Roman" w:hAnsi="Times New Roman"/>
          <w:spacing w:val="2"/>
          <w:lang w:val="ru-RU"/>
        </w:rPr>
        <w:t>о</w:t>
      </w:r>
      <w:r w:rsidRPr="001043A4">
        <w:rPr>
          <w:rFonts w:ascii="Times New Roman" w:hAnsi="Times New Roman"/>
          <w:lang w:val="ru-RU"/>
        </w:rPr>
        <w:t>ве</w:t>
      </w:r>
      <w:r w:rsidRPr="001043A4">
        <w:rPr>
          <w:rFonts w:ascii="Times New Roman" w:hAnsi="Times New Roman"/>
          <w:spacing w:val="1"/>
          <w:lang w:val="ru-RU"/>
        </w:rPr>
        <w:t xml:space="preserve"> и</w:t>
      </w:r>
      <w:r w:rsidRPr="001043A4">
        <w:rPr>
          <w:rFonts w:ascii="Times New Roman" w:hAnsi="Times New Roman"/>
          <w:lang w:val="ru-RU"/>
        </w:rPr>
        <w:t xml:space="preserve">з </w:t>
      </w:r>
      <w:r w:rsidRPr="001043A4">
        <w:rPr>
          <w:rFonts w:ascii="Times New Roman" w:hAnsi="Times New Roman"/>
          <w:spacing w:val="-1"/>
          <w:lang w:val="ru-RU"/>
        </w:rPr>
        <w:t>ч</w:t>
      </w:r>
      <w:r w:rsidRPr="001043A4">
        <w:rPr>
          <w:rFonts w:ascii="Times New Roman" w:hAnsi="Times New Roman"/>
          <w:lang w:val="ru-RU"/>
        </w:rPr>
        <w:t>лана 75.став 1. тачка 1-4. З</w:t>
      </w:r>
      <w:r w:rsidRPr="001043A4">
        <w:rPr>
          <w:rFonts w:ascii="Times New Roman" w:hAnsi="Times New Roman"/>
          <w:spacing w:val="-1"/>
          <w:lang w:val="ru-RU"/>
        </w:rPr>
        <w:t>а</w:t>
      </w:r>
      <w:r w:rsidRPr="001043A4">
        <w:rPr>
          <w:rFonts w:ascii="Times New Roman" w:hAnsi="Times New Roman"/>
          <w:spacing w:val="1"/>
          <w:lang w:val="ru-RU"/>
        </w:rPr>
        <w:t>к</w:t>
      </w:r>
      <w:r w:rsidRPr="001043A4">
        <w:rPr>
          <w:rFonts w:ascii="Times New Roman" w:hAnsi="Times New Roman"/>
          <w:lang w:val="ru-RU"/>
        </w:rPr>
        <w:t>о</w:t>
      </w:r>
      <w:r w:rsidRPr="001043A4">
        <w:rPr>
          <w:rFonts w:ascii="Times New Roman" w:hAnsi="Times New Roman"/>
          <w:spacing w:val="1"/>
          <w:lang w:val="ru-RU"/>
        </w:rPr>
        <w:t>н</w:t>
      </w:r>
      <w:r w:rsidRPr="001043A4">
        <w:rPr>
          <w:rFonts w:ascii="Times New Roman" w:hAnsi="Times New Roman"/>
          <w:lang w:val="ru-RU"/>
        </w:rPr>
        <w:t>а о    ја</w:t>
      </w:r>
      <w:r w:rsidRPr="001043A4">
        <w:rPr>
          <w:rFonts w:ascii="Times New Roman" w:hAnsi="Times New Roman"/>
          <w:spacing w:val="-1"/>
          <w:lang w:val="ru-RU"/>
        </w:rPr>
        <w:t>вн</w:t>
      </w:r>
      <w:r w:rsidRPr="001043A4">
        <w:rPr>
          <w:rFonts w:ascii="Times New Roman" w:hAnsi="Times New Roman"/>
          <w:spacing w:val="11"/>
          <w:lang w:val="ru-RU"/>
        </w:rPr>
        <w:t>и</w:t>
      </w:r>
      <w:r w:rsidRPr="001043A4">
        <w:rPr>
          <w:rFonts w:ascii="Times New Roman" w:hAnsi="Times New Roman"/>
          <w:lang w:val="ru-RU"/>
        </w:rPr>
        <w:t xml:space="preserve">м </w:t>
      </w:r>
      <w:r w:rsidRPr="001043A4">
        <w:rPr>
          <w:rFonts w:ascii="Times New Roman" w:hAnsi="Times New Roman"/>
          <w:spacing w:val="1"/>
          <w:lang w:val="ru-RU"/>
        </w:rPr>
        <w:t>н</w:t>
      </w:r>
      <w:r w:rsidRPr="001043A4">
        <w:rPr>
          <w:rFonts w:ascii="Times New Roman" w:hAnsi="Times New Roman"/>
          <w:spacing w:val="-1"/>
          <w:lang w:val="ru-RU"/>
        </w:rPr>
        <w:t>а</w:t>
      </w:r>
      <w:r w:rsidRPr="001043A4">
        <w:rPr>
          <w:rFonts w:ascii="Times New Roman" w:hAnsi="Times New Roman"/>
          <w:lang w:val="ru-RU"/>
        </w:rPr>
        <w:t>б</w:t>
      </w:r>
      <w:r w:rsidRPr="001043A4">
        <w:rPr>
          <w:rFonts w:ascii="Times New Roman" w:hAnsi="Times New Roman"/>
          <w:spacing w:val="-1"/>
          <w:lang w:val="ru-RU"/>
        </w:rPr>
        <w:t>а</w:t>
      </w:r>
      <w:r w:rsidRPr="001043A4">
        <w:rPr>
          <w:rFonts w:ascii="Times New Roman" w:hAnsi="Times New Roman"/>
          <w:lang w:val="ru-RU"/>
        </w:rPr>
        <w:t>вка</w:t>
      </w:r>
      <w:r w:rsidRPr="001043A4">
        <w:rPr>
          <w:rFonts w:ascii="Times New Roman" w:hAnsi="Times New Roman"/>
          <w:spacing w:val="-1"/>
          <w:lang w:val="ru-RU"/>
        </w:rPr>
        <w:t>ма</w:t>
      </w:r>
      <w:r w:rsidRPr="001043A4">
        <w:rPr>
          <w:rFonts w:ascii="Times New Roman" w:hAnsi="Times New Roman"/>
          <w:lang w:val="ru-RU"/>
        </w:rPr>
        <w:t>, од</w:t>
      </w:r>
      <w:r w:rsidRPr="001043A4">
        <w:rPr>
          <w:rFonts w:ascii="Times New Roman" w:hAnsi="Times New Roman"/>
          <w:spacing w:val="1"/>
          <w:lang w:val="ru-RU"/>
        </w:rPr>
        <w:t>н</w:t>
      </w:r>
      <w:r w:rsidRPr="001043A4">
        <w:rPr>
          <w:rFonts w:ascii="Times New Roman" w:hAnsi="Times New Roman"/>
          <w:lang w:val="ru-RU"/>
        </w:rPr>
        <w:t>о</w:t>
      </w:r>
      <w:r w:rsidRPr="001043A4">
        <w:rPr>
          <w:rFonts w:ascii="Times New Roman" w:hAnsi="Times New Roman"/>
          <w:spacing w:val="-1"/>
          <w:lang w:val="ru-RU"/>
        </w:rPr>
        <w:t>с</w:t>
      </w:r>
      <w:r w:rsidRPr="001043A4">
        <w:rPr>
          <w:rFonts w:ascii="Times New Roman" w:hAnsi="Times New Roman"/>
          <w:spacing w:val="1"/>
          <w:lang w:val="ru-RU"/>
        </w:rPr>
        <w:t>н</w:t>
      </w:r>
      <w:r w:rsidRPr="001043A4">
        <w:rPr>
          <w:rFonts w:ascii="Times New Roman" w:hAnsi="Times New Roman"/>
          <w:lang w:val="ru-RU"/>
        </w:rPr>
        <w:t xml:space="preserve">о </w:t>
      </w:r>
      <w:r w:rsidRPr="001043A4">
        <w:rPr>
          <w:rFonts w:ascii="Times New Roman" w:hAnsi="Times New Roman"/>
          <w:spacing w:val="-5"/>
          <w:lang w:val="ru-RU"/>
        </w:rPr>
        <w:t>у</w:t>
      </w:r>
      <w:r w:rsidRPr="001043A4">
        <w:rPr>
          <w:rFonts w:ascii="Times New Roman" w:hAnsi="Times New Roman"/>
          <w:spacing w:val="1"/>
          <w:lang w:val="ru-RU"/>
        </w:rPr>
        <w:t>с</w:t>
      </w:r>
      <w:r w:rsidRPr="001043A4">
        <w:rPr>
          <w:rFonts w:ascii="Times New Roman" w:hAnsi="Times New Roman"/>
          <w:lang w:val="ru-RU"/>
        </w:rPr>
        <w:t>лове д</w:t>
      </w:r>
      <w:r w:rsidRPr="001043A4">
        <w:rPr>
          <w:rFonts w:ascii="Times New Roman" w:hAnsi="Times New Roman"/>
          <w:spacing w:val="-1"/>
          <w:lang w:val="ru-RU"/>
        </w:rPr>
        <w:t>е</w:t>
      </w:r>
      <w:r w:rsidRPr="001043A4">
        <w:rPr>
          <w:rFonts w:ascii="Times New Roman" w:hAnsi="Times New Roman"/>
          <w:lang w:val="ru-RU"/>
        </w:rPr>
        <w:t>ф</w:t>
      </w:r>
      <w:r w:rsidRPr="001043A4">
        <w:rPr>
          <w:rFonts w:ascii="Times New Roman" w:hAnsi="Times New Roman"/>
          <w:spacing w:val="1"/>
          <w:lang w:val="ru-RU"/>
        </w:rPr>
        <w:t>ини</w:t>
      </w:r>
      <w:r w:rsidRPr="001043A4">
        <w:rPr>
          <w:rFonts w:ascii="Times New Roman" w:hAnsi="Times New Roman"/>
          <w:spacing w:val="-1"/>
          <w:lang w:val="ru-RU"/>
        </w:rPr>
        <w:t>са</w:t>
      </w:r>
      <w:r w:rsidRPr="001043A4">
        <w:rPr>
          <w:rFonts w:ascii="Times New Roman" w:hAnsi="Times New Roman"/>
          <w:spacing w:val="1"/>
          <w:lang w:val="ru-RU"/>
        </w:rPr>
        <w:t>н</w:t>
      </w:r>
      <w:r w:rsidRPr="001043A4">
        <w:rPr>
          <w:rFonts w:ascii="Times New Roman" w:hAnsi="Times New Roman"/>
          <w:lang w:val="ru-RU"/>
        </w:rPr>
        <w:t xml:space="preserve">е </w:t>
      </w:r>
      <w:r w:rsidR="005F01D5" w:rsidRPr="001043A4">
        <w:rPr>
          <w:rFonts w:ascii="Times New Roman" w:hAnsi="Times New Roman"/>
          <w:lang w:val="ru-RU"/>
        </w:rPr>
        <w:t xml:space="preserve">на страни бр. 3 </w:t>
      </w:r>
      <w:r w:rsidRPr="001043A4">
        <w:rPr>
          <w:rFonts w:ascii="Times New Roman" w:hAnsi="Times New Roman"/>
          <w:lang w:val="ru-RU"/>
        </w:rPr>
        <w:t>ов</w:t>
      </w:r>
      <w:r w:rsidR="005F01D5" w:rsidRPr="001043A4">
        <w:rPr>
          <w:rFonts w:ascii="Times New Roman" w:hAnsi="Times New Roman"/>
          <w:lang w:val="ru-RU"/>
        </w:rPr>
        <w:t>е</w:t>
      </w:r>
      <w:r w:rsidRPr="001043A4">
        <w:rPr>
          <w:rFonts w:ascii="Times New Roman" w:hAnsi="Times New Roman"/>
          <w:lang w:val="ru-RU"/>
        </w:rPr>
        <w:t xml:space="preserve"> </w:t>
      </w:r>
      <w:r w:rsidRPr="001043A4">
        <w:rPr>
          <w:rFonts w:ascii="Times New Roman" w:hAnsi="Times New Roman"/>
          <w:spacing w:val="1"/>
          <w:lang w:val="ru-RU"/>
        </w:rPr>
        <w:t>к</w:t>
      </w:r>
      <w:r w:rsidRPr="001043A4">
        <w:rPr>
          <w:rFonts w:ascii="Times New Roman" w:hAnsi="Times New Roman"/>
          <w:spacing w:val="-2"/>
          <w:lang w:val="ru-RU"/>
        </w:rPr>
        <w:t>о</w:t>
      </w:r>
      <w:r w:rsidRPr="001043A4">
        <w:rPr>
          <w:rFonts w:ascii="Times New Roman" w:hAnsi="Times New Roman"/>
          <w:spacing w:val="1"/>
          <w:lang w:val="ru-RU"/>
        </w:rPr>
        <w:t>н</w:t>
      </w:r>
      <w:r w:rsidRPr="001043A4">
        <w:rPr>
          <w:rFonts w:ascii="Times New Roman" w:hAnsi="Times New Roman"/>
          <w:spacing w:val="-1"/>
          <w:lang w:val="ru-RU"/>
        </w:rPr>
        <w:t>к</w:t>
      </w:r>
      <w:r w:rsidRPr="001043A4">
        <w:rPr>
          <w:rFonts w:ascii="Times New Roman" w:hAnsi="Times New Roman"/>
          <w:spacing w:val="-5"/>
          <w:lang w:val="ru-RU"/>
        </w:rPr>
        <w:t>у</w:t>
      </w:r>
      <w:r w:rsidRPr="001043A4">
        <w:rPr>
          <w:rFonts w:ascii="Times New Roman" w:hAnsi="Times New Roman"/>
          <w:spacing w:val="2"/>
          <w:lang w:val="ru-RU"/>
        </w:rPr>
        <w:t>р</w:t>
      </w:r>
      <w:r w:rsidRPr="001043A4">
        <w:rPr>
          <w:rFonts w:ascii="Times New Roman" w:hAnsi="Times New Roman"/>
          <w:spacing w:val="-1"/>
          <w:lang w:val="ru-RU"/>
        </w:rPr>
        <w:t>с</w:t>
      </w:r>
      <w:r w:rsidRPr="001043A4">
        <w:rPr>
          <w:rFonts w:ascii="Times New Roman" w:hAnsi="Times New Roman"/>
          <w:spacing w:val="1"/>
          <w:lang w:val="ru-RU"/>
        </w:rPr>
        <w:t>н</w:t>
      </w:r>
      <w:r w:rsidR="005F01D5" w:rsidRPr="001043A4">
        <w:rPr>
          <w:rFonts w:ascii="Times New Roman" w:hAnsi="Times New Roman"/>
          <w:spacing w:val="1"/>
          <w:lang w:val="ru-RU"/>
        </w:rPr>
        <w:t>е</w:t>
      </w:r>
      <w:r w:rsidRPr="001043A4">
        <w:rPr>
          <w:rFonts w:ascii="Times New Roman" w:hAnsi="Times New Roman"/>
          <w:lang w:val="ru-RU"/>
        </w:rPr>
        <w:t xml:space="preserve"> до</w:t>
      </w:r>
      <w:r w:rsidRPr="001043A4">
        <w:rPr>
          <w:rFonts w:ascii="Times New Roman" w:hAnsi="Times New Roman"/>
          <w:spacing w:val="3"/>
          <w:lang w:val="ru-RU"/>
        </w:rPr>
        <w:t>к</w:t>
      </w:r>
      <w:r w:rsidRPr="001043A4">
        <w:rPr>
          <w:rFonts w:ascii="Times New Roman" w:hAnsi="Times New Roman"/>
          <w:spacing w:val="-5"/>
          <w:lang w:val="ru-RU"/>
        </w:rPr>
        <w:t>у</w:t>
      </w:r>
      <w:r w:rsidRPr="001043A4">
        <w:rPr>
          <w:rFonts w:ascii="Times New Roman" w:hAnsi="Times New Roman"/>
          <w:spacing w:val="1"/>
          <w:lang w:val="ru-RU"/>
        </w:rPr>
        <w:t>м</w:t>
      </w:r>
      <w:r w:rsidRPr="001043A4">
        <w:rPr>
          <w:rFonts w:ascii="Times New Roman" w:hAnsi="Times New Roman"/>
          <w:spacing w:val="-1"/>
          <w:lang w:val="ru-RU"/>
        </w:rPr>
        <w:t>е</w:t>
      </w:r>
      <w:r w:rsidRPr="001043A4">
        <w:rPr>
          <w:rFonts w:ascii="Times New Roman" w:hAnsi="Times New Roman"/>
          <w:spacing w:val="1"/>
          <w:lang w:val="ru-RU"/>
        </w:rPr>
        <w:t>н</w:t>
      </w:r>
      <w:r w:rsidRPr="001043A4">
        <w:rPr>
          <w:rFonts w:ascii="Times New Roman" w:hAnsi="Times New Roman"/>
          <w:lang w:val="ru-RU"/>
        </w:rPr>
        <w:t>т</w:t>
      </w:r>
      <w:r w:rsidRPr="001043A4">
        <w:rPr>
          <w:rFonts w:ascii="Times New Roman" w:hAnsi="Times New Roman"/>
          <w:spacing w:val="-1"/>
          <w:lang w:val="ru-RU"/>
        </w:rPr>
        <w:t>а</w:t>
      </w:r>
      <w:r w:rsidRPr="001043A4">
        <w:rPr>
          <w:rFonts w:ascii="Times New Roman" w:hAnsi="Times New Roman"/>
          <w:spacing w:val="1"/>
          <w:lang w:val="ru-RU"/>
        </w:rPr>
        <w:t>ци</w:t>
      </w:r>
      <w:r w:rsidRPr="001043A4">
        <w:rPr>
          <w:rFonts w:ascii="Times New Roman" w:hAnsi="Times New Roman"/>
          <w:lang w:val="ru-RU"/>
        </w:rPr>
        <w:t>ј</w:t>
      </w:r>
      <w:r w:rsidR="005F01D5" w:rsidRPr="001043A4">
        <w:rPr>
          <w:rFonts w:ascii="Times New Roman" w:hAnsi="Times New Roman"/>
          <w:lang w:val="ru-RU"/>
        </w:rPr>
        <w:t>е.</w:t>
      </w:r>
    </w:p>
    <w:p w:rsidR="005F01D5" w:rsidRPr="001043A4" w:rsidRDefault="005F01D5" w:rsidP="001043A4">
      <w:pPr>
        <w:spacing w:before="29" w:after="0" w:line="260" w:lineRule="exact"/>
        <w:ind w:left="113" w:right="-57"/>
        <w:jc w:val="both"/>
        <w:rPr>
          <w:rFonts w:ascii="Times New Roman" w:hAnsi="Times New Roman"/>
          <w:lang w:val="ru-RU"/>
        </w:rPr>
      </w:pPr>
    </w:p>
    <w:p w:rsidR="00DA0B7B" w:rsidRPr="001043A4" w:rsidRDefault="00DA0B7B" w:rsidP="00DA0B7B">
      <w:pPr>
        <w:spacing w:line="200" w:lineRule="exact"/>
        <w:rPr>
          <w:rFonts w:ascii="Times New Roman" w:hAnsi="Times New Roman"/>
          <w:lang w:val="ru-RU"/>
        </w:rPr>
      </w:pPr>
    </w:p>
    <w:p w:rsidR="00DA0B7B" w:rsidRPr="001043A4" w:rsidRDefault="00DA0B7B" w:rsidP="00DA0B7B">
      <w:pPr>
        <w:spacing w:line="200" w:lineRule="exact"/>
        <w:rPr>
          <w:rFonts w:ascii="Times New Roman" w:hAnsi="Times New Roman"/>
          <w:lang w:val="ru-RU"/>
        </w:rPr>
      </w:pPr>
    </w:p>
    <w:p w:rsidR="00DA0B7B" w:rsidRPr="001043A4" w:rsidRDefault="00DA0B7B" w:rsidP="00DA0B7B">
      <w:pPr>
        <w:spacing w:after="0" w:line="240" w:lineRule="auto"/>
        <w:rPr>
          <w:rFonts w:ascii="Times New Roman" w:hAnsi="Times New Roman"/>
          <w:b/>
          <w:lang w:val="sr-Cyrl-CS"/>
        </w:rPr>
      </w:pPr>
      <w:r w:rsidRPr="001043A4">
        <w:rPr>
          <w:rFonts w:ascii="Times New Roman" w:hAnsi="Times New Roman"/>
          <w:b/>
          <w:lang w:val="sr-Cyrl-CS"/>
        </w:rPr>
        <w:t xml:space="preserve">                                                                                 </w:t>
      </w:r>
    </w:p>
    <w:p w:rsidR="00DA0B7B" w:rsidRPr="001043A4" w:rsidRDefault="00DA0B7B" w:rsidP="00DA0B7B">
      <w:pPr>
        <w:spacing w:after="0" w:line="240" w:lineRule="auto"/>
        <w:rPr>
          <w:rFonts w:ascii="Times New Roman" w:hAnsi="Times New Roman"/>
          <w:b/>
          <w:lang w:val="sr-Cyrl-CS"/>
        </w:rPr>
      </w:pPr>
      <w:r w:rsidRPr="001043A4">
        <w:rPr>
          <w:rFonts w:ascii="Times New Roman" w:hAnsi="Times New Roman"/>
          <w:b/>
          <w:lang w:val="sr-Cyrl-CS"/>
        </w:rPr>
        <w:t xml:space="preserve">                                                                     МП              Потпис одговорног лица пондизвођача</w:t>
      </w:r>
    </w:p>
    <w:p w:rsidR="00DA0B7B" w:rsidRPr="001043A4" w:rsidRDefault="00DA0B7B" w:rsidP="00DA0B7B">
      <w:pPr>
        <w:spacing w:after="0" w:line="240" w:lineRule="auto"/>
        <w:rPr>
          <w:rFonts w:ascii="Times New Roman" w:hAnsi="Times New Roman"/>
          <w:b/>
          <w:lang w:val="sr-Cyrl-CS"/>
        </w:rPr>
      </w:pPr>
      <w:r w:rsidRPr="001043A4">
        <w:rPr>
          <w:rFonts w:ascii="Times New Roman" w:hAnsi="Times New Roman"/>
          <w:b/>
          <w:lang w:val="sr-Cyrl-CS"/>
        </w:rPr>
        <w:t xml:space="preserve">Датум:_________________    </w:t>
      </w:r>
    </w:p>
    <w:p w:rsidR="00DA0B7B" w:rsidRPr="001043A4" w:rsidRDefault="00DA0B7B" w:rsidP="00DA0B7B">
      <w:pPr>
        <w:spacing w:after="0" w:line="240" w:lineRule="auto"/>
        <w:rPr>
          <w:rFonts w:ascii="Times New Roman" w:hAnsi="Times New Roman"/>
          <w:b/>
          <w:lang w:val="sr-Cyrl-CS"/>
        </w:rPr>
      </w:pPr>
      <w:r w:rsidRPr="001043A4">
        <w:rPr>
          <w:rFonts w:ascii="Times New Roman" w:hAnsi="Times New Roman"/>
          <w:b/>
          <w:lang w:val="sr-Cyrl-CS"/>
        </w:rPr>
        <w:t xml:space="preserve">                                                                                          ______________________________</w:t>
      </w:r>
    </w:p>
    <w:p w:rsidR="00DA0B7B" w:rsidRPr="001043A4" w:rsidRDefault="00DA0B7B" w:rsidP="00DA0B7B">
      <w:pPr>
        <w:spacing w:after="0" w:line="240" w:lineRule="auto"/>
        <w:rPr>
          <w:rFonts w:ascii="Times New Roman" w:hAnsi="Times New Roman"/>
          <w:b/>
          <w:lang w:val="sr-Cyrl-CS"/>
        </w:rPr>
      </w:pPr>
    </w:p>
    <w:p w:rsidR="00DA0B7B" w:rsidRPr="001043A4" w:rsidRDefault="00DA0B7B" w:rsidP="00DA0B7B">
      <w:pPr>
        <w:tabs>
          <w:tab w:val="left" w:pos="915"/>
          <w:tab w:val="left" w:pos="5730"/>
        </w:tabs>
        <w:rPr>
          <w:rFonts w:ascii="Times New Roman" w:hAnsi="Times New Roman"/>
          <w:i/>
          <w:color w:val="FF0000"/>
          <w:lang w:val="sr-Cyrl-CS"/>
        </w:rPr>
      </w:pPr>
    </w:p>
    <w:p w:rsidR="00DA0B7B" w:rsidRPr="001043A4" w:rsidRDefault="00DA0B7B" w:rsidP="00DA0B7B">
      <w:pPr>
        <w:tabs>
          <w:tab w:val="left" w:pos="915"/>
          <w:tab w:val="left" w:pos="5730"/>
        </w:tabs>
        <w:rPr>
          <w:rFonts w:ascii="Times New Roman" w:hAnsi="Times New Roman"/>
          <w:i/>
          <w:color w:val="FF0000"/>
          <w:lang w:val="sr-Cyrl-CS"/>
        </w:rPr>
      </w:pPr>
    </w:p>
    <w:p w:rsidR="00DA0B7B" w:rsidRPr="001043A4" w:rsidRDefault="00DA0B7B" w:rsidP="00DA0B7B">
      <w:pPr>
        <w:tabs>
          <w:tab w:val="left" w:pos="915"/>
          <w:tab w:val="left" w:pos="5730"/>
        </w:tabs>
        <w:rPr>
          <w:rFonts w:ascii="Times New Roman" w:hAnsi="Times New Roman"/>
          <w:i/>
          <w:color w:val="FF0000"/>
          <w:lang w:val="sr-Cyrl-CS"/>
        </w:rPr>
      </w:pPr>
    </w:p>
    <w:p w:rsidR="00DA0B7B" w:rsidRPr="001043A4" w:rsidRDefault="00DA0B7B" w:rsidP="00DA0B7B">
      <w:pPr>
        <w:tabs>
          <w:tab w:val="left" w:pos="915"/>
          <w:tab w:val="left" w:pos="5730"/>
        </w:tabs>
        <w:rPr>
          <w:rFonts w:ascii="Times New Roman" w:hAnsi="Times New Roman"/>
          <w:i/>
          <w:color w:val="FF0000"/>
          <w:lang w:val="sr-Cyrl-CS"/>
        </w:rPr>
      </w:pPr>
    </w:p>
    <w:p w:rsidR="00DA0B7B" w:rsidRPr="001043A4" w:rsidRDefault="00DA0B7B" w:rsidP="00DA0B7B">
      <w:pPr>
        <w:tabs>
          <w:tab w:val="left" w:pos="915"/>
          <w:tab w:val="left" w:pos="5730"/>
        </w:tabs>
        <w:rPr>
          <w:rFonts w:ascii="Times New Roman" w:hAnsi="Times New Roman"/>
          <w:i/>
          <w:color w:val="FF0000"/>
          <w:lang w:val="sr-Cyrl-CS"/>
        </w:rPr>
      </w:pPr>
    </w:p>
    <w:p w:rsidR="00DA0B7B" w:rsidRPr="001043A4" w:rsidRDefault="00DA0B7B" w:rsidP="00DA0B7B">
      <w:pPr>
        <w:tabs>
          <w:tab w:val="left" w:pos="915"/>
          <w:tab w:val="left" w:pos="5730"/>
        </w:tabs>
        <w:spacing w:after="0"/>
        <w:rPr>
          <w:rFonts w:ascii="Times New Roman" w:hAnsi="Times New Roman"/>
          <w:i/>
          <w:lang w:val="ru-RU"/>
        </w:rPr>
      </w:pPr>
      <w:r w:rsidRPr="001043A4">
        <w:rPr>
          <w:rFonts w:ascii="Times New Roman" w:hAnsi="Times New Roman"/>
          <w:i/>
        </w:rPr>
        <w:t>*</w:t>
      </w:r>
      <w:r w:rsidRPr="001043A4">
        <w:rPr>
          <w:rFonts w:ascii="Times New Roman" w:hAnsi="Times New Roman"/>
          <w:i/>
          <w:lang w:val="sr-Cyrl-CS"/>
        </w:rPr>
        <w:t>овај образац доставља само онај понуђач који подноси понуду са поди</w:t>
      </w:r>
      <w:r w:rsidR="00270683" w:rsidRPr="001043A4">
        <w:rPr>
          <w:rFonts w:ascii="Times New Roman" w:hAnsi="Times New Roman"/>
          <w:i/>
          <w:lang w:val="sr-Cyrl-CS"/>
        </w:rPr>
        <w:t>споручиоцем</w:t>
      </w:r>
      <w:r w:rsidRPr="001043A4">
        <w:rPr>
          <w:rFonts w:ascii="Times New Roman" w:hAnsi="Times New Roman"/>
          <w:i/>
          <w:lang w:val="sr-Cyrl-CS"/>
        </w:rPr>
        <w:t xml:space="preserve"> </w:t>
      </w:r>
    </w:p>
    <w:p w:rsidR="00777C7C" w:rsidRPr="001043A4" w:rsidRDefault="00DA0B7B" w:rsidP="001043A4">
      <w:pPr>
        <w:spacing w:after="0"/>
        <w:ind w:left="-720"/>
        <w:rPr>
          <w:rFonts w:ascii="Times New Roman" w:hAnsi="Times New Roman"/>
          <w:i/>
          <w:lang w:val="sr-Cyrl-CS"/>
        </w:rPr>
      </w:pPr>
      <w:r w:rsidRPr="001043A4">
        <w:rPr>
          <w:rFonts w:ascii="Times New Roman" w:hAnsi="Times New Roman"/>
          <w:lang w:val="sr-Cyrl-CS"/>
        </w:rPr>
        <w:t xml:space="preserve">               </w:t>
      </w:r>
      <w:r w:rsidRPr="001043A4">
        <w:rPr>
          <w:rFonts w:ascii="Times New Roman" w:hAnsi="Times New Roman"/>
          <w:i/>
          <w:lang w:val="sr-Cyrl-CS"/>
        </w:rPr>
        <w:t>**</w:t>
      </w:r>
      <w:r w:rsidRPr="001043A4">
        <w:rPr>
          <w:rFonts w:ascii="Times New Roman" w:hAnsi="Times New Roman"/>
          <w:lang w:val="sr-Cyrl-CS"/>
        </w:rPr>
        <w:t xml:space="preserve"> </w:t>
      </w:r>
      <w:r w:rsidRPr="001043A4">
        <w:rPr>
          <w:rFonts w:ascii="Times New Roman" w:hAnsi="Times New Roman"/>
          <w:i/>
          <w:lang w:val="sr-Cyrl-CS"/>
        </w:rPr>
        <w:t xml:space="preserve">У случају подношења самосталне или заједничке понуде,  овај образац се не подноси </w:t>
      </w:r>
    </w:p>
    <w:p w:rsidR="00270683" w:rsidRPr="001043A4" w:rsidRDefault="00270683" w:rsidP="00171B59">
      <w:pPr>
        <w:jc w:val="right"/>
        <w:rPr>
          <w:rFonts w:ascii="Times New Roman" w:hAnsi="Times New Roman"/>
          <w:b/>
          <w:color w:val="FF0000"/>
          <w:lang w:val="sr-Cyrl-CS"/>
        </w:rPr>
      </w:pPr>
    </w:p>
    <w:p w:rsidR="00DC5133" w:rsidRPr="001043A4" w:rsidRDefault="00DC5133" w:rsidP="00171B59">
      <w:pPr>
        <w:jc w:val="right"/>
        <w:rPr>
          <w:rFonts w:ascii="Times New Roman" w:hAnsi="Times New Roman"/>
          <w:b/>
          <w:color w:val="FF0000"/>
          <w:lang w:val="sr-Cyrl-CS"/>
        </w:rPr>
      </w:pPr>
    </w:p>
    <w:p w:rsidR="004517BB" w:rsidRPr="001043A4" w:rsidRDefault="004517BB" w:rsidP="004517BB">
      <w:pPr>
        <w:jc w:val="right"/>
        <w:rPr>
          <w:rFonts w:ascii="Times New Roman" w:hAnsi="Times New Roman"/>
          <w:b/>
          <w:color w:val="FF0000"/>
          <w:lang w:val="sr-Cyrl-CS"/>
        </w:rPr>
      </w:pPr>
      <w:r w:rsidRPr="001043A4">
        <w:rPr>
          <w:rFonts w:ascii="Times New Roman" w:hAnsi="Times New Roman"/>
          <w:b/>
          <w:lang w:val="sr-Cyrl-CS"/>
        </w:rPr>
        <w:t>Образац бр. 6</w:t>
      </w:r>
    </w:p>
    <w:p w:rsidR="001A6EAD" w:rsidRPr="001043A4" w:rsidRDefault="001A6EAD" w:rsidP="00B108E9">
      <w:pPr>
        <w:spacing w:after="0"/>
        <w:ind w:left="-720"/>
        <w:jc w:val="right"/>
        <w:rPr>
          <w:rFonts w:ascii="Times New Roman" w:hAnsi="Times New Roman"/>
          <w:b/>
          <w:lang w:val="sr-Cyrl-CS"/>
        </w:rPr>
      </w:pPr>
    </w:p>
    <w:p w:rsidR="001A6EAD" w:rsidRPr="001043A4" w:rsidRDefault="001A6EAD" w:rsidP="00B108E9">
      <w:pPr>
        <w:spacing w:after="0"/>
        <w:ind w:left="-720"/>
        <w:jc w:val="right"/>
        <w:rPr>
          <w:rFonts w:ascii="Times New Roman" w:hAnsi="Times New Roman"/>
          <w:b/>
          <w:lang w:val="sr-Cyrl-CS"/>
        </w:rPr>
      </w:pPr>
    </w:p>
    <w:p w:rsidR="00D23306" w:rsidRPr="001043A4" w:rsidRDefault="00D23306" w:rsidP="00407F64">
      <w:pPr>
        <w:tabs>
          <w:tab w:val="left" w:pos="810"/>
        </w:tabs>
        <w:spacing w:after="0" w:line="240" w:lineRule="auto"/>
        <w:jc w:val="center"/>
        <w:rPr>
          <w:rFonts w:ascii="Times New Roman" w:hAnsi="Times New Roman"/>
          <w:b/>
          <w:lang w:val="ru-RU"/>
        </w:rPr>
      </w:pPr>
      <w:r w:rsidRPr="001043A4">
        <w:rPr>
          <w:rFonts w:ascii="Times New Roman" w:hAnsi="Times New Roman"/>
          <w:b/>
          <w:lang w:val="ru-RU"/>
        </w:rPr>
        <w:t>ИЗЈАВА ПОНУЂАЧА О СРЕДСТВУ ФИНАНСИЈСКОГ ОБЕЗБЕЂЕЊА – СОПСТВЕНЕ БЛАНКО МЕНИЦЕ</w:t>
      </w:r>
    </w:p>
    <w:p w:rsidR="0001394F" w:rsidRPr="001043A4" w:rsidRDefault="0001394F" w:rsidP="008A4888">
      <w:pPr>
        <w:spacing w:after="0" w:line="240" w:lineRule="auto"/>
        <w:jc w:val="center"/>
        <w:rPr>
          <w:rFonts w:ascii="Times New Roman" w:eastAsia="Arial Unicode MS" w:hAnsi="Times New Roman"/>
          <w:b/>
          <w:bCs/>
          <w:lang w:val="sr-Cyrl-CS"/>
        </w:rPr>
      </w:pPr>
    </w:p>
    <w:p w:rsidR="0001582A" w:rsidRPr="001043A4" w:rsidRDefault="0011503B" w:rsidP="0001582A">
      <w:pPr>
        <w:spacing w:after="0" w:line="240" w:lineRule="auto"/>
        <w:jc w:val="center"/>
        <w:rPr>
          <w:rFonts w:ascii="Times New Roman" w:eastAsia="Arial Unicode MS" w:hAnsi="Times New Roman"/>
          <w:b/>
          <w:bCs/>
        </w:rPr>
      </w:pPr>
      <w:r w:rsidRPr="001043A4">
        <w:rPr>
          <w:rFonts w:ascii="Times New Roman" w:eastAsia="Arial Unicode MS" w:hAnsi="Times New Roman"/>
          <w:b/>
          <w:bCs/>
          <w:lang w:val="sr-Cyrl-CS"/>
        </w:rPr>
        <w:t xml:space="preserve">ЈАВНА НАБАВКА </w:t>
      </w:r>
      <w:r w:rsidR="0001582A" w:rsidRPr="001043A4">
        <w:rPr>
          <w:rFonts w:ascii="Times New Roman" w:eastAsia="Arial Unicode MS" w:hAnsi="Times New Roman"/>
          <w:b/>
          <w:bCs/>
          <w:lang w:val="sr-Cyrl-CS"/>
        </w:rPr>
        <w:t>бр. ЈНМ</w:t>
      </w:r>
      <w:r w:rsidR="0001582A" w:rsidRPr="001043A4">
        <w:rPr>
          <w:rFonts w:ascii="Times New Roman" w:eastAsia="Arial Unicode MS" w:hAnsi="Times New Roman"/>
          <w:b/>
          <w:bCs/>
        </w:rPr>
        <w:t>Д</w:t>
      </w:r>
      <w:r w:rsidR="0001582A" w:rsidRPr="001043A4">
        <w:rPr>
          <w:rFonts w:ascii="Times New Roman" w:eastAsia="Arial Unicode MS" w:hAnsi="Times New Roman"/>
          <w:b/>
          <w:bCs/>
          <w:lang w:val="sr-Cyrl-CS"/>
        </w:rPr>
        <w:t xml:space="preserve"> 10/2014 -  </w:t>
      </w:r>
      <w:r w:rsidR="0001582A" w:rsidRPr="001043A4">
        <w:rPr>
          <w:rFonts w:ascii="Times New Roman" w:hAnsi="Times New Roman"/>
          <w:b/>
        </w:rPr>
        <w:t>Радна и заштитна одећа и опрема ( кломпе и гумене чизме)</w:t>
      </w:r>
    </w:p>
    <w:p w:rsidR="00B55679" w:rsidRPr="001043A4" w:rsidRDefault="00B55679" w:rsidP="002F053B">
      <w:pPr>
        <w:spacing w:before="200"/>
        <w:jc w:val="right"/>
        <w:rPr>
          <w:rFonts w:ascii="Times New Roman" w:hAnsi="Times New Roman"/>
          <w:b/>
          <w:lang w:val="sr-Cyrl-CS"/>
        </w:rPr>
      </w:pPr>
    </w:p>
    <w:tbl>
      <w:tblPr>
        <w:tblW w:w="9577" w:type="dxa"/>
        <w:jc w:val="center"/>
        <w:tblInd w:w="6" w:type="dxa"/>
        <w:tblCellMar>
          <w:left w:w="0" w:type="dxa"/>
          <w:right w:w="0" w:type="dxa"/>
        </w:tblCellMar>
        <w:tblLook w:val="0000"/>
      </w:tblPr>
      <w:tblGrid>
        <w:gridCol w:w="9577"/>
      </w:tblGrid>
      <w:tr w:rsidR="002F053B" w:rsidRPr="001043A4" w:rsidTr="008218FC">
        <w:trPr>
          <w:trHeight w:val="1710"/>
          <w:jc w:val="center"/>
        </w:trPr>
        <w:tc>
          <w:tcPr>
            <w:tcW w:w="9577" w:type="dxa"/>
            <w:tcBorders>
              <w:top w:val="double" w:sz="6" w:space="0" w:color="000000"/>
              <w:left w:val="double" w:sz="6" w:space="0" w:color="auto"/>
              <w:bottom w:val="double" w:sz="6" w:space="0" w:color="000000"/>
              <w:right w:val="double" w:sz="6" w:space="0" w:color="000000"/>
            </w:tcBorders>
            <w:noWrap/>
            <w:tcMar>
              <w:top w:w="17" w:type="dxa"/>
              <w:left w:w="17" w:type="dxa"/>
              <w:bottom w:w="0" w:type="dxa"/>
              <w:right w:w="17" w:type="dxa"/>
            </w:tcMar>
            <w:vAlign w:val="center"/>
          </w:tcPr>
          <w:p w:rsidR="002F053B" w:rsidRPr="001043A4" w:rsidRDefault="002F053B" w:rsidP="008218FC">
            <w:pPr>
              <w:pStyle w:val="BodyText"/>
              <w:tabs>
                <w:tab w:val="left" w:pos="4680"/>
              </w:tabs>
              <w:ind w:right="-469"/>
              <w:rPr>
                <w:b/>
                <w:sz w:val="22"/>
                <w:szCs w:val="22"/>
              </w:rPr>
            </w:pPr>
            <w:r w:rsidRPr="001043A4">
              <w:rPr>
                <w:b/>
                <w:sz w:val="22"/>
                <w:szCs w:val="22"/>
              </w:rPr>
              <w:t xml:space="preserve"> </w:t>
            </w:r>
          </w:p>
          <w:p w:rsidR="002F053B" w:rsidRPr="001043A4" w:rsidRDefault="002F053B" w:rsidP="008218FC">
            <w:pPr>
              <w:pStyle w:val="BodyText"/>
              <w:tabs>
                <w:tab w:val="left" w:pos="4680"/>
              </w:tabs>
              <w:ind w:right="-469"/>
              <w:rPr>
                <w:b/>
                <w:i/>
                <w:sz w:val="22"/>
                <w:szCs w:val="22"/>
              </w:rPr>
            </w:pPr>
            <w:r w:rsidRPr="001043A4">
              <w:rPr>
                <w:sz w:val="22"/>
                <w:szCs w:val="22"/>
              </w:rPr>
              <w:t>ПОНУЂАЧ</w:t>
            </w:r>
            <w:r w:rsidRPr="001043A4">
              <w:rPr>
                <w:b/>
                <w:sz w:val="22"/>
                <w:szCs w:val="22"/>
              </w:rPr>
              <w:t xml:space="preserve"> :</w:t>
            </w:r>
            <w:r w:rsidR="001D418F" w:rsidRPr="001043A4">
              <w:rPr>
                <w:b/>
                <w:sz w:val="22"/>
                <w:szCs w:val="22"/>
                <w:lang w:val="sr-Cyrl-CS"/>
              </w:rPr>
              <w:t xml:space="preserve"> ___________________</w:t>
            </w:r>
            <w:r w:rsidRPr="001043A4">
              <w:rPr>
                <w:b/>
                <w:i/>
                <w:sz w:val="22"/>
                <w:szCs w:val="22"/>
              </w:rPr>
              <w:t>______________________________________________</w:t>
            </w:r>
          </w:p>
          <w:p w:rsidR="002F053B" w:rsidRPr="001043A4" w:rsidRDefault="003C1DF3" w:rsidP="00A07E25">
            <w:pPr>
              <w:spacing w:line="360" w:lineRule="auto"/>
              <w:ind w:right="720"/>
              <w:jc w:val="center"/>
              <w:rPr>
                <w:rFonts w:ascii="Times New Roman" w:hAnsi="Times New Roman"/>
                <w:lang w:val="sr-Cyrl-CS"/>
              </w:rPr>
            </w:pPr>
            <w:r w:rsidRPr="001043A4">
              <w:rPr>
                <w:rFonts w:ascii="Times New Roman" w:hAnsi="Times New Roman"/>
                <w:lang w:val="sr-Cyrl-CS"/>
              </w:rPr>
              <w:t>(назив и адреса понуђача)</w:t>
            </w:r>
          </w:p>
        </w:tc>
      </w:tr>
      <w:tr w:rsidR="002F053B" w:rsidRPr="001043A4" w:rsidTr="00643F40">
        <w:trPr>
          <w:trHeight w:val="4118"/>
          <w:jc w:val="center"/>
        </w:trPr>
        <w:tc>
          <w:tcPr>
            <w:tcW w:w="9577" w:type="dxa"/>
            <w:tcBorders>
              <w:top w:val="double" w:sz="6" w:space="0" w:color="000000"/>
              <w:left w:val="double" w:sz="6" w:space="0" w:color="auto"/>
              <w:bottom w:val="double" w:sz="6" w:space="0" w:color="auto"/>
              <w:right w:val="double" w:sz="6" w:space="0" w:color="000000"/>
            </w:tcBorders>
            <w:noWrap/>
            <w:tcMar>
              <w:top w:w="17" w:type="dxa"/>
              <w:left w:w="17" w:type="dxa"/>
              <w:bottom w:w="0" w:type="dxa"/>
              <w:right w:w="17" w:type="dxa"/>
            </w:tcMar>
            <w:vAlign w:val="center"/>
          </w:tcPr>
          <w:p w:rsidR="002F053B" w:rsidRPr="001043A4" w:rsidRDefault="002F053B" w:rsidP="008218FC">
            <w:pPr>
              <w:spacing w:line="264" w:lineRule="auto"/>
              <w:jc w:val="both"/>
              <w:rPr>
                <w:rFonts w:ascii="Times New Roman" w:hAnsi="Times New Roman"/>
                <w:b/>
                <w:u w:val="single"/>
                <w:lang w:val="ru-RU"/>
              </w:rPr>
            </w:pPr>
          </w:p>
          <w:p w:rsidR="002F053B" w:rsidRPr="00FB5014" w:rsidRDefault="002F053B" w:rsidP="00FB5014">
            <w:pPr>
              <w:spacing w:after="0" w:line="240" w:lineRule="auto"/>
              <w:jc w:val="both"/>
              <w:rPr>
                <w:rFonts w:ascii="Times New Roman" w:eastAsia="Arial Unicode MS" w:hAnsi="Times New Roman"/>
                <w:b/>
                <w:bCs/>
              </w:rPr>
            </w:pPr>
            <w:r w:rsidRPr="001043A4">
              <w:rPr>
                <w:rFonts w:ascii="Times New Roman" w:hAnsi="Times New Roman"/>
                <w:b/>
                <w:u w:val="single"/>
                <w:lang w:val="ru-RU"/>
              </w:rPr>
              <w:t xml:space="preserve">Изјављујем </w:t>
            </w:r>
            <w:r w:rsidRPr="001043A4">
              <w:rPr>
                <w:rFonts w:ascii="Times New Roman" w:hAnsi="Times New Roman"/>
                <w:u w:val="single"/>
                <w:lang w:val="ru-RU"/>
              </w:rPr>
              <w:t>под пуном материјалном и кривичном одговорношћу</w:t>
            </w:r>
            <w:r w:rsidRPr="001043A4">
              <w:rPr>
                <w:rFonts w:ascii="Times New Roman" w:hAnsi="Times New Roman"/>
                <w:lang w:val="ru-RU"/>
              </w:rPr>
              <w:t xml:space="preserve"> </w:t>
            </w:r>
            <w:r w:rsidRPr="001043A4">
              <w:rPr>
                <w:rFonts w:ascii="Times New Roman" w:hAnsi="Times New Roman"/>
                <w:lang w:val="sr-Cyrl-CS"/>
              </w:rPr>
              <w:t>да ћу,</w:t>
            </w:r>
            <w:r w:rsidR="0076775F" w:rsidRPr="001043A4">
              <w:rPr>
                <w:rFonts w:ascii="Times New Roman" w:hAnsi="Times New Roman"/>
              </w:rPr>
              <w:t xml:space="preserve"> </w:t>
            </w:r>
            <w:r w:rsidRPr="001043A4">
              <w:rPr>
                <w:rFonts w:ascii="Times New Roman" w:hAnsi="Times New Roman"/>
                <w:lang w:val="sr-Cyrl-CS"/>
              </w:rPr>
              <w:t xml:space="preserve">уколико моја понуда буде оцењена као </w:t>
            </w:r>
            <w:r w:rsidR="0001394F" w:rsidRPr="001043A4">
              <w:rPr>
                <w:rFonts w:ascii="Times New Roman" w:hAnsi="Times New Roman"/>
                <w:lang w:val="sr-Cyrl-CS"/>
              </w:rPr>
              <w:t>понуда са најнижом ценом</w:t>
            </w:r>
            <w:r w:rsidRPr="001043A4">
              <w:rPr>
                <w:rFonts w:ascii="Times New Roman" w:hAnsi="Times New Roman"/>
                <w:lang w:val="sr-Cyrl-CS"/>
              </w:rPr>
              <w:t xml:space="preserve"> у поступку јавне набавке </w:t>
            </w:r>
            <w:r w:rsidR="0001582A" w:rsidRPr="00FB5014">
              <w:rPr>
                <w:rFonts w:ascii="Times New Roman" w:eastAsia="Arial Unicode MS" w:hAnsi="Times New Roman"/>
                <w:bCs/>
                <w:lang w:val="sr-Cyrl-CS"/>
              </w:rPr>
              <w:t>бр. ЈНМ</w:t>
            </w:r>
            <w:r w:rsidR="0001582A" w:rsidRPr="00FB5014">
              <w:rPr>
                <w:rFonts w:ascii="Times New Roman" w:eastAsia="Arial Unicode MS" w:hAnsi="Times New Roman"/>
                <w:bCs/>
              </w:rPr>
              <w:t>Д</w:t>
            </w:r>
            <w:r w:rsidR="0001582A" w:rsidRPr="00FB5014">
              <w:rPr>
                <w:rFonts w:ascii="Times New Roman" w:eastAsia="Arial Unicode MS" w:hAnsi="Times New Roman"/>
                <w:bCs/>
                <w:lang w:val="sr-Cyrl-CS"/>
              </w:rPr>
              <w:t xml:space="preserve"> 10/2014 -  </w:t>
            </w:r>
            <w:r w:rsidR="00FB5014" w:rsidRPr="00FB5014">
              <w:rPr>
                <w:rFonts w:ascii="Times New Roman" w:hAnsi="Times New Roman"/>
              </w:rPr>
              <w:t>Радна и</w:t>
            </w:r>
            <w:r w:rsidR="0001582A" w:rsidRPr="00FB5014">
              <w:rPr>
                <w:rFonts w:ascii="Times New Roman" w:hAnsi="Times New Roman"/>
              </w:rPr>
              <w:t>заштитна одећа и опрема ( кломпе и гумене чизме)</w:t>
            </w:r>
            <w:r w:rsidR="00FB5014">
              <w:rPr>
                <w:rFonts w:ascii="Times New Roman" w:eastAsia="Arial Unicode MS" w:hAnsi="Times New Roman"/>
                <w:b/>
                <w:bCs/>
                <w:lang/>
              </w:rPr>
              <w:t xml:space="preserve"> </w:t>
            </w:r>
            <w:r w:rsidR="00451308" w:rsidRPr="001043A4">
              <w:rPr>
                <w:rFonts w:ascii="Times New Roman" w:hAnsi="Times New Roman"/>
                <w:lang w:val="sr-Cyrl-CS"/>
              </w:rPr>
              <w:t>за потребе предшколск</w:t>
            </w:r>
            <w:r w:rsidR="001D418F" w:rsidRPr="001043A4">
              <w:rPr>
                <w:rFonts w:ascii="Times New Roman" w:hAnsi="Times New Roman"/>
                <w:lang w:val="sr-Cyrl-CS"/>
              </w:rPr>
              <w:t>е</w:t>
            </w:r>
            <w:r w:rsidR="00451308" w:rsidRPr="001043A4">
              <w:rPr>
                <w:rFonts w:ascii="Times New Roman" w:hAnsi="Times New Roman"/>
                <w:lang w:val="sr-Cyrl-CS"/>
              </w:rPr>
              <w:t xml:space="preserve"> установ</w:t>
            </w:r>
            <w:r w:rsidR="001D418F" w:rsidRPr="001043A4">
              <w:rPr>
                <w:rFonts w:ascii="Times New Roman" w:hAnsi="Times New Roman"/>
                <w:lang w:val="sr-Cyrl-CS"/>
              </w:rPr>
              <w:t>е „Др Сима Милошевић</w:t>
            </w:r>
            <w:r w:rsidR="00EF3EF5" w:rsidRPr="001043A4">
              <w:rPr>
                <w:rFonts w:ascii="Times New Roman" w:hAnsi="Times New Roman"/>
                <w:lang w:val="sr-Cyrl-CS"/>
              </w:rPr>
              <w:t>“ из Земуна</w:t>
            </w:r>
            <w:r w:rsidR="008B4EC1" w:rsidRPr="001043A4">
              <w:rPr>
                <w:rFonts w:ascii="Times New Roman" w:hAnsi="Times New Roman"/>
                <w:lang w:val="sr-Cyrl-CS"/>
              </w:rPr>
              <w:t>,</w:t>
            </w:r>
            <w:r w:rsidR="00EF3EF5" w:rsidRPr="001043A4">
              <w:rPr>
                <w:rFonts w:ascii="Times New Roman" w:hAnsi="Times New Roman"/>
                <w:lang w:val="sr-Cyrl-CS"/>
              </w:rPr>
              <w:t xml:space="preserve"> </w:t>
            </w:r>
            <w:r w:rsidR="00977202" w:rsidRPr="001043A4">
              <w:rPr>
                <w:rFonts w:ascii="Times New Roman" w:hAnsi="Times New Roman"/>
                <w:lang w:val="sr-Cyrl-CS"/>
              </w:rPr>
              <w:t xml:space="preserve">до момента </w:t>
            </w:r>
            <w:r w:rsidRPr="001043A4">
              <w:rPr>
                <w:rFonts w:ascii="Times New Roman" w:hAnsi="Times New Roman"/>
                <w:lang w:val="sr-Cyrl-CS"/>
              </w:rPr>
              <w:t xml:space="preserve">закључења уговора доставити </w:t>
            </w:r>
            <w:r w:rsidRPr="001043A4">
              <w:rPr>
                <w:rFonts w:ascii="Times New Roman" w:hAnsi="Times New Roman"/>
                <w:b/>
                <w:lang w:val="sr-Cyrl-CS"/>
              </w:rPr>
              <w:t>сопствену бланко меницу</w:t>
            </w:r>
            <w:r w:rsidRPr="001043A4">
              <w:rPr>
                <w:rFonts w:ascii="Times New Roman" w:hAnsi="Times New Roman"/>
                <w:lang w:val="sr-Cyrl-CS"/>
              </w:rPr>
              <w:t xml:space="preserve">, за добро извршење посла, прописно потписану и оверену са копијом депо картона, доказом о регистрацији менице у регистру Народне банке Србије и овлашћењем за попуну менице насловљеним на </w:t>
            </w:r>
            <w:r w:rsidR="00EF3EF5" w:rsidRPr="001043A4">
              <w:rPr>
                <w:rFonts w:ascii="Times New Roman" w:hAnsi="Times New Roman"/>
                <w:lang w:val="sr-Cyrl-CS"/>
              </w:rPr>
              <w:t>предшколску установу „Др Сима Милошевић“, Земун</w:t>
            </w:r>
            <w:r w:rsidRPr="001043A4">
              <w:rPr>
                <w:rFonts w:ascii="Times New Roman" w:hAnsi="Times New Roman"/>
                <w:lang w:val="sr-Cyrl-CS"/>
              </w:rPr>
              <w:t>, са клаузул</w:t>
            </w:r>
            <w:r w:rsidR="00DC2981" w:rsidRPr="001043A4">
              <w:rPr>
                <w:rFonts w:ascii="Times New Roman" w:hAnsi="Times New Roman"/>
                <w:lang w:val="sr-Cyrl-CS"/>
              </w:rPr>
              <w:t>ом</w:t>
            </w:r>
            <w:r w:rsidRPr="001043A4">
              <w:rPr>
                <w:rFonts w:ascii="Times New Roman" w:hAnsi="Times New Roman"/>
                <w:lang w:val="sr-Cyrl-CS"/>
              </w:rPr>
              <w:t xml:space="preserve"> „без протеста“, у износу од 10% од вредности уговора, са роком важности 30 дана дуже од уговореног рока за коначно извршење набавке у целости, </w:t>
            </w:r>
            <w:r w:rsidRPr="001043A4">
              <w:rPr>
                <w:rFonts w:ascii="Times New Roman" w:hAnsi="Times New Roman"/>
                <w:u w:val="single"/>
                <w:lang w:val="sr-Cyrl-CS"/>
              </w:rPr>
              <w:t>као средство финансијског обезбеђења својих уговорних обавеза</w:t>
            </w:r>
            <w:r w:rsidRPr="001043A4">
              <w:rPr>
                <w:rFonts w:ascii="Times New Roman" w:hAnsi="Times New Roman"/>
                <w:lang w:val="sr-Cyrl-CS"/>
              </w:rPr>
              <w:t>;</w:t>
            </w:r>
          </w:p>
          <w:p w:rsidR="00A07E25" w:rsidRPr="001043A4" w:rsidRDefault="00A07E25" w:rsidP="003C1DF3">
            <w:pPr>
              <w:spacing w:after="0"/>
              <w:jc w:val="both"/>
              <w:rPr>
                <w:rFonts w:ascii="Times New Roman" w:hAnsi="Times New Roman"/>
                <w:b/>
                <w:lang w:val="sr-Cyrl-CS"/>
              </w:rPr>
            </w:pPr>
          </w:p>
        </w:tc>
      </w:tr>
      <w:tr w:rsidR="002F053B" w:rsidRPr="001043A4" w:rsidTr="008218FC">
        <w:trPr>
          <w:trHeight w:val="1920"/>
          <w:jc w:val="center"/>
        </w:trPr>
        <w:tc>
          <w:tcPr>
            <w:tcW w:w="9577" w:type="dxa"/>
            <w:tcBorders>
              <w:top w:val="double" w:sz="6" w:space="0" w:color="auto"/>
              <w:left w:val="double" w:sz="6" w:space="0" w:color="auto"/>
              <w:bottom w:val="double" w:sz="6" w:space="0" w:color="auto"/>
              <w:right w:val="double" w:sz="6" w:space="0" w:color="000000"/>
            </w:tcBorders>
            <w:noWrap/>
            <w:tcMar>
              <w:top w:w="17" w:type="dxa"/>
              <w:left w:w="17" w:type="dxa"/>
              <w:bottom w:w="0" w:type="dxa"/>
              <w:right w:w="17" w:type="dxa"/>
            </w:tcMar>
            <w:vAlign w:val="center"/>
          </w:tcPr>
          <w:p w:rsidR="002F053B" w:rsidRPr="001043A4" w:rsidRDefault="002F053B" w:rsidP="00323322">
            <w:pPr>
              <w:spacing w:before="160" w:after="160"/>
              <w:rPr>
                <w:rFonts w:ascii="Times New Roman" w:hAnsi="Times New Roman"/>
              </w:rPr>
            </w:pPr>
            <w:r w:rsidRPr="001043A4">
              <w:rPr>
                <w:rFonts w:ascii="Times New Roman" w:hAnsi="Times New Roman"/>
                <w:lang w:val="sr-Cyrl-CS"/>
              </w:rPr>
              <w:t xml:space="preserve">                      </w:t>
            </w:r>
            <w:r w:rsidR="00850489" w:rsidRPr="001043A4">
              <w:rPr>
                <w:rFonts w:ascii="Times New Roman" w:hAnsi="Times New Roman"/>
              </w:rPr>
              <w:t xml:space="preserve">                                   </w:t>
            </w:r>
            <w:r w:rsidRPr="001043A4">
              <w:rPr>
                <w:rFonts w:ascii="Times New Roman" w:hAnsi="Times New Roman"/>
                <w:lang w:val="sr-Cyrl-CS"/>
              </w:rPr>
              <w:t xml:space="preserve">          </w:t>
            </w:r>
            <w:r w:rsidR="00323322" w:rsidRPr="001043A4">
              <w:rPr>
                <w:rFonts w:ascii="Times New Roman" w:hAnsi="Times New Roman"/>
                <w:lang w:val="sr-Cyrl-CS"/>
              </w:rPr>
              <w:t xml:space="preserve">                          </w:t>
            </w:r>
            <w:r w:rsidRPr="001043A4">
              <w:rPr>
                <w:rFonts w:ascii="Times New Roman" w:hAnsi="Times New Roman"/>
                <w:lang w:val="sr-Cyrl-CS"/>
              </w:rPr>
              <w:t>Потпис одговорног лица понуђача</w:t>
            </w:r>
          </w:p>
          <w:p w:rsidR="002F053B" w:rsidRPr="001043A4" w:rsidRDefault="002F053B" w:rsidP="008218FC">
            <w:pPr>
              <w:spacing w:before="100" w:after="100"/>
              <w:rPr>
                <w:rFonts w:ascii="Times New Roman" w:hAnsi="Times New Roman"/>
                <w:b/>
                <w:bCs/>
                <w:lang w:val="ru-RU"/>
              </w:rPr>
            </w:pPr>
            <w:r w:rsidRPr="001043A4">
              <w:rPr>
                <w:rFonts w:ascii="Times New Roman" w:hAnsi="Times New Roman"/>
                <w:lang w:val="sr-Cyrl-CS"/>
              </w:rPr>
              <w:t xml:space="preserve">                                                              </w:t>
            </w:r>
            <w:r w:rsidR="00323322" w:rsidRPr="001043A4">
              <w:rPr>
                <w:rFonts w:ascii="Times New Roman" w:hAnsi="Times New Roman"/>
                <w:lang w:val="sr-Cyrl-CS"/>
              </w:rPr>
              <w:t xml:space="preserve">                       </w:t>
            </w:r>
            <w:r w:rsidRPr="001043A4">
              <w:rPr>
                <w:rFonts w:ascii="Times New Roman" w:hAnsi="Times New Roman"/>
                <w:lang w:val="sr-Cyrl-CS"/>
              </w:rPr>
              <w:t xml:space="preserve">МП        </w:t>
            </w:r>
            <w:r w:rsidR="00323322" w:rsidRPr="001043A4">
              <w:rPr>
                <w:rFonts w:ascii="Times New Roman" w:hAnsi="Times New Roman"/>
                <w:lang w:val="sr-Cyrl-CS"/>
              </w:rPr>
              <w:t>____________________________</w:t>
            </w:r>
            <w:r w:rsidRPr="001043A4">
              <w:rPr>
                <w:rFonts w:ascii="Times New Roman" w:hAnsi="Times New Roman"/>
                <w:lang w:val="sr-Cyrl-CS"/>
              </w:rPr>
              <w:t xml:space="preserve">                                                    </w:t>
            </w:r>
          </w:p>
          <w:p w:rsidR="002F053B" w:rsidRPr="001043A4" w:rsidRDefault="002F053B" w:rsidP="008218FC">
            <w:pPr>
              <w:spacing w:before="100" w:after="100"/>
              <w:rPr>
                <w:rFonts w:ascii="Times New Roman" w:hAnsi="Times New Roman"/>
                <w:b/>
                <w:u w:val="single"/>
                <w:lang w:val="ru-RU"/>
              </w:rPr>
            </w:pPr>
          </w:p>
        </w:tc>
      </w:tr>
    </w:tbl>
    <w:p w:rsidR="002F053B" w:rsidRPr="001043A4" w:rsidRDefault="002F053B" w:rsidP="002F053B">
      <w:pPr>
        <w:spacing w:after="0" w:line="240" w:lineRule="auto"/>
        <w:rPr>
          <w:rFonts w:ascii="Times New Roman" w:hAnsi="Times New Roman"/>
          <w:b/>
          <w:lang w:val="sr-Cyrl-CS"/>
        </w:rPr>
      </w:pPr>
    </w:p>
    <w:p w:rsidR="00643F40" w:rsidRPr="001043A4" w:rsidRDefault="00643F40" w:rsidP="002F053B">
      <w:pPr>
        <w:spacing w:after="0" w:line="240" w:lineRule="auto"/>
        <w:rPr>
          <w:rFonts w:ascii="Times New Roman" w:hAnsi="Times New Roman"/>
          <w:b/>
          <w:lang w:val="sr-Cyrl-CS"/>
        </w:rPr>
      </w:pPr>
    </w:p>
    <w:p w:rsidR="00CA7529" w:rsidRPr="001043A4" w:rsidRDefault="00CA7529" w:rsidP="0076775F">
      <w:pPr>
        <w:tabs>
          <w:tab w:val="left" w:pos="915"/>
          <w:tab w:val="left" w:pos="5730"/>
        </w:tabs>
        <w:spacing w:after="0"/>
        <w:rPr>
          <w:rFonts w:ascii="Times New Roman" w:hAnsi="Times New Roman"/>
          <w:b/>
          <w:lang w:val="sr-Cyrl-CS"/>
        </w:rPr>
      </w:pPr>
      <w:r w:rsidRPr="001043A4">
        <w:rPr>
          <w:rFonts w:ascii="Times New Roman" w:hAnsi="Times New Roman"/>
          <w:lang w:val="sr-Cyrl-CS"/>
        </w:rPr>
        <w:t xml:space="preserve">* </w:t>
      </w:r>
      <w:r w:rsidRPr="001043A4">
        <w:rPr>
          <w:rFonts w:ascii="Times New Roman" w:hAnsi="Times New Roman"/>
          <w:i/>
          <w:lang w:val="sr-Cyrl-CS"/>
        </w:rPr>
        <w:t>У случају подношења понуде са поди</w:t>
      </w:r>
      <w:r w:rsidR="00130E38" w:rsidRPr="001043A4">
        <w:rPr>
          <w:rFonts w:ascii="Times New Roman" w:hAnsi="Times New Roman"/>
          <w:i/>
          <w:lang w:val="sr-Cyrl-CS"/>
        </w:rPr>
        <w:t>споручиоцем</w:t>
      </w:r>
      <w:r w:rsidR="00157E91" w:rsidRPr="001043A4">
        <w:rPr>
          <w:rFonts w:ascii="Times New Roman" w:hAnsi="Times New Roman"/>
          <w:i/>
          <w:lang w:val="sr-Cyrl-CS"/>
        </w:rPr>
        <w:t>/има</w:t>
      </w:r>
      <w:r w:rsidRPr="001043A4">
        <w:rPr>
          <w:rFonts w:ascii="Times New Roman" w:hAnsi="Times New Roman"/>
          <w:i/>
          <w:lang w:val="sr-Cyrl-CS"/>
        </w:rPr>
        <w:t xml:space="preserve"> овај образац подноси само понуђач</w:t>
      </w:r>
    </w:p>
    <w:p w:rsidR="004F3B85" w:rsidRPr="001043A4" w:rsidRDefault="00605861" w:rsidP="0076775F">
      <w:pPr>
        <w:spacing w:after="0"/>
        <w:ind w:left="-720"/>
        <w:rPr>
          <w:rFonts w:ascii="Times New Roman" w:hAnsi="Times New Roman"/>
          <w:i/>
          <w:lang w:val="sr-Cyrl-CS"/>
        </w:rPr>
      </w:pPr>
      <w:r w:rsidRPr="001043A4">
        <w:rPr>
          <w:rFonts w:ascii="Times New Roman" w:hAnsi="Times New Roman"/>
          <w:lang w:val="sr-Cyrl-CS"/>
        </w:rPr>
        <w:tab/>
      </w:r>
      <w:r w:rsidR="0076775F" w:rsidRPr="001043A4">
        <w:rPr>
          <w:rFonts w:ascii="Times New Roman" w:hAnsi="Times New Roman"/>
          <w:lang w:val="sr-Cyrl-CS"/>
        </w:rPr>
        <w:t>**</w:t>
      </w:r>
      <w:r w:rsidRPr="001043A4">
        <w:rPr>
          <w:rFonts w:ascii="Times New Roman" w:hAnsi="Times New Roman"/>
          <w:lang w:val="sr-Cyrl-CS"/>
        </w:rPr>
        <w:t xml:space="preserve"> </w:t>
      </w:r>
      <w:r w:rsidRPr="001043A4">
        <w:rPr>
          <w:rFonts w:ascii="Times New Roman" w:hAnsi="Times New Roman"/>
          <w:i/>
          <w:lang w:val="sr-Cyrl-CS"/>
        </w:rPr>
        <w:t>У случају подношења заједничке понуде, наведени образац потписуј</w:t>
      </w:r>
      <w:r w:rsidRPr="001043A4">
        <w:rPr>
          <w:rFonts w:ascii="Times New Roman" w:hAnsi="Times New Roman"/>
          <w:i/>
        </w:rPr>
        <w:t>e</w:t>
      </w:r>
      <w:r w:rsidRPr="001043A4">
        <w:rPr>
          <w:rFonts w:ascii="Times New Roman" w:hAnsi="Times New Roman"/>
          <w:i/>
          <w:lang w:val="sr-Cyrl-CS"/>
        </w:rPr>
        <w:t xml:space="preserve"> и оверава</w:t>
      </w:r>
      <w:r w:rsidRPr="001043A4">
        <w:rPr>
          <w:rFonts w:ascii="Times New Roman" w:hAnsi="Times New Roman"/>
          <w:i/>
        </w:rPr>
        <w:t xml:space="preserve"> </w:t>
      </w:r>
      <w:r w:rsidR="001600AF" w:rsidRPr="001043A4">
        <w:rPr>
          <w:rFonts w:ascii="Times New Roman" w:hAnsi="Times New Roman"/>
          <w:i/>
          <w:lang w:val="sr-Cyrl-CS"/>
        </w:rPr>
        <w:t xml:space="preserve">члан </w:t>
      </w:r>
      <w:r w:rsidR="00D7723A" w:rsidRPr="001043A4">
        <w:rPr>
          <w:rFonts w:ascii="Times New Roman" w:hAnsi="Times New Roman"/>
          <w:i/>
          <w:lang w:val="sr-Cyrl-CS"/>
        </w:rPr>
        <w:t xml:space="preserve">групе понуђача који је </w:t>
      </w:r>
    </w:p>
    <w:p w:rsidR="00643F40" w:rsidRPr="001043A4" w:rsidRDefault="004F3B85" w:rsidP="004F3B85">
      <w:pPr>
        <w:spacing w:after="0"/>
        <w:ind w:left="-720"/>
        <w:rPr>
          <w:rFonts w:ascii="Times New Roman" w:hAnsi="Times New Roman"/>
          <w:i/>
          <w:lang w:val="sr-Cyrl-CS"/>
        </w:rPr>
      </w:pPr>
      <w:r w:rsidRPr="001043A4">
        <w:rPr>
          <w:rFonts w:ascii="Times New Roman" w:hAnsi="Times New Roman"/>
          <w:i/>
          <w:lang w:val="sr-Cyrl-CS"/>
        </w:rPr>
        <w:t xml:space="preserve">                  </w:t>
      </w:r>
      <w:r w:rsidR="00D7723A" w:rsidRPr="001043A4">
        <w:rPr>
          <w:rFonts w:ascii="Times New Roman" w:hAnsi="Times New Roman"/>
          <w:i/>
          <w:lang w:val="sr-Cyrl-CS"/>
        </w:rPr>
        <w:t xml:space="preserve">споразумом одређен </w:t>
      </w:r>
      <w:r w:rsidR="00643F40" w:rsidRPr="001043A4">
        <w:rPr>
          <w:rFonts w:ascii="Times New Roman" w:hAnsi="Times New Roman"/>
          <w:i/>
          <w:lang w:val="sr-Cyrl-CS"/>
        </w:rPr>
        <w:t>да ће у име групе понуђача дати средство обезбеђења.</w:t>
      </w:r>
    </w:p>
    <w:p w:rsidR="00013297" w:rsidRPr="001043A4" w:rsidRDefault="00013297" w:rsidP="0076775F">
      <w:pPr>
        <w:spacing w:after="0"/>
        <w:ind w:left="-720"/>
        <w:rPr>
          <w:rFonts w:ascii="Times New Roman" w:hAnsi="Times New Roman"/>
          <w:i/>
        </w:rPr>
      </w:pPr>
    </w:p>
    <w:p w:rsidR="007D3137" w:rsidRPr="00FB5014" w:rsidRDefault="00013297" w:rsidP="00FB5014">
      <w:pPr>
        <w:spacing w:after="0"/>
        <w:rPr>
          <w:rFonts w:ascii="Times New Roman" w:hAnsi="Times New Roman"/>
          <w:i/>
          <w:lang w:val="sr-Cyrl-CS"/>
        </w:rPr>
      </w:pPr>
      <w:r w:rsidRPr="001043A4">
        <w:rPr>
          <w:rFonts w:ascii="Times New Roman" w:hAnsi="Times New Roman"/>
          <w:i/>
        </w:rPr>
        <w:lastRenderedPageBreak/>
        <w:t xml:space="preserve"> </w:t>
      </w:r>
    </w:p>
    <w:p w:rsidR="007B3EC5" w:rsidRPr="001043A4" w:rsidRDefault="007B3EC5" w:rsidP="007B3EC5">
      <w:pPr>
        <w:spacing w:after="0" w:line="240" w:lineRule="auto"/>
        <w:jc w:val="right"/>
        <w:rPr>
          <w:rFonts w:ascii="Times New Roman" w:hAnsi="Times New Roman"/>
          <w:b/>
        </w:rPr>
      </w:pPr>
      <w:r w:rsidRPr="001043A4">
        <w:rPr>
          <w:rFonts w:ascii="Times New Roman" w:hAnsi="Times New Roman"/>
          <w:b/>
        </w:rPr>
        <w:t>O</w:t>
      </w:r>
      <w:r w:rsidRPr="001043A4">
        <w:rPr>
          <w:rFonts w:ascii="Times New Roman" w:hAnsi="Times New Roman"/>
          <w:b/>
          <w:lang w:val="sr-Cyrl-CS"/>
        </w:rPr>
        <w:t xml:space="preserve">бразац </w:t>
      </w:r>
      <w:r w:rsidR="00407F64" w:rsidRPr="001043A4">
        <w:rPr>
          <w:rFonts w:ascii="Times New Roman" w:hAnsi="Times New Roman"/>
          <w:b/>
          <w:lang w:val="sr-Cyrl-CS"/>
        </w:rPr>
        <w:t>бр. 7</w:t>
      </w:r>
    </w:p>
    <w:p w:rsidR="007B3EC5" w:rsidRPr="001043A4" w:rsidRDefault="007B3EC5" w:rsidP="007B3EC5">
      <w:pPr>
        <w:spacing w:after="0" w:line="240" w:lineRule="auto"/>
        <w:jc w:val="right"/>
        <w:rPr>
          <w:rFonts w:ascii="Times New Roman" w:hAnsi="Times New Roman"/>
          <w:b/>
          <w:lang w:val="sr-Cyrl-CS"/>
        </w:rPr>
      </w:pPr>
    </w:p>
    <w:p w:rsidR="007B3EC5" w:rsidRPr="001043A4" w:rsidRDefault="007B3EC5" w:rsidP="007B3EC5">
      <w:pPr>
        <w:spacing w:after="0" w:line="240" w:lineRule="auto"/>
        <w:jc w:val="right"/>
        <w:rPr>
          <w:rFonts w:ascii="Times New Roman" w:hAnsi="Times New Roman"/>
          <w:b/>
          <w:lang w:val="sr-Cyrl-CS"/>
        </w:rPr>
      </w:pPr>
    </w:p>
    <w:p w:rsidR="00F21289" w:rsidRPr="001043A4" w:rsidRDefault="00F21289" w:rsidP="007B3EC5">
      <w:pPr>
        <w:spacing w:after="0" w:line="240" w:lineRule="auto"/>
        <w:jc w:val="right"/>
        <w:rPr>
          <w:rFonts w:ascii="Times New Roman" w:hAnsi="Times New Roman"/>
          <w:b/>
          <w:lang w:val="sr-Cyrl-CS"/>
        </w:rPr>
      </w:pPr>
    </w:p>
    <w:p w:rsidR="00643F40" w:rsidRPr="001043A4" w:rsidRDefault="00643F40" w:rsidP="007B3EC5">
      <w:pPr>
        <w:spacing w:after="0" w:line="240" w:lineRule="auto"/>
        <w:jc w:val="right"/>
        <w:rPr>
          <w:rFonts w:ascii="Times New Roman" w:hAnsi="Times New Roman"/>
          <w:b/>
          <w:lang w:val="sr-Cyrl-CS"/>
        </w:rPr>
      </w:pPr>
    </w:p>
    <w:p w:rsidR="0011503B" w:rsidRPr="001043A4" w:rsidRDefault="007B3EC5" w:rsidP="0011503B">
      <w:pPr>
        <w:spacing w:after="0" w:line="240" w:lineRule="auto"/>
        <w:jc w:val="center"/>
        <w:rPr>
          <w:rFonts w:ascii="Times New Roman" w:eastAsia="Arial Unicode MS" w:hAnsi="Times New Roman"/>
          <w:b/>
          <w:bCs/>
        </w:rPr>
      </w:pPr>
      <w:r w:rsidRPr="001043A4">
        <w:rPr>
          <w:rFonts w:ascii="Times New Roman" w:eastAsia="Arial Unicode MS" w:hAnsi="Times New Roman"/>
          <w:b/>
          <w:bCs/>
          <w:lang w:val="sr-Cyrl-CS"/>
        </w:rPr>
        <w:t xml:space="preserve">ЈАВНА НАБАВКА </w:t>
      </w:r>
      <w:r w:rsidR="0011503B" w:rsidRPr="001043A4">
        <w:rPr>
          <w:rFonts w:ascii="Times New Roman" w:eastAsia="Arial Unicode MS" w:hAnsi="Times New Roman"/>
          <w:b/>
          <w:bCs/>
          <w:lang w:val="sr-Cyrl-CS"/>
        </w:rPr>
        <w:t>бр. ЈНМ</w:t>
      </w:r>
      <w:r w:rsidR="0011503B" w:rsidRPr="001043A4">
        <w:rPr>
          <w:rFonts w:ascii="Times New Roman" w:eastAsia="Arial Unicode MS" w:hAnsi="Times New Roman"/>
          <w:b/>
          <w:bCs/>
        </w:rPr>
        <w:t>Д</w:t>
      </w:r>
      <w:r w:rsidR="0011503B" w:rsidRPr="001043A4">
        <w:rPr>
          <w:rFonts w:ascii="Times New Roman" w:eastAsia="Arial Unicode MS" w:hAnsi="Times New Roman"/>
          <w:b/>
          <w:bCs/>
          <w:lang w:val="sr-Cyrl-CS"/>
        </w:rPr>
        <w:t xml:space="preserve"> 10/2014 -  </w:t>
      </w:r>
      <w:r w:rsidR="0011503B" w:rsidRPr="001043A4">
        <w:rPr>
          <w:rFonts w:ascii="Times New Roman" w:hAnsi="Times New Roman"/>
          <w:b/>
        </w:rPr>
        <w:t>Радна и заштитна одећа и опрема ( кломпе и гумене чизме)</w:t>
      </w:r>
    </w:p>
    <w:p w:rsidR="007B3EC5" w:rsidRPr="001043A4" w:rsidRDefault="007B3EC5" w:rsidP="00F21289">
      <w:pPr>
        <w:spacing w:after="0" w:line="240" w:lineRule="auto"/>
        <w:jc w:val="center"/>
        <w:rPr>
          <w:rFonts w:ascii="Times New Roman" w:eastAsia="Arial Unicode MS" w:hAnsi="Times New Roman"/>
          <w:b/>
          <w:bCs/>
        </w:rPr>
      </w:pPr>
    </w:p>
    <w:p w:rsidR="007B3EC5" w:rsidRPr="001043A4" w:rsidRDefault="007B3EC5" w:rsidP="007B3EC5">
      <w:pPr>
        <w:spacing w:after="0" w:line="240" w:lineRule="auto"/>
        <w:jc w:val="right"/>
        <w:rPr>
          <w:rFonts w:ascii="Times New Roman" w:hAnsi="Times New Roman"/>
          <w:b/>
          <w:lang w:val="sr-Cyrl-CS"/>
        </w:rPr>
      </w:pPr>
    </w:p>
    <w:p w:rsidR="007B3EC5" w:rsidRPr="001043A4" w:rsidRDefault="007B3EC5" w:rsidP="007B3EC5">
      <w:pPr>
        <w:spacing w:after="0" w:line="240" w:lineRule="auto"/>
        <w:jc w:val="center"/>
        <w:rPr>
          <w:rFonts w:ascii="Times New Roman" w:hAnsi="Times New Roman"/>
          <w:lang w:val="sr-Cyrl-CS"/>
        </w:rPr>
      </w:pPr>
    </w:p>
    <w:p w:rsidR="00F21289" w:rsidRPr="001043A4" w:rsidRDefault="00F21289" w:rsidP="007B3EC5">
      <w:pPr>
        <w:spacing w:after="0" w:line="240" w:lineRule="auto"/>
        <w:jc w:val="center"/>
        <w:rPr>
          <w:rFonts w:ascii="Times New Roman" w:hAnsi="Times New Roman"/>
          <w:lang w:val="sr-Cyrl-CS"/>
        </w:rPr>
      </w:pPr>
    </w:p>
    <w:p w:rsidR="007B3EC5" w:rsidRPr="001043A4" w:rsidRDefault="007B3EC5" w:rsidP="007B3EC5">
      <w:pPr>
        <w:spacing w:after="0" w:line="240" w:lineRule="auto"/>
        <w:jc w:val="center"/>
        <w:rPr>
          <w:rFonts w:ascii="Times New Roman" w:hAnsi="Times New Roman"/>
          <w:lang w:val="sr-Cyrl-CS"/>
        </w:rPr>
      </w:pPr>
    </w:p>
    <w:p w:rsidR="007B3EC5" w:rsidRPr="001043A4" w:rsidRDefault="007B3EC5" w:rsidP="007B3EC5">
      <w:pPr>
        <w:spacing w:after="0" w:line="240" w:lineRule="auto"/>
        <w:jc w:val="center"/>
        <w:rPr>
          <w:rFonts w:ascii="Times New Roman" w:hAnsi="Times New Roman"/>
          <w:b/>
          <w:lang w:val="sr-Cyrl-CS"/>
        </w:rPr>
      </w:pPr>
      <w:r w:rsidRPr="001043A4">
        <w:rPr>
          <w:rFonts w:ascii="Times New Roman" w:hAnsi="Times New Roman"/>
          <w:b/>
          <w:lang w:val="sr-Cyrl-CS"/>
        </w:rPr>
        <w:t>ИЗЈАВА О ПОШТОВАЊУ ОБАВЕЗА КОЈЕ ПРОИЗИЛАЗЕ ИЗ ВАЖЕЋИХ ПРОПИСА</w:t>
      </w:r>
    </w:p>
    <w:p w:rsidR="00FF3141" w:rsidRPr="001043A4" w:rsidRDefault="00FF3141" w:rsidP="007B3EC5">
      <w:pPr>
        <w:spacing w:after="0" w:line="240" w:lineRule="auto"/>
        <w:jc w:val="center"/>
        <w:rPr>
          <w:rFonts w:ascii="Times New Roman" w:hAnsi="Times New Roman"/>
          <w:b/>
          <w:lang w:val="sr-Cyrl-CS"/>
        </w:rPr>
      </w:pPr>
    </w:p>
    <w:p w:rsidR="00FF3141" w:rsidRPr="001043A4" w:rsidRDefault="00FF3141" w:rsidP="007B3EC5">
      <w:pPr>
        <w:spacing w:after="0" w:line="240" w:lineRule="auto"/>
        <w:jc w:val="center"/>
        <w:rPr>
          <w:rFonts w:ascii="Times New Roman" w:hAnsi="Times New Roman"/>
          <w:b/>
          <w:lang w:val="sr-Cyrl-CS"/>
        </w:rPr>
      </w:pPr>
    </w:p>
    <w:p w:rsidR="00FF3141" w:rsidRPr="001043A4" w:rsidRDefault="004F3B85" w:rsidP="00FF3141">
      <w:pPr>
        <w:spacing w:after="0" w:line="240" w:lineRule="auto"/>
        <w:rPr>
          <w:rFonts w:ascii="Times New Roman" w:hAnsi="Times New Roman"/>
          <w:lang w:val="sr-Cyrl-CS"/>
        </w:rPr>
      </w:pPr>
      <w:r w:rsidRPr="001043A4">
        <w:rPr>
          <w:rFonts w:ascii="Times New Roman" w:hAnsi="Times New Roman"/>
          <w:lang w:val="sr-Cyrl-CS"/>
        </w:rPr>
        <w:t>Понуђач: ____</w:t>
      </w:r>
      <w:r w:rsidR="00FF3141" w:rsidRPr="001043A4">
        <w:rPr>
          <w:rFonts w:ascii="Times New Roman" w:hAnsi="Times New Roman"/>
          <w:lang w:val="sr-Cyrl-CS"/>
        </w:rPr>
        <w:t>__________________________________________________</w:t>
      </w:r>
      <w:r w:rsidR="00643F40" w:rsidRPr="001043A4">
        <w:rPr>
          <w:rFonts w:ascii="Times New Roman" w:hAnsi="Times New Roman"/>
          <w:lang w:val="sr-Cyrl-CS"/>
        </w:rPr>
        <w:t>____________</w:t>
      </w:r>
    </w:p>
    <w:p w:rsidR="00FF3141" w:rsidRPr="001043A4" w:rsidRDefault="00FF3141" w:rsidP="00FF3141">
      <w:pPr>
        <w:spacing w:after="0" w:line="240" w:lineRule="auto"/>
        <w:jc w:val="center"/>
        <w:rPr>
          <w:rFonts w:ascii="Times New Roman" w:hAnsi="Times New Roman"/>
          <w:lang w:val="sr-Cyrl-CS"/>
        </w:rPr>
      </w:pPr>
      <w:r w:rsidRPr="001043A4">
        <w:rPr>
          <w:rFonts w:ascii="Times New Roman" w:hAnsi="Times New Roman"/>
          <w:lang w:val="sr-Cyrl-CS"/>
        </w:rPr>
        <w:t>(назив и адреса понуђача)</w:t>
      </w:r>
    </w:p>
    <w:p w:rsidR="007B3EC5" w:rsidRPr="001043A4" w:rsidRDefault="007B3EC5" w:rsidP="007B3EC5">
      <w:pPr>
        <w:spacing w:after="0" w:line="240" w:lineRule="auto"/>
        <w:jc w:val="center"/>
        <w:rPr>
          <w:rFonts w:ascii="Times New Roman" w:hAnsi="Times New Roman"/>
          <w:lang w:val="sr-Cyrl-CS"/>
        </w:rPr>
      </w:pPr>
    </w:p>
    <w:p w:rsidR="007B3EC5" w:rsidRPr="00FB5014" w:rsidRDefault="007B3EC5" w:rsidP="00FB5014">
      <w:pPr>
        <w:spacing w:after="0" w:line="240" w:lineRule="auto"/>
        <w:jc w:val="both"/>
        <w:rPr>
          <w:rFonts w:ascii="Times New Roman" w:eastAsia="Arial Unicode MS" w:hAnsi="Times New Roman"/>
          <w:b/>
          <w:bCs/>
        </w:rPr>
      </w:pPr>
      <w:r w:rsidRPr="001043A4">
        <w:rPr>
          <w:rFonts w:ascii="Times New Roman" w:hAnsi="Times New Roman"/>
          <w:lang w:val="sr-Cyrl-CS"/>
        </w:rPr>
        <w:t>Изјављујем</w:t>
      </w:r>
      <w:r w:rsidR="00736914" w:rsidRPr="001043A4">
        <w:rPr>
          <w:rFonts w:ascii="Times New Roman" w:hAnsi="Times New Roman"/>
          <w:lang w:val="sr-Cyrl-CS"/>
        </w:rPr>
        <w:t>о</w:t>
      </w:r>
      <w:r w:rsidRPr="001043A4">
        <w:rPr>
          <w:rFonts w:ascii="Times New Roman" w:hAnsi="Times New Roman"/>
          <w:lang w:val="sr-Cyrl-CS"/>
        </w:rPr>
        <w:t xml:space="preserve"> под пуном кривичном и материјалном одговорношћу, да см</w:t>
      </w:r>
      <w:r w:rsidR="00736914" w:rsidRPr="001043A4">
        <w:rPr>
          <w:rFonts w:ascii="Times New Roman" w:hAnsi="Times New Roman"/>
          <w:lang w:val="sr-Cyrl-CS"/>
        </w:rPr>
        <w:t>о</w:t>
      </w:r>
      <w:r w:rsidRPr="001043A4">
        <w:rPr>
          <w:rFonts w:ascii="Times New Roman" w:hAnsi="Times New Roman"/>
          <w:lang w:val="sr-Cyrl-CS"/>
        </w:rPr>
        <w:t xml:space="preserve"> приликом састављања понуде у поступку јавне набавке </w:t>
      </w:r>
      <w:r w:rsidR="0011503B" w:rsidRPr="00FB5014">
        <w:rPr>
          <w:rFonts w:ascii="Times New Roman" w:eastAsia="Arial Unicode MS" w:hAnsi="Times New Roman"/>
          <w:bCs/>
          <w:lang w:val="sr-Cyrl-CS"/>
        </w:rPr>
        <w:t>бр. ЈНМ</w:t>
      </w:r>
      <w:r w:rsidR="0011503B" w:rsidRPr="00FB5014">
        <w:rPr>
          <w:rFonts w:ascii="Times New Roman" w:eastAsia="Arial Unicode MS" w:hAnsi="Times New Roman"/>
          <w:bCs/>
        </w:rPr>
        <w:t>Д</w:t>
      </w:r>
      <w:r w:rsidR="0011503B" w:rsidRPr="00FB5014">
        <w:rPr>
          <w:rFonts w:ascii="Times New Roman" w:eastAsia="Arial Unicode MS" w:hAnsi="Times New Roman"/>
          <w:bCs/>
          <w:lang w:val="sr-Cyrl-CS"/>
        </w:rPr>
        <w:t xml:space="preserve"> 10/2014 -  </w:t>
      </w:r>
      <w:r w:rsidR="0011503B" w:rsidRPr="00FB5014">
        <w:rPr>
          <w:rFonts w:ascii="Times New Roman" w:hAnsi="Times New Roman"/>
        </w:rPr>
        <w:t>Радна и заштитна одећа и опрема ( кломпе и гумене чизме)</w:t>
      </w:r>
      <w:r w:rsidR="00FB5014">
        <w:rPr>
          <w:rFonts w:ascii="Times New Roman" w:eastAsia="Arial Unicode MS" w:hAnsi="Times New Roman"/>
          <w:b/>
          <w:bCs/>
          <w:lang/>
        </w:rPr>
        <w:t xml:space="preserve"> </w:t>
      </w:r>
      <w:r w:rsidRPr="001043A4">
        <w:rPr>
          <w:rFonts w:ascii="Times New Roman" w:hAnsi="Times New Roman"/>
          <w:lang w:val="sr-Cyrl-CS"/>
        </w:rPr>
        <w:t>за потребе предшколске установе „Др Сима Милошевић“ из Земуна, поштова</w:t>
      </w:r>
      <w:r w:rsidR="0083182A" w:rsidRPr="001043A4">
        <w:rPr>
          <w:rFonts w:ascii="Times New Roman" w:hAnsi="Times New Roman"/>
          <w:lang w:val="sr-Cyrl-CS"/>
        </w:rPr>
        <w:t>ли</w:t>
      </w:r>
      <w:r w:rsidRPr="001043A4">
        <w:rPr>
          <w:rFonts w:ascii="Times New Roman" w:hAnsi="Times New Roman"/>
          <w:lang w:val="sr-Cyrl-CS"/>
        </w:rPr>
        <w:t xml:space="preserve"> обавезе које произилазе из важећих прописа о заштити на раду, запошљавању и условима рада, као и заштити животне средине.</w:t>
      </w:r>
    </w:p>
    <w:p w:rsidR="007B3EC5" w:rsidRPr="001043A4" w:rsidRDefault="007B3EC5" w:rsidP="00FB5014">
      <w:pPr>
        <w:spacing w:after="0" w:line="240" w:lineRule="auto"/>
        <w:jc w:val="both"/>
        <w:rPr>
          <w:rFonts w:ascii="Times New Roman" w:hAnsi="Times New Roman"/>
          <w:lang w:val="sr-Cyrl-CS"/>
        </w:rPr>
      </w:pPr>
    </w:p>
    <w:p w:rsidR="007B3EC5" w:rsidRPr="001043A4" w:rsidRDefault="007B3EC5" w:rsidP="007B3EC5">
      <w:pPr>
        <w:autoSpaceDE w:val="0"/>
        <w:autoSpaceDN w:val="0"/>
        <w:adjustRightInd w:val="0"/>
        <w:spacing w:after="0" w:line="240" w:lineRule="auto"/>
        <w:jc w:val="right"/>
        <w:rPr>
          <w:rFonts w:ascii="Times New Roman" w:hAnsi="Times New Roman"/>
          <w:lang w:val="sr-Cyrl-CS"/>
        </w:rPr>
      </w:pPr>
    </w:p>
    <w:p w:rsidR="007B3EC5" w:rsidRPr="001043A4" w:rsidRDefault="007B3EC5" w:rsidP="007B3EC5">
      <w:pPr>
        <w:autoSpaceDE w:val="0"/>
        <w:autoSpaceDN w:val="0"/>
        <w:adjustRightInd w:val="0"/>
        <w:spacing w:after="0" w:line="240" w:lineRule="auto"/>
        <w:jc w:val="right"/>
        <w:rPr>
          <w:rFonts w:ascii="Times New Roman" w:hAnsi="Times New Roman"/>
          <w:lang w:val="sr-Cyrl-CS"/>
        </w:rPr>
      </w:pPr>
    </w:p>
    <w:p w:rsidR="007B3EC5" w:rsidRPr="001043A4" w:rsidRDefault="007B3EC5" w:rsidP="007B3EC5">
      <w:pPr>
        <w:autoSpaceDE w:val="0"/>
        <w:autoSpaceDN w:val="0"/>
        <w:adjustRightInd w:val="0"/>
        <w:spacing w:after="0" w:line="240" w:lineRule="auto"/>
        <w:jc w:val="right"/>
        <w:rPr>
          <w:rFonts w:ascii="Times New Roman" w:hAnsi="Times New Roman"/>
          <w:lang w:val="sr-Cyrl-CS"/>
        </w:rPr>
      </w:pPr>
    </w:p>
    <w:p w:rsidR="007B3EC5" w:rsidRPr="001043A4" w:rsidRDefault="007B3EC5" w:rsidP="007B3EC5">
      <w:pPr>
        <w:autoSpaceDE w:val="0"/>
        <w:autoSpaceDN w:val="0"/>
        <w:adjustRightInd w:val="0"/>
        <w:spacing w:after="0" w:line="240" w:lineRule="auto"/>
        <w:jc w:val="center"/>
        <w:rPr>
          <w:rFonts w:ascii="Times New Roman" w:hAnsi="Times New Roman"/>
        </w:rPr>
      </w:pPr>
      <w:r w:rsidRPr="001043A4">
        <w:rPr>
          <w:rFonts w:ascii="Times New Roman" w:hAnsi="Times New Roman"/>
          <w:lang w:val="sr-Cyrl-CS"/>
        </w:rPr>
        <w:t xml:space="preserve">                                           </w:t>
      </w:r>
      <w:r w:rsidR="0066192C" w:rsidRPr="001043A4">
        <w:rPr>
          <w:rFonts w:ascii="Times New Roman" w:hAnsi="Times New Roman"/>
          <w:lang w:val="sr-Cyrl-CS"/>
        </w:rPr>
        <w:t xml:space="preserve">             </w:t>
      </w:r>
      <w:r w:rsidRPr="001043A4">
        <w:rPr>
          <w:rFonts w:ascii="Times New Roman" w:hAnsi="Times New Roman"/>
          <w:lang w:val="sr-Cyrl-CS"/>
        </w:rPr>
        <w:t xml:space="preserve"> </w:t>
      </w:r>
      <w:r w:rsidR="00104A01" w:rsidRPr="001043A4">
        <w:rPr>
          <w:rFonts w:ascii="Times New Roman" w:hAnsi="Times New Roman"/>
          <w:lang w:val="sr-Cyrl-CS"/>
        </w:rPr>
        <w:t xml:space="preserve">          </w:t>
      </w:r>
      <w:r w:rsidRPr="001043A4">
        <w:rPr>
          <w:rFonts w:ascii="Times New Roman" w:hAnsi="Times New Roman"/>
        </w:rPr>
        <w:t>Потпис одговорног лица</w:t>
      </w:r>
    </w:p>
    <w:p w:rsidR="007B3EC5" w:rsidRPr="001043A4" w:rsidRDefault="007B3EC5" w:rsidP="007B3EC5">
      <w:pPr>
        <w:autoSpaceDE w:val="0"/>
        <w:autoSpaceDN w:val="0"/>
        <w:adjustRightInd w:val="0"/>
        <w:spacing w:after="0" w:line="240" w:lineRule="auto"/>
        <w:rPr>
          <w:rFonts w:ascii="Times New Roman" w:hAnsi="Times New Roman"/>
        </w:rPr>
      </w:pP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t xml:space="preserve">       </w:t>
      </w:r>
      <w:r w:rsidRPr="001043A4">
        <w:rPr>
          <w:rFonts w:ascii="Times New Roman" w:hAnsi="Times New Roman"/>
        </w:rPr>
        <w:t>М.П.</w:t>
      </w:r>
    </w:p>
    <w:p w:rsidR="007B3EC5" w:rsidRPr="001043A4" w:rsidRDefault="007B3EC5" w:rsidP="00104A01">
      <w:pPr>
        <w:spacing w:after="0" w:line="240" w:lineRule="auto"/>
        <w:jc w:val="right"/>
        <w:rPr>
          <w:rFonts w:ascii="Times New Roman" w:hAnsi="Times New Roman"/>
          <w:lang w:val="sr-Cyrl-CS"/>
        </w:rPr>
      </w:pPr>
      <w:r w:rsidRPr="001043A4">
        <w:rPr>
          <w:rFonts w:ascii="Times New Roman" w:hAnsi="Times New Roman"/>
          <w:lang w:val="sr-Cyrl-CS"/>
        </w:rPr>
        <w:t xml:space="preserve"> </w:t>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t xml:space="preserve">               </w:t>
      </w:r>
      <w:r w:rsidR="0066192C" w:rsidRPr="001043A4">
        <w:rPr>
          <w:rFonts w:ascii="Times New Roman" w:hAnsi="Times New Roman"/>
          <w:lang w:val="sr-Cyrl-CS"/>
        </w:rPr>
        <w:t xml:space="preserve">     </w:t>
      </w:r>
      <w:r w:rsidRPr="001043A4">
        <w:rPr>
          <w:rFonts w:ascii="Times New Roman" w:hAnsi="Times New Roman"/>
        </w:rPr>
        <w:t>____________________________</w:t>
      </w:r>
    </w:p>
    <w:p w:rsidR="007B3EC5" w:rsidRPr="001043A4" w:rsidRDefault="007B3EC5" w:rsidP="007B3EC5">
      <w:pPr>
        <w:spacing w:after="0" w:line="240" w:lineRule="auto"/>
        <w:jc w:val="both"/>
        <w:rPr>
          <w:rFonts w:ascii="Times New Roman" w:hAnsi="Times New Roman"/>
          <w:lang w:val="sr-Cyrl-CS"/>
        </w:rPr>
      </w:pPr>
    </w:p>
    <w:p w:rsidR="007B3EC5" w:rsidRPr="001043A4" w:rsidRDefault="007B3EC5" w:rsidP="007B3EC5">
      <w:pPr>
        <w:spacing w:after="0" w:line="240" w:lineRule="auto"/>
        <w:jc w:val="center"/>
        <w:rPr>
          <w:rFonts w:ascii="Times New Roman" w:hAnsi="Times New Roman"/>
          <w:lang w:val="sr-Cyrl-CS"/>
        </w:rPr>
      </w:pPr>
    </w:p>
    <w:p w:rsidR="007B3EC5" w:rsidRPr="001043A4" w:rsidRDefault="007B3EC5" w:rsidP="007B3EC5">
      <w:pPr>
        <w:spacing w:after="0" w:line="240" w:lineRule="auto"/>
        <w:jc w:val="center"/>
        <w:rPr>
          <w:rFonts w:ascii="Times New Roman" w:hAnsi="Times New Roman"/>
          <w:lang w:val="sr-Cyrl-CS"/>
        </w:rPr>
      </w:pPr>
    </w:p>
    <w:p w:rsidR="007B3EC5" w:rsidRPr="001043A4" w:rsidRDefault="007B3EC5" w:rsidP="007B3EC5">
      <w:pPr>
        <w:spacing w:after="0" w:line="240" w:lineRule="auto"/>
        <w:jc w:val="center"/>
        <w:rPr>
          <w:rFonts w:ascii="Times New Roman" w:hAnsi="Times New Roman"/>
          <w:lang w:val="sr-Cyrl-CS"/>
        </w:rPr>
      </w:pPr>
    </w:p>
    <w:p w:rsidR="007B3EC5" w:rsidRPr="001043A4" w:rsidRDefault="007B3EC5" w:rsidP="0011503B">
      <w:pPr>
        <w:rPr>
          <w:rFonts w:ascii="Times New Roman" w:hAnsi="Times New Roman"/>
          <w:lang w:val="sr-Cyrl-CS"/>
        </w:rPr>
      </w:pPr>
    </w:p>
    <w:p w:rsidR="00F21289" w:rsidRPr="001043A4" w:rsidRDefault="00F21289" w:rsidP="007B3EC5">
      <w:pPr>
        <w:jc w:val="center"/>
        <w:rPr>
          <w:rFonts w:ascii="Times New Roman" w:hAnsi="Times New Roman"/>
          <w:lang w:val="sr-Cyrl-CS"/>
        </w:rPr>
      </w:pPr>
    </w:p>
    <w:p w:rsidR="007B3EC5" w:rsidRPr="001043A4" w:rsidRDefault="007B3EC5" w:rsidP="007B3EC5">
      <w:pPr>
        <w:spacing w:after="0"/>
        <w:ind w:left="-720"/>
        <w:rPr>
          <w:rFonts w:ascii="Times New Roman" w:hAnsi="Times New Roman"/>
          <w:i/>
          <w:lang w:val="sr-Cyrl-CS"/>
        </w:rPr>
      </w:pPr>
      <w:r w:rsidRPr="001043A4">
        <w:rPr>
          <w:rFonts w:ascii="Times New Roman" w:hAnsi="Times New Roman"/>
          <w:lang w:val="sr-Cyrl-CS"/>
        </w:rPr>
        <w:tab/>
      </w:r>
    </w:p>
    <w:p w:rsidR="0083182A" w:rsidRPr="001043A4" w:rsidRDefault="0083182A" w:rsidP="002A381D">
      <w:pPr>
        <w:tabs>
          <w:tab w:val="left" w:pos="915"/>
          <w:tab w:val="left" w:pos="5730"/>
        </w:tabs>
        <w:spacing w:after="0"/>
        <w:rPr>
          <w:rFonts w:ascii="Times New Roman" w:hAnsi="Times New Roman"/>
          <w:b/>
          <w:lang w:val="sr-Cyrl-CS"/>
        </w:rPr>
      </w:pPr>
      <w:r w:rsidRPr="001043A4">
        <w:rPr>
          <w:rFonts w:ascii="Times New Roman" w:hAnsi="Times New Roman"/>
          <w:lang w:val="sr-Cyrl-CS"/>
        </w:rPr>
        <w:t xml:space="preserve">** </w:t>
      </w:r>
      <w:r w:rsidRPr="001043A4">
        <w:rPr>
          <w:rFonts w:ascii="Times New Roman" w:hAnsi="Times New Roman"/>
          <w:i/>
          <w:lang w:val="sr-Cyrl-CS"/>
        </w:rPr>
        <w:t>У случају подношења понуде са поди</w:t>
      </w:r>
      <w:r w:rsidR="00157E91" w:rsidRPr="001043A4">
        <w:rPr>
          <w:rFonts w:ascii="Times New Roman" w:hAnsi="Times New Roman"/>
          <w:i/>
          <w:lang w:val="sr-Cyrl-CS"/>
        </w:rPr>
        <w:t>споручиоцем/има</w:t>
      </w:r>
      <w:r w:rsidRPr="001043A4">
        <w:rPr>
          <w:rFonts w:ascii="Times New Roman" w:hAnsi="Times New Roman"/>
          <w:i/>
          <w:lang w:val="sr-Cyrl-CS"/>
        </w:rPr>
        <w:t xml:space="preserve"> </w:t>
      </w:r>
      <w:r w:rsidR="00104A01" w:rsidRPr="001043A4">
        <w:rPr>
          <w:rFonts w:ascii="Times New Roman" w:hAnsi="Times New Roman"/>
          <w:i/>
          <w:lang w:val="sr-Cyrl-CS"/>
        </w:rPr>
        <w:t xml:space="preserve">овај образац </w:t>
      </w:r>
      <w:r w:rsidR="009228F6" w:rsidRPr="001043A4">
        <w:rPr>
          <w:rFonts w:ascii="Times New Roman" w:hAnsi="Times New Roman"/>
          <w:i/>
          <w:lang w:val="sr-Cyrl-CS"/>
        </w:rPr>
        <w:t>подноси само понуђач</w:t>
      </w:r>
    </w:p>
    <w:p w:rsidR="007D3137" w:rsidRPr="001043A4" w:rsidRDefault="002A381D" w:rsidP="008D0AD0">
      <w:pPr>
        <w:tabs>
          <w:tab w:val="left" w:pos="915"/>
          <w:tab w:val="left" w:pos="5730"/>
        </w:tabs>
        <w:spacing w:after="0"/>
        <w:rPr>
          <w:rFonts w:ascii="Times New Roman" w:hAnsi="Times New Roman"/>
          <w:b/>
          <w:lang w:val="sr-Cyrl-CS"/>
        </w:rPr>
      </w:pPr>
      <w:r w:rsidRPr="001043A4">
        <w:rPr>
          <w:rFonts w:ascii="Times New Roman" w:hAnsi="Times New Roman"/>
          <w:lang w:val="sr-Cyrl-CS"/>
        </w:rPr>
        <w:t xml:space="preserve"> **</w:t>
      </w:r>
      <w:r w:rsidR="009228F6" w:rsidRPr="001043A4">
        <w:rPr>
          <w:rFonts w:ascii="Times New Roman" w:hAnsi="Times New Roman"/>
          <w:lang w:val="sr-Cyrl-CS"/>
        </w:rPr>
        <w:t>*</w:t>
      </w:r>
      <w:r w:rsidRPr="001043A4">
        <w:rPr>
          <w:rFonts w:ascii="Times New Roman" w:hAnsi="Times New Roman"/>
          <w:lang w:val="sr-Cyrl-CS"/>
        </w:rPr>
        <w:t xml:space="preserve"> </w:t>
      </w:r>
      <w:r w:rsidRPr="001043A4">
        <w:rPr>
          <w:rFonts w:ascii="Times New Roman" w:hAnsi="Times New Roman"/>
          <w:i/>
          <w:lang w:val="sr-Cyrl-CS"/>
        </w:rPr>
        <w:t>У случају подношења заједничке понуде, наведени образац попуњавају, потписују и оверавају сви понуђачи из групе понуђача.</w:t>
      </w:r>
      <w:r w:rsidRPr="001043A4">
        <w:rPr>
          <w:rFonts w:ascii="Times New Roman" w:hAnsi="Times New Roman"/>
          <w:i/>
        </w:rPr>
        <w:t xml:space="preserve"> </w:t>
      </w:r>
    </w:p>
    <w:p w:rsidR="007A3C42" w:rsidRPr="001043A4" w:rsidRDefault="007A3C42" w:rsidP="00407F64">
      <w:pPr>
        <w:spacing w:after="0" w:line="240" w:lineRule="auto"/>
        <w:rPr>
          <w:rFonts w:ascii="Times New Roman" w:hAnsi="Times New Roman"/>
          <w:b/>
        </w:rPr>
      </w:pPr>
    </w:p>
    <w:p w:rsidR="007A3C42" w:rsidRPr="001043A4" w:rsidRDefault="007A3C42" w:rsidP="00157E91">
      <w:pPr>
        <w:spacing w:after="0" w:line="240" w:lineRule="auto"/>
        <w:rPr>
          <w:rFonts w:ascii="Times New Roman" w:hAnsi="Times New Roman"/>
          <w:b/>
          <w:lang w:val="sr-Cyrl-CS"/>
        </w:rPr>
      </w:pPr>
    </w:p>
    <w:p w:rsidR="007A3C42" w:rsidRDefault="007A3C42" w:rsidP="00043832">
      <w:pPr>
        <w:spacing w:after="0" w:line="240" w:lineRule="auto"/>
        <w:jc w:val="right"/>
        <w:rPr>
          <w:rFonts w:ascii="Times New Roman" w:hAnsi="Times New Roman"/>
          <w:b/>
          <w:lang/>
        </w:rPr>
      </w:pPr>
    </w:p>
    <w:p w:rsidR="00FB5014" w:rsidRDefault="00FB5014" w:rsidP="00043832">
      <w:pPr>
        <w:spacing w:after="0" w:line="240" w:lineRule="auto"/>
        <w:jc w:val="right"/>
        <w:rPr>
          <w:rFonts w:ascii="Times New Roman" w:hAnsi="Times New Roman"/>
          <w:b/>
          <w:lang/>
        </w:rPr>
      </w:pPr>
    </w:p>
    <w:p w:rsidR="00FB5014" w:rsidRDefault="00FB5014" w:rsidP="00043832">
      <w:pPr>
        <w:spacing w:after="0" w:line="240" w:lineRule="auto"/>
        <w:jc w:val="right"/>
        <w:rPr>
          <w:rFonts w:ascii="Times New Roman" w:hAnsi="Times New Roman"/>
          <w:b/>
          <w:lang/>
        </w:rPr>
      </w:pPr>
    </w:p>
    <w:p w:rsidR="00FB5014" w:rsidRDefault="00FB5014" w:rsidP="00043832">
      <w:pPr>
        <w:spacing w:after="0" w:line="240" w:lineRule="auto"/>
        <w:jc w:val="right"/>
        <w:rPr>
          <w:rFonts w:ascii="Times New Roman" w:hAnsi="Times New Roman"/>
          <w:b/>
          <w:lang/>
        </w:rPr>
      </w:pPr>
    </w:p>
    <w:p w:rsidR="00FB5014" w:rsidRDefault="00FB5014" w:rsidP="00043832">
      <w:pPr>
        <w:spacing w:after="0" w:line="240" w:lineRule="auto"/>
        <w:jc w:val="right"/>
        <w:rPr>
          <w:rFonts w:ascii="Times New Roman" w:hAnsi="Times New Roman"/>
          <w:b/>
          <w:lang/>
        </w:rPr>
      </w:pPr>
    </w:p>
    <w:p w:rsidR="00FB5014" w:rsidRDefault="00FB5014" w:rsidP="00043832">
      <w:pPr>
        <w:spacing w:after="0" w:line="240" w:lineRule="auto"/>
        <w:jc w:val="right"/>
        <w:rPr>
          <w:rFonts w:ascii="Times New Roman" w:hAnsi="Times New Roman"/>
          <w:b/>
          <w:lang/>
        </w:rPr>
      </w:pPr>
    </w:p>
    <w:p w:rsidR="00FB5014" w:rsidRPr="00FB5014" w:rsidRDefault="00FB5014" w:rsidP="00043832">
      <w:pPr>
        <w:spacing w:after="0" w:line="240" w:lineRule="auto"/>
        <w:jc w:val="right"/>
        <w:rPr>
          <w:rFonts w:ascii="Times New Roman" w:hAnsi="Times New Roman"/>
          <w:b/>
          <w:lang/>
        </w:rPr>
      </w:pPr>
    </w:p>
    <w:p w:rsidR="00323322" w:rsidRPr="001043A4" w:rsidRDefault="00E53236" w:rsidP="0011503B">
      <w:pPr>
        <w:spacing w:after="0" w:line="240" w:lineRule="auto"/>
        <w:jc w:val="right"/>
        <w:rPr>
          <w:rFonts w:ascii="Times New Roman" w:hAnsi="Times New Roman"/>
          <w:b/>
        </w:rPr>
      </w:pPr>
      <w:r w:rsidRPr="001043A4">
        <w:rPr>
          <w:rFonts w:ascii="Times New Roman" w:hAnsi="Times New Roman"/>
          <w:b/>
          <w:lang w:val="sr-Cyrl-CS"/>
        </w:rPr>
        <w:lastRenderedPageBreak/>
        <w:t>Образац</w:t>
      </w:r>
      <w:r w:rsidR="005E7735" w:rsidRPr="001043A4">
        <w:rPr>
          <w:rFonts w:ascii="Times New Roman" w:hAnsi="Times New Roman"/>
          <w:b/>
          <w:lang w:val="sr-Cyrl-CS"/>
        </w:rPr>
        <w:t xml:space="preserve"> бр.</w:t>
      </w:r>
      <w:r w:rsidRPr="001043A4">
        <w:rPr>
          <w:rFonts w:ascii="Times New Roman" w:hAnsi="Times New Roman"/>
          <w:b/>
          <w:lang w:val="sr-Cyrl-CS"/>
        </w:rPr>
        <w:t xml:space="preserve"> </w:t>
      </w:r>
      <w:r w:rsidR="00407F64" w:rsidRPr="001043A4">
        <w:rPr>
          <w:rFonts w:ascii="Times New Roman" w:hAnsi="Times New Roman"/>
          <w:b/>
          <w:lang w:val="sr-Cyrl-CS"/>
        </w:rPr>
        <w:t>8</w:t>
      </w:r>
    </w:p>
    <w:p w:rsidR="004A79BE" w:rsidRPr="001043A4" w:rsidRDefault="004A79BE" w:rsidP="006F7385">
      <w:pPr>
        <w:spacing w:after="0" w:line="240" w:lineRule="auto"/>
        <w:rPr>
          <w:rFonts w:ascii="Times New Roman" w:hAnsi="Times New Roman"/>
          <w:b/>
          <w:lang w:val="sr-Cyrl-CS"/>
        </w:rPr>
      </w:pPr>
    </w:p>
    <w:p w:rsidR="0011503B" w:rsidRPr="001043A4" w:rsidRDefault="0011503B" w:rsidP="0011503B">
      <w:pPr>
        <w:spacing w:after="0" w:line="240" w:lineRule="auto"/>
        <w:jc w:val="center"/>
        <w:rPr>
          <w:rFonts w:ascii="Times New Roman" w:eastAsia="Arial Unicode MS" w:hAnsi="Times New Roman"/>
          <w:b/>
          <w:bCs/>
        </w:rPr>
      </w:pPr>
      <w:r w:rsidRPr="001043A4">
        <w:rPr>
          <w:rFonts w:ascii="Times New Roman" w:eastAsia="Arial Unicode MS" w:hAnsi="Times New Roman"/>
          <w:b/>
          <w:bCs/>
          <w:lang w:val="sr-Cyrl-CS"/>
        </w:rPr>
        <w:t xml:space="preserve">ЈАВНА НАБАВКА </w:t>
      </w:r>
      <w:r w:rsidR="00A90F91" w:rsidRPr="001043A4">
        <w:rPr>
          <w:rFonts w:ascii="Times New Roman" w:eastAsia="Arial Unicode MS" w:hAnsi="Times New Roman"/>
          <w:b/>
          <w:bCs/>
          <w:lang w:val="sr-Cyrl-CS"/>
        </w:rPr>
        <w:t xml:space="preserve"> </w:t>
      </w:r>
      <w:r w:rsidRPr="001043A4">
        <w:rPr>
          <w:rFonts w:ascii="Times New Roman" w:eastAsia="Arial Unicode MS" w:hAnsi="Times New Roman"/>
          <w:b/>
          <w:bCs/>
          <w:lang w:val="sr-Cyrl-CS"/>
        </w:rPr>
        <w:t>бр. ЈНМ</w:t>
      </w:r>
      <w:r w:rsidRPr="001043A4">
        <w:rPr>
          <w:rFonts w:ascii="Times New Roman" w:eastAsia="Arial Unicode MS" w:hAnsi="Times New Roman"/>
          <w:b/>
          <w:bCs/>
        </w:rPr>
        <w:t>Д</w:t>
      </w:r>
      <w:r w:rsidRPr="001043A4">
        <w:rPr>
          <w:rFonts w:ascii="Times New Roman" w:eastAsia="Arial Unicode MS" w:hAnsi="Times New Roman"/>
          <w:b/>
          <w:bCs/>
          <w:lang w:val="sr-Cyrl-CS"/>
        </w:rPr>
        <w:t xml:space="preserve"> 10/2014 -  </w:t>
      </w:r>
      <w:r w:rsidRPr="001043A4">
        <w:rPr>
          <w:rFonts w:ascii="Times New Roman" w:hAnsi="Times New Roman"/>
          <w:b/>
        </w:rPr>
        <w:t>Радна и заштитна одећа и опрема ( кломпе и гумене чизме)</w:t>
      </w:r>
    </w:p>
    <w:p w:rsidR="004A79BE" w:rsidRPr="001043A4" w:rsidRDefault="004A79BE" w:rsidP="0011503B">
      <w:pPr>
        <w:spacing w:after="0" w:line="240" w:lineRule="auto"/>
        <w:rPr>
          <w:rFonts w:ascii="Times New Roman" w:hAnsi="Times New Roman"/>
          <w:b/>
          <w:lang w:val="sr-Cyrl-CS"/>
        </w:rPr>
      </w:pPr>
    </w:p>
    <w:p w:rsidR="00816935" w:rsidRPr="001043A4" w:rsidRDefault="00C363BB" w:rsidP="00816935">
      <w:pPr>
        <w:spacing w:after="0" w:line="240" w:lineRule="auto"/>
        <w:jc w:val="center"/>
        <w:rPr>
          <w:rFonts w:ascii="Times New Roman" w:hAnsi="Times New Roman"/>
          <w:b/>
          <w:i/>
          <w:lang w:val="sr-Cyrl-CS"/>
        </w:rPr>
      </w:pPr>
      <w:r w:rsidRPr="001043A4">
        <w:rPr>
          <w:rFonts w:ascii="Times New Roman" w:hAnsi="Times New Roman"/>
          <w:b/>
          <w:lang w:val="sr-Cyrl-CS"/>
        </w:rPr>
        <w:t>ИЗЈАВА О ТРОШКОВИМА ПРИПРЕМЕ ПОНУДЕ</w:t>
      </w:r>
    </w:p>
    <w:p w:rsidR="0011503B" w:rsidRPr="001043A4" w:rsidRDefault="00C363BB" w:rsidP="0011503B">
      <w:pPr>
        <w:spacing w:after="0" w:line="240" w:lineRule="auto"/>
        <w:jc w:val="center"/>
        <w:rPr>
          <w:rFonts w:ascii="Times New Roman" w:eastAsia="Arial Unicode MS" w:hAnsi="Times New Roman"/>
          <w:b/>
          <w:bCs/>
        </w:rPr>
      </w:pPr>
      <w:r w:rsidRPr="001043A4">
        <w:rPr>
          <w:rFonts w:ascii="Times New Roman" w:hAnsi="Times New Roman"/>
          <w:lang w:val="sr-Cyrl-CS"/>
        </w:rPr>
        <w:t>Изјављујем</w:t>
      </w:r>
      <w:r w:rsidR="00D0777E" w:rsidRPr="001043A4">
        <w:rPr>
          <w:rFonts w:ascii="Times New Roman" w:hAnsi="Times New Roman"/>
          <w:lang w:val="sr-Cyrl-CS"/>
        </w:rPr>
        <w:t>о</w:t>
      </w:r>
      <w:r w:rsidRPr="001043A4">
        <w:rPr>
          <w:rFonts w:ascii="Times New Roman" w:hAnsi="Times New Roman"/>
          <w:lang w:val="sr-Cyrl-CS"/>
        </w:rPr>
        <w:t xml:space="preserve"> под пуном кривичном и материјалном одговорношћу, да см</w:t>
      </w:r>
      <w:r w:rsidR="007772CD" w:rsidRPr="001043A4">
        <w:rPr>
          <w:rFonts w:ascii="Times New Roman" w:hAnsi="Times New Roman"/>
          <w:lang w:val="sr-Cyrl-CS"/>
        </w:rPr>
        <w:t>о</w:t>
      </w:r>
      <w:r w:rsidRPr="001043A4">
        <w:rPr>
          <w:rFonts w:ascii="Times New Roman" w:hAnsi="Times New Roman"/>
          <w:lang w:val="sr-Cyrl-CS"/>
        </w:rPr>
        <w:t xml:space="preserve"> у поступку јавне набавке </w:t>
      </w:r>
      <w:r w:rsidR="0011503B" w:rsidRPr="00FB5014">
        <w:rPr>
          <w:rFonts w:ascii="Times New Roman" w:eastAsia="Arial Unicode MS" w:hAnsi="Times New Roman"/>
          <w:bCs/>
          <w:lang w:val="sr-Cyrl-CS"/>
        </w:rPr>
        <w:t>бр. ЈНМ</w:t>
      </w:r>
      <w:r w:rsidR="0011503B" w:rsidRPr="00FB5014">
        <w:rPr>
          <w:rFonts w:ascii="Times New Roman" w:eastAsia="Arial Unicode MS" w:hAnsi="Times New Roman"/>
          <w:bCs/>
        </w:rPr>
        <w:t>Д</w:t>
      </w:r>
      <w:r w:rsidR="0011503B" w:rsidRPr="00FB5014">
        <w:rPr>
          <w:rFonts w:ascii="Times New Roman" w:eastAsia="Arial Unicode MS" w:hAnsi="Times New Roman"/>
          <w:bCs/>
          <w:lang w:val="sr-Cyrl-CS"/>
        </w:rPr>
        <w:t xml:space="preserve"> 10/2014 -  </w:t>
      </w:r>
      <w:r w:rsidR="0011503B" w:rsidRPr="00FB5014">
        <w:rPr>
          <w:rFonts w:ascii="Times New Roman" w:hAnsi="Times New Roman"/>
        </w:rPr>
        <w:t>Радна и заштитна одећа и опрема ( кломпе и гумене чизме)</w:t>
      </w:r>
    </w:p>
    <w:p w:rsidR="00323322" w:rsidRPr="001043A4" w:rsidRDefault="00512935" w:rsidP="00816935">
      <w:pPr>
        <w:spacing w:after="0" w:line="240" w:lineRule="auto"/>
        <w:jc w:val="center"/>
        <w:rPr>
          <w:rFonts w:ascii="Times New Roman" w:hAnsi="Times New Roman"/>
          <w:lang w:val="sr-Cyrl-CS"/>
        </w:rPr>
      </w:pPr>
      <w:r w:rsidRPr="001043A4">
        <w:rPr>
          <w:rFonts w:ascii="Times New Roman" w:hAnsi="Times New Roman"/>
          <w:lang w:val="sr-Cyrl-CS"/>
        </w:rPr>
        <w:t>за потребе предшколск</w:t>
      </w:r>
      <w:r w:rsidR="0031363A" w:rsidRPr="001043A4">
        <w:rPr>
          <w:rFonts w:ascii="Times New Roman" w:hAnsi="Times New Roman"/>
          <w:lang w:val="sr-Cyrl-CS"/>
        </w:rPr>
        <w:t>е</w:t>
      </w:r>
      <w:r w:rsidRPr="001043A4">
        <w:rPr>
          <w:rFonts w:ascii="Times New Roman" w:hAnsi="Times New Roman"/>
          <w:lang w:val="sr-Cyrl-CS"/>
        </w:rPr>
        <w:t xml:space="preserve"> установ</w:t>
      </w:r>
      <w:r w:rsidR="0031363A" w:rsidRPr="001043A4">
        <w:rPr>
          <w:rFonts w:ascii="Times New Roman" w:hAnsi="Times New Roman"/>
          <w:lang w:val="sr-Cyrl-CS"/>
        </w:rPr>
        <w:t>е „Др Сима Милошевић“ из Земуна</w:t>
      </w:r>
      <w:r w:rsidRPr="001043A4">
        <w:rPr>
          <w:rFonts w:ascii="Times New Roman" w:hAnsi="Times New Roman"/>
          <w:lang w:val="sr-Cyrl-CS"/>
        </w:rPr>
        <w:t xml:space="preserve">, </w:t>
      </w:r>
      <w:r w:rsidR="00C363BB" w:rsidRPr="001043A4">
        <w:rPr>
          <w:rFonts w:ascii="Times New Roman" w:hAnsi="Times New Roman"/>
          <w:lang w:val="sr-Cyrl-CS"/>
        </w:rPr>
        <w:t>има</w:t>
      </w:r>
      <w:r w:rsidR="007772CD" w:rsidRPr="001043A4">
        <w:rPr>
          <w:rFonts w:ascii="Times New Roman" w:hAnsi="Times New Roman"/>
          <w:lang w:val="sr-Cyrl-CS"/>
        </w:rPr>
        <w:t>ли</w:t>
      </w:r>
      <w:r w:rsidR="00C363BB" w:rsidRPr="001043A4">
        <w:rPr>
          <w:rFonts w:ascii="Times New Roman" w:hAnsi="Times New Roman"/>
          <w:lang w:val="sr-Cyrl-CS"/>
        </w:rPr>
        <w:t xml:space="preserve"> следеће трошкове:</w:t>
      </w:r>
    </w:p>
    <w:p w:rsidR="00F57FAA" w:rsidRPr="001043A4" w:rsidRDefault="00F57FAA" w:rsidP="00F57FAA">
      <w:pPr>
        <w:autoSpaceDE w:val="0"/>
        <w:autoSpaceDN w:val="0"/>
        <w:adjustRightInd w:val="0"/>
        <w:spacing w:after="0" w:line="240" w:lineRule="auto"/>
        <w:jc w:val="both"/>
        <w:rPr>
          <w:rFonts w:ascii="Times New Roman" w:hAnsi="Times New Roman"/>
          <w:lang w:val="sr-Cyrl-CS"/>
        </w:rPr>
      </w:pPr>
    </w:p>
    <w:tbl>
      <w:tblPr>
        <w:tblW w:w="10519" w:type="dxa"/>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4279"/>
      </w:tblGrid>
      <w:tr w:rsidR="00323322" w:rsidRPr="001043A4" w:rsidTr="008959C1">
        <w:trPr>
          <w:jc w:val="center"/>
        </w:trPr>
        <w:tc>
          <w:tcPr>
            <w:tcW w:w="6240" w:type="dxa"/>
            <w:tcBorders>
              <w:top w:val="single" w:sz="4" w:space="0" w:color="auto"/>
              <w:left w:val="single" w:sz="4" w:space="0" w:color="auto"/>
              <w:bottom w:val="single" w:sz="4" w:space="0" w:color="auto"/>
              <w:right w:val="single" w:sz="4" w:space="0" w:color="auto"/>
            </w:tcBorders>
            <w:shd w:val="clear" w:color="auto" w:fill="BFBFBF"/>
          </w:tcPr>
          <w:p w:rsidR="00323322" w:rsidRPr="001043A4" w:rsidRDefault="00323322" w:rsidP="00CE31C2">
            <w:pPr>
              <w:spacing w:before="200"/>
              <w:jc w:val="center"/>
              <w:rPr>
                <w:rFonts w:ascii="Times New Roman" w:hAnsi="Times New Roman"/>
                <w:b/>
                <w:lang w:val="sr-Cyrl-CS"/>
              </w:rPr>
            </w:pPr>
            <w:r w:rsidRPr="001043A4">
              <w:rPr>
                <w:rFonts w:ascii="Times New Roman" w:hAnsi="Times New Roman"/>
                <w:b/>
                <w:lang w:val="sr-Cyrl-CS"/>
              </w:rPr>
              <w:t>Врста трошкова</w:t>
            </w:r>
          </w:p>
        </w:tc>
        <w:tc>
          <w:tcPr>
            <w:tcW w:w="4279" w:type="dxa"/>
            <w:tcBorders>
              <w:top w:val="single" w:sz="4" w:space="0" w:color="auto"/>
              <w:left w:val="single" w:sz="4" w:space="0" w:color="auto"/>
              <w:bottom w:val="single" w:sz="4" w:space="0" w:color="auto"/>
              <w:right w:val="single" w:sz="4" w:space="0" w:color="auto"/>
            </w:tcBorders>
            <w:shd w:val="clear" w:color="auto" w:fill="BFBFBF"/>
          </w:tcPr>
          <w:p w:rsidR="00323322" w:rsidRPr="001043A4" w:rsidRDefault="00323322" w:rsidP="00CE31C2">
            <w:pPr>
              <w:spacing w:before="200"/>
              <w:jc w:val="center"/>
              <w:rPr>
                <w:rFonts w:ascii="Times New Roman" w:hAnsi="Times New Roman"/>
                <w:b/>
                <w:lang w:val="sr-Cyrl-CS"/>
              </w:rPr>
            </w:pPr>
            <w:r w:rsidRPr="001043A4">
              <w:rPr>
                <w:rFonts w:ascii="Times New Roman" w:hAnsi="Times New Roman"/>
                <w:b/>
                <w:lang w:val="sr-Cyrl-CS"/>
              </w:rPr>
              <w:t>Износ трошкова</w:t>
            </w:r>
          </w:p>
        </w:tc>
      </w:tr>
      <w:tr w:rsidR="00323322" w:rsidRPr="001043A4" w:rsidTr="008959C1">
        <w:trPr>
          <w:trHeight w:val="4230"/>
          <w:jc w:val="center"/>
        </w:trPr>
        <w:tc>
          <w:tcPr>
            <w:tcW w:w="6240" w:type="dxa"/>
            <w:tcBorders>
              <w:top w:val="single" w:sz="4" w:space="0" w:color="auto"/>
              <w:left w:val="single" w:sz="4" w:space="0" w:color="auto"/>
              <w:bottom w:val="single" w:sz="4" w:space="0" w:color="auto"/>
              <w:right w:val="single" w:sz="4" w:space="0" w:color="auto"/>
            </w:tcBorders>
          </w:tcPr>
          <w:p w:rsidR="00323322" w:rsidRPr="001043A4" w:rsidRDefault="00323322" w:rsidP="009126C0">
            <w:pPr>
              <w:spacing w:before="200" w:line="240" w:lineRule="auto"/>
              <w:rPr>
                <w:rFonts w:ascii="Times New Roman" w:hAnsi="Times New Roman"/>
                <w:b/>
                <w:lang w:val="sr-Cyrl-CS"/>
              </w:rPr>
            </w:pPr>
            <w:r w:rsidRPr="001043A4">
              <w:rPr>
                <w:rFonts w:ascii="Times New Roman" w:hAnsi="Times New Roman"/>
                <w:b/>
                <w:lang w:val="sr-Cyrl-CS"/>
              </w:rPr>
              <w:t>Прибављање средства финансијског обезбеђења:</w:t>
            </w:r>
          </w:p>
          <w:p w:rsidR="00323322" w:rsidRPr="001043A4" w:rsidRDefault="00323322" w:rsidP="009126C0">
            <w:pPr>
              <w:spacing w:before="200" w:line="240" w:lineRule="auto"/>
              <w:rPr>
                <w:rFonts w:ascii="Times New Roman" w:hAnsi="Times New Roman"/>
                <w:b/>
                <w:lang w:val="sr-Cyrl-CS"/>
              </w:rPr>
            </w:pPr>
            <w:r w:rsidRPr="001043A4">
              <w:rPr>
                <w:rFonts w:ascii="Times New Roman" w:hAnsi="Times New Roman"/>
                <w:b/>
                <w:lang w:val="sr-Cyrl-CS"/>
              </w:rPr>
              <w:t>___________</w:t>
            </w:r>
            <w:r w:rsidR="00CA7529" w:rsidRPr="001043A4">
              <w:rPr>
                <w:rFonts w:ascii="Times New Roman" w:hAnsi="Times New Roman"/>
                <w:b/>
                <w:lang w:val="sr-Cyrl-CS"/>
              </w:rPr>
              <w:t>_____________________________</w:t>
            </w:r>
          </w:p>
          <w:p w:rsidR="00323322" w:rsidRPr="001043A4" w:rsidRDefault="00323322" w:rsidP="009126C0">
            <w:pPr>
              <w:spacing w:before="200" w:line="240" w:lineRule="auto"/>
              <w:rPr>
                <w:rFonts w:ascii="Times New Roman" w:hAnsi="Times New Roman"/>
                <w:b/>
                <w:lang w:val="sr-Cyrl-CS"/>
              </w:rPr>
            </w:pPr>
            <w:r w:rsidRPr="001043A4">
              <w:rPr>
                <w:rFonts w:ascii="Times New Roman" w:hAnsi="Times New Roman"/>
                <w:b/>
                <w:lang w:val="sr-Cyrl-CS"/>
              </w:rPr>
              <w:t>___________</w:t>
            </w:r>
            <w:r w:rsidR="00CA7529" w:rsidRPr="001043A4">
              <w:rPr>
                <w:rFonts w:ascii="Times New Roman" w:hAnsi="Times New Roman"/>
                <w:b/>
                <w:lang w:val="sr-Cyrl-CS"/>
              </w:rPr>
              <w:t>_____________________________</w:t>
            </w:r>
          </w:p>
          <w:p w:rsidR="00323322" w:rsidRPr="001043A4" w:rsidRDefault="00323322" w:rsidP="009126C0">
            <w:pPr>
              <w:spacing w:before="200" w:line="240" w:lineRule="auto"/>
              <w:rPr>
                <w:rFonts w:ascii="Times New Roman" w:hAnsi="Times New Roman"/>
                <w:b/>
                <w:lang w:val="sr-Cyrl-CS"/>
              </w:rPr>
            </w:pPr>
            <w:r w:rsidRPr="001043A4">
              <w:rPr>
                <w:rFonts w:ascii="Times New Roman" w:hAnsi="Times New Roman"/>
                <w:b/>
                <w:lang w:val="sr-Cyrl-CS"/>
              </w:rPr>
              <w:t>___________</w:t>
            </w:r>
            <w:r w:rsidR="008E562C" w:rsidRPr="001043A4">
              <w:rPr>
                <w:rFonts w:ascii="Times New Roman" w:hAnsi="Times New Roman"/>
                <w:b/>
                <w:lang w:val="sr-Cyrl-CS"/>
              </w:rPr>
              <w:t>_____________________________</w:t>
            </w:r>
          </w:p>
          <w:p w:rsidR="0031363A" w:rsidRPr="001043A4" w:rsidRDefault="0031363A" w:rsidP="009126C0">
            <w:pPr>
              <w:spacing w:before="200" w:line="240" w:lineRule="auto"/>
              <w:rPr>
                <w:rFonts w:ascii="Times New Roman" w:hAnsi="Times New Roman"/>
                <w:b/>
                <w:lang w:val="sr-Cyrl-CS"/>
              </w:rPr>
            </w:pPr>
            <w:r w:rsidRPr="001043A4">
              <w:rPr>
                <w:rFonts w:ascii="Times New Roman" w:hAnsi="Times New Roman"/>
                <w:b/>
                <w:lang w:val="sr-Cyrl-CS"/>
              </w:rPr>
              <w:t>___________</w:t>
            </w:r>
            <w:r w:rsidR="008E562C" w:rsidRPr="001043A4">
              <w:rPr>
                <w:rFonts w:ascii="Times New Roman" w:hAnsi="Times New Roman"/>
                <w:b/>
                <w:lang w:val="sr-Cyrl-CS"/>
              </w:rPr>
              <w:t>______________________________</w:t>
            </w:r>
          </w:p>
          <w:p w:rsidR="00F57FAA" w:rsidRPr="001043A4" w:rsidRDefault="00F57FAA" w:rsidP="009126C0">
            <w:pPr>
              <w:spacing w:before="200" w:line="240" w:lineRule="auto"/>
              <w:rPr>
                <w:rFonts w:ascii="Times New Roman" w:hAnsi="Times New Roman"/>
                <w:b/>
                <w:lang w:val="sr-Cyrl-CS"/>
              </w:rPr>
            </w:pPr>
            <w:r w:rsidRPr="001043A4">
              <w:rPr>
                <w:rFonts w:ascii="Times New Roman" w:hAnsi="Times New Roman"/>
                <w:b/>
                <w:lang w:val="sr-Cyrl-CS"/>
              </w:rPr>
              <w:t>_________________________________________</w:t>
            </w:r>
          </w:p>
          <w:p w:rsidR="005E5010" w:rsidRPr="001043A4" w:rsidRDefault="00F57FAA" w:rsidP="009126C0">
            <w:pPr>
              <w:spacing w:before="200" w:line="240" w:lineRule="auto"/>
              <w:rPr>
                <w:rFonts w:ascii="Times New Roman" w:hAnsi="Times New Roman"/>
                <w:b/>
              </w:rPr>
            </w:pPr>
            <w:r w:rsidRPr="001043A4">
              <w:rPr>
                <w:rFonts w:ascii="Times New Roman" w:hAnsi="Times New Roman"/>
                <w:b/>
                <w:lang w:val="sr-Cyrl-CS"/>
              </w:rPr>
              <w:t>___________________________________________</w:t>
            </w:r>
          </w:p>
          <w:p w:rsidR="00323322" w:rsidRPr="001043A4" w:rsidRDefault="00323322" w:rsidP="00BF0AA2">
            <w:pPr>
              <w:spacing w:before="200" w:line="240" w:lineRule="auto"/>
              <w:rPr>
                <w:rFonts w:ascii="Times New Roman" w:hAnsi="Times New Roman"/>
                <w:lang w:val="sr-Cyrl-CS"/>
              </w:rPr>
            </w:pPr>
            <w:r w:rsidRPr="001043A4">
              <w:rPr>
                <w:rFonts w:ascii="Times New Roman" w:hAnsi="Times New Roman"/>
                <w:lang w:val="sr-Cyrl-CS"/>
              </w:rPr>
              <w:t>(навести врсту средстава финансијског обезбеђења)</w:t>
            </w:r>
          </w:p>
        </w:tc>
        <w:tc>
          <w:tcPr>
            <w:tcW w:w="4279" w:type="dxa"/>
            <w:tcBorders>
              <w:top w:val="single" w:sz="4" w:space="0" w:color="auto"/>
              <w:left w:val="single" w:sz="4" w:space="0" w:color="auto"/>
              <w:bottom w:val="single" w:sz="4" w:space="0" w:color="auto"/>
              <w:right w:val="single" w:sz="4" w:space="0" w:color="auto"/>
            </w:tcBorders>
          </w:tcPr>
          <w:p w:rsidR="008E562C" w:rsidRPr="001043A4" w:rsidRDefault="008E562C" w:rsidP="008E562C">
            <w:pPr>
              <w:spacing w:before="200" w:line="240" w:lineRule="auto"/>
              <w:rPr>
                <w:rFonts w:ascii="Times New Roman" w:hAnsi="Times New Roman"/>
                <w:b/>
                <w:lang w:val="sr-Cyrl-CS"/>
              </w:rPr>
            </w:pPr>
            <w:r w:rsidRPr="001043A4">
              <w:rPr>
                <w:rFonts w:ascii="Times New Roman" w:hAnsi="Times New Roman"/>
                <w:b/>
                <w:lang w:val="sr-Cyrl-CS"/>
              </w:rPr>
              <w:t xml:space="preserve">     </w:t>
            </w:r>
          </w:p>
          <w:p w:rsidR="00323322" w:rsidRPr="001043A4" w:rsidRDefault="008E562C" w:rsidP="009126C0">
            <w:pPr>
              <w:spacing w:before="200" w:line="240" w:lineRule="auto"/>
              <w:jc w:val="center"/>
              <w:rPr>
                <w:rFonts w:ascii="Times New Roman" w:hAnsi="Times New Roman"/>
                <w:b/>
                <w:lang w:val="sr-Cyrl-CS"/>
              </w:rPr>
            </w:pPr>
            <w:r w:rsidRPr="001043A4">
              <w:rPr>
                <w:rFonts w:ascii="Times New Roman" w:hAnsi="Times New Roman"/>
                <w:b/>
                <w:lang w:val="sr-Cyrl-CS"/>
              </w:rPr>
              <w:t>___________________________</w:t>
            </w:r>
          </w:p>
          <w:p w:rsidR="00323322" w:rsidRPr="001043A4" w:rsidRDefault="008E562C" w:rsidP="009126C0">
            <w:pPr>
              <w:spacing w:before="200" w:line="240" w:lineRule="auto"/>
              <w:jc w:val="center"/>
              <w:rPr>
                <w:rFonts w:ascii="Times New Roman" w:hAnsi="Times New Roman"/>
                <w:b/>
                <w:lang w:val="sr-Cyrl-CS"/>
              </w:rPr>
            </w:pPr>
            <w:r w:rsidRPr="001043A4">
              <w:rPr>
                <w:rFonts w:ascii="Times New Roman" w:hAnsi="Times New Roman"/>
                <w:b/>
                <w:lang w:val="sr-Cyrl-CS"/>
              </w:rPr>
              <w:t>___________________________</w:t>
            </w:r>
          </w:p>
          <w:p w:rsidR="0057135C" w:rsidRPr="001043A4" w:rsidRDefault="008E562C" w:rsidP="009126C0">
            <w:pPr>
              <w:spacing w:before="200" w:line="240" w:lineRule="auto"/>
              <w:jc w:val="center"/>
              <w:rPr>
                <w:rFonts w:ascii="Times New Roman" w:hAnsi="Times New Roman"/>
                <w:b/>
                <w:lang w:val="sr-Cyrl-CS"/>
              </w:rPr>
            </w:pPr>
            <w:r w:rsidRPr="001043A4">
              <w:rPr>
                <w:rFonts w:ascii="Times New Roman" w:hAnsi="Times New Roman"/>
                <w:b/>
                <w:lang w:val="sr-Cyrl-CS"/>
              </w:rPr>
              <w:t>___________________________</w:t>
            </w:r>
          </w:p>
          <w:p w:rsidR="0031363A" w:rsidRPr="001043A4" w:rsidRDefault="00F57FAA" w:rsidP="009126C0">
            <w:pPr>
              <w:spacing w:before="200" w:line="240" w:lineRule="auto"/>
              <w:jc w:val="center"/>
              <w:rPr>
                <w:rFonts w:ascii="Times New Roman" w:hAnsi="Times New Roman"/>
                <w:b/>
                <w:lang w:val="sr-Cyrl-CS"/>
              </w:rPr>
            </w:pPr>
            <w:r w:rsidRPr="001043A4">
              <w:rPr>
                <w:rFonts w:ascii="Times New Roman" w:hAnsi="Times New Roman"/>
                <w:b/>
                <w:lang w:val="sr-Cyrl-CS"/>
              </w:rPr>
              <w:t>_____________________________</w:t>
            </w:r>
          </w:p>
          <w:p w:rsidR="00F57FAA" w:rsidRPr="001043A4" w:rsidRDefault="008E562C" w:rsidP="009126C0">
            <w:pPr>
              <w:spacing w:before="200" w:line="240" w:lineRule="auto"/>
              <w:jc w:val="center"/>
              <w:rPr>
                <w:rFonts w:ascii="Times New Roman" w:hAnsi="Times New Roman"/>
                <w:b/>
                <w:lang w:val="sr-Cyrl-CS"/>
              </w:rPr>
            </w:pPr>
            <w:r w:rsidRPr="001043A4">
              <w:rPr>
                <w:rFonts w:ascii="Times New Roman" w:hAnsi="Times New Roman"/>
                <w:b/>
                <w:lang w:val="sr-Cyrl-CS"/>
              </w:rPr>
              <w:t>___________________________</w:t>
            </w:r>
          </w:p>
          <w:p w:rsidR="005E5010" w:rsidRPr="001043A4" w:rsidRDefault="008E562C" w:rsidP="006F5A5F">
            <w:pPr>
              <w:spacing w:before="200" w:line="240" w:lineRule="auto"/>
              <w:jc w:val="center"/>
              <w:rPr>
                <w:rFonts w:ascii="Times New Roman" w:hAnsi="Times New Roman"/>
                <w:b/>
              </w:rPr>
            </w:pPr>
            <w:r w:rsidRPr="001043A4">
              <w:rPr>
                <w:rFonts w:ascii="Times New Roman" w:hAnsi="Times New Roman"/>
                <w:b/>
                <w:lang w:val="sr-Cyrl-CS"/>
              </w:rPr>
              <w:t>___________________________</w:t>
            </w:r>
          </w:p>
          <w:p w:rsidR="00323322" w:rsidRPr="001043A4" w:rsidRDefault="00323322" w:rsidP="009126C0">
            <w:pPr>
              <w:spacing w:before="200" w:line="240" w:lineRule="auto"/>
              <w:jc w:val="center"/>
              <w:rPr>
                <w:rFonts w:ascii="Times New Roman" w:hAnsi="Times New Roman"/>
                <w:b/>
                <w:lang w:val="sr-Cyrl-CS"/>
              </w:rPr>
            </w:pPr>
            <w:r w:rsidRPr="001043A4">
              <w:rPr>
                <w:rFonts w:ascii="Times New Roman" w:hAnsi="Times New Roman"/>
                <w:lang w:val="sr-Cyrl-CS"/>
              </w:rPr>
              <w:t xml:space="preserve">  (навести износ припадајућих трошкова) </w:t>
            </w:r>
          </w:p>
          <w:p w:rsidR="00323322" w:rsidRPr="001043A4" w:rsidRDefault="00323322" w:rsidP="00CE31C2">
            <w:pPr>
              <w:spacing w:before="200"/>
              <w:jc w:val="right"/>
              <w:rPr>
                <w:rFonts w:ascii="Times New Roman" w:hAnsi="Times New Roman"/>
                <w:b/>
                <w:lang w:val="sr-Cyrl-CS"/>
              </w:rPr>
            </w:pPr>
          </w:p>
        </w:tc>
      </w:tr>
    </w:tbl>
    <w:p w:rsidR="00C363BB" w:rsidRPr="001043A4" w:rsidRDefault="00C363BB" w:rsidP="006F7385">
      <w:pPr>
        <w:autoSpaceDE w:val="0"/>
        <w:autoSpaceDN w:val="0"/>
        <w:adjustRightInd w:val="0"/>
        <w:spacing w:after="0" w:line="240" w:lineRule="auto"/>
        <w:rPr>
          <w:rFonts w:ascii="Times New Roman" w:hAnsi="Times New Roman"/>
          <w:lang w:val="sr-Cyrl-CS"/>
        </w:rPr>
      </w:pPr>
    </w:p>
    <w:p w:rsidR="006F7385" w:rsidRPr="001043A4" w:rsidRDefault="00017929" w:rsidP="006F7385">
      <w:pPr>
        <w:autoSpaceDE w:val="0"/>
        <w:autoSpaceDN w:val="0"/>
        <w:adjustRightInd w:val="0"/>
        <w:spacing w:after="0" w:line="240" w:lineRule="auto"/>
        <w:rPr>
          <w:rFonts w:ascii="Times New Roman" w:hAnsi="Times New Roman"/>
          <w:lang w:val="sr-Cyrl-CS"/>
        </w:rPr>
      </w:pPr>
      <w:r w:rsidRPr="001043A4">
        <w:rPr>
          <w:rFonts w:ascii="Times New Roman" w:hAnsi="Times New Roman"/>
          <w:lang w:val="sr-Cyrl-CS"/>
        </w:rPr>
        <w:t>Понуђач:</w:t>
      </w:r>
      <w:r w:rsidR="006F7385" w:rsidRPr="001043A4">
        <w:rPr>
          <w:rFonts w:ascii="Times New Roman" w:hAnsi="Times New Roman"/>
          <w:lang w:val="sr-Cyrl-CS"/>
        </w:rPr>
        <w:t>_____________________________________</w:t>
      </w:r>
      <w:r w:rsidR="00985269" w:rsidRPr="001043A4">
        <w:rPr>
          <w:rFonts w:ascii="Times New Roman" w:hAnsi="Times New Roman"/>
          <w:lang w:val="sr-Cyrl-CS"/>
        </w:rPr>
        <w:t>______________________________</w:t>
      </w:r>
    </w:p>
    <w:p w:rsidR="006F7385" w:rsidRPr="001043A4" w:rsidRDefault="006F7385" w:rsidP="006F7385">
      <w:pPr>
        <w:autoSpaceDE w:val="0"/>
        <w:autoSpaceDN w:val="0"/>
        <w:adjustRightInd w:val="0"/>
        <w:spacing w:after="0" w:line="240" w:lineRule="auto"/>
        <w:jc w:val="center"/>
        <w:rPr>
          <w:rFonts w:ascii="Times New Roman" w:hAnsi="Times New Roman"/>
          <w:lang w:val="sr-Cyrl-CS"/>
        </w:rPr>
      </w:pPr>
      <w:r w:rsidRPr="001043A4">
        <w:rPr>
          <w:rFonts w:ascii="Times New Roman" w:hAnsi="Times New Roman"/>
          <w:lang w:val="sr-Cyrl-CS"/>
        </w:rPr>
        <w:t>(назив и адреса понуђача)</w:t>
      </w:r>
    </w:p>
    <w:p w:rsidR="005E5010" w:rsidRPr="001043A4" w:rsidRDefault="00323322" w:rsidP="005E5010">
      <w:pPr>
        <w:spacing w:before="200"/>
        <w:jc w:val="both"/>
        <w:rPr>
          <w:rFonts w:ascii="Times New Roman" w:hAnsi="Times New Roman"/>
        </w:rPr>
      </w:pPr>
      <w:r w:rsidRPr="001043A4">
        <w:rPr>
          <w:rFonts w:ascii="Times New Roman" w:hAnsi="Times New Roman"/>
          <w:lang w:val="sr-Cyrl-CS"/>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прибављања средстава обезбеђења, под условом да је понуђач тражио накнаду тих трошкова у својој понуди  и доставио доказ о извршеној уплати трошкова.</w:t>
      </w:r>
    </w:p>
    <w:p w:rsidR="006F5A5F" w:rsidRPr="001043A4" w:rsidRDefault="006F5A5F" w:rsidP="005E5010">
      <w:pPr>
        <w:spacing w:before="200"/>
        <w:jc w:val="both"/>
        <w:rPr>
          <w:rFonts w:ascii="Times New Roman" w:hAnsi="Times New Roman"/>
        </w:rPr>
      </w:pPr>
    </w:p>
    <w:p w:rsidR="00323322" w:rsidRPr="001043A4" w:rsidRDefault="00323322" w:rsidP="00323322">
      <w:pPr>
        <w:spacing w:after="0" w:line="240" w:lineRule="auto"/>
        <w:rPr>
          <w:rFonts w:ascii="Times New Roman" w:hAnsi="Times New Roman"/>
          <w:b/>
          <w:lang w:val="sr-Cyrl-CS"/>
        </w:rPr>
      </w:pPr>
      <w:r w:rsidRPr="001043A4">
        <w:rPr>
          <w:rFonts w:ascii="Times New Roman" w:hAnsi="Times New Roman"/>
          <w:b/>
          <w:lang w:val="sr-Cyrl-CS"/>
        </w:rPr>
        <w:t xml:space="preserve">                                      </w:t>
      </w:r>
      <w:r w:rsidR="003F4AAE" w:rsidRPr="001043A4">
        <w:rPr>
          <w:rFonts w:ascii="Times New Roman" w:hAnsi="Times New Roman"/>
          <w:b/>
          <w:lang w:val="sr-Cyrl-CS"/>
        </w:rPr>
        <w:t xml:space="preserve">            М.П     </w:t>
      </w:r>
      <w:r w:rsidRPr="001043A4">
        <w:rPr>
          <w:rFonts w:ascii="Times New Roman" w:hAnsi="Times New Roman"/>
          <w:b/>
          <w:lang w:val="sr-Cyrl-CS"/>
        </w:rPr>
        <w:t xml:space="preserve"> Потпис одговорног лица понуђача: </w:t>
      </w:r>
    </w:p>
    <w:p w:rsidR="00323322" w:rsidRPr="001043A4" w:rsidRDefault="00323322" w:rsidP="00F86DF5">
      <w:pPr>
        <w:spacing w:after="0" w:line="240" w:lineRule="auto"/>
        <w:ind w:right="-284"/>
        <w:rPr>
          <w:rFonts w:ascii="Times New Roman" w:hAnsi="Times New Roman"/>
          <w:b/>
          <w:lang w:val="sr-Cyrl-CS"/>
        </w:rPr>
      </w:pPr>
      <w:r w:rsidRPr="001043A4">
        <w:rPr>
          <w:rFonts w:ascii="Times New Roman" w:hAnsi="Times New Roman"/>
          <w:b/>
          <w:lang w:val="sr-Cyrl-CS"/>
        </w:rPr>
        <w:t xml:space="preserve">                                         </w:t>
      </w:r>
      <w:r w:rsidR="00017929" w:rsidRPr="001043A4">
        <w:rPr>
          <w:rFonts w:ascii="Times New Roman" w:hAnsi="Times New Roman"/>
          <w:b/>
          <w:lang w:val="sr-Cyrl-CS"/>
        </w:rPr>
        <w:t xml:space="preserve">                       ______________________________</w:t>
      </w:r>
    </w:p>
    <w:p w:rsidR="00B16CE7" w:rsidRPr="001043A4" w:rsidRDefault="00B16CE7" w:rsidP="00323322">
      <w:pPr>
        <w:spacing w:after="0" w:line="240" w:lineRule="auto"/>
        <w:rPr>
          <w:rFonts w:ascii="Times New Roman" w:hAnsi="Times New Roman"/>
          <w:b/>
          <w:lang w:val="sr-Cyrl-CS"/>
        </w:rPr>
      </w:pPr>
    </w:p>
    <w:p w:rsidR="00C363BB" w:rsidRPr="001043A4" w:rsidRDefault="00323322" w:rsidP="00323322">
      <w:pPr>
        <w:spacing w:after="0" w:line="240" w:lineRule="auto"/>
        <w:rPr>
          <w:rFonts w:ascii="Times New Roman" w:hAnsi="Times New Roman"/>
          <w:i/>
          <w:lang w:val="sr-Cyrl-CS"/>
        </w:rPr>
      </w:pPr>
      <w:r w:rsidRPr="001043A4">
        <w:rPr>
          <w:rFonts w:ascii="Times New Roman" w:hAnsi="Times New Roman"/>
          <w:b/>
          <w:i/>
        </w:rPr>
        <w:t>*</w:t>
      </w:r>
      <w:r w:rsidRPr="001043A4">
        <w:rPr>
          <w:rFonts w:ascii="Times New Roman" w:hAnsi="Times New Roman"/>
          <w:i/>
        </w:rPr>
        <w:t>Овај образац не представља обавезну садржину понуде</w:t>
      </w:r>
    </w:p>
    <w:p w:rsidR="00C77234" w:rsidRPr="001043A4" w:rsidRDefault="00605861" w:rsidP="00816935">
      <w:pPr>
        <w:spacing w:after="0"/>
        <w:ind w:left="-720"/>
        <w:rPr>
          <w:rFonts w:ascii="Times New Roman" w:hAnsi="Times New Roman"/>
          <w:i/>
          <w:lang w:val="sr-Cyrl-CS"/>
        </w:rPr>
      </w:pPr>
      <w:r w:rsidRPr="001043A4">
        <w:rPr>
          <w:rFonts w:ascii="Times New Roman" w:hAnsi="Times New Roman"/>
          <w:lang w:val="sr-Cyrl-CS"/>
        </w:rPr>
        <w:tab/>
        <w:t>**</w:t>
      </w:r>
      <w:r w:rsidR="00816935" w:rsidRPr="001043A4">
        <w:rPr>
          <w:rFonts w:ascii="Times New Roman" w:hAnsi="Times New Roman"/>
          <w:i/>
          <w:lang w:val="sr-Cyrl-CS"/>
        </w:rPr>
        <w:t>У случају подношења заједничке понуде, наведени образац потписуј</w:t>
      </w:r>
      <w:r w:rsidR="00816935" w:rsidRPr="001043A4">
        <w:rPr>
          <w:rFonts w:ascii="Times New Roman" w:hAnsi="Times New Roman"/>
          <w:i/>
        </w:rPr>
        <w:t>e</w:t>
      </w:r>
      <w:r w:rsidR="00816935" w:rsidRPr="001043A4">
        <w:rPr>
          <w:rFonts w:ascii="Times New Roman" w:hAnsi="Times New Roman"/>
          <w:i/>
          <w:lang w:val="sr-Cyrl-CS"/>
        </w:rPr>
        <w:t xml:space="preserve"> и оверава</w:t>
      </w:r>
      <w:r w:rsidR="00816935" w:rsidRPr="001043A4">
        <w:rPr>
          <w:rFonts w:ascii="Times New Roman" w:hAnsi="Times New Roman"/>
          <w:i/>
        </w:rPr>
        <w:t xml:space="preserve"> </w:t>
      </w:r>
      <w:r w:rsidR="00816935" w:rsidRPr="001043A4">
        <w:rPr>
          <w:rFonts w:ascii="Times New Roman" w:hAnsi="Times New Roman"/>
          <w:i/>
          <w:lang w:val="sr-Cyrl-CS"/>
        </w:rPr>
        <w:t xml:space="preserve">члан групе понуђача који је </w:t>
      </w:r>
    </w:p>
    <w:p w:rsidR="00816935" w:rsidRPr="001043A4" w:rsidRDefault="00C77234" w:rsidP="00157E91">
      <w:pPr>
        <w:spacing w:after="0"/>
        <w:ind w:left="-720"/>
        <w:rPr>
          <w:rFonts w:ascii="Times New Roman" w:hAnsi="Times New Roman"/>
          <w:i/>
          <w:lang w:val="sr-Cyrl-CS"/>
        </w:rPr>
      </w:pPr>
      <w:r w:rsidRPr="001043A4">
        <w:rPr>
          <w:rFonts w:ascii="Times New Roman" w:hAnsi="Times New Roman"/>
          <w:i/>
          <w:lang w:val="sr-Cyrl-CS"/>
        </w:rPr>
        <w:t xml:space="preserve">                  </w:t>
      </w:r>
      <w:r w:rsidR="00816935" w:rsidRPr="001043A4">
        <w:rPr>
          <w:rFonts w:ascii="Times New Roman" w:hAnsi="Times New Roman"/>
          <w:i/>
          <w:lang w:val="sr-Cyrl-CS"/>
        </w:rPr>
        <w:t xml:space="preserve">споразумом </w:t>
      </w:r>
      <w:r w:rsidR="002744F3" w:rsidRPr="001043A4">
        <w:rPr>
          <w:rFonts w:ascii="Times New Roman" w:hAnsi="Times New Roman"/>
          <w:i/>
          <w:lang w:val="sr-Cyrl-CS"/>
        </w:rPr>
        <w:t xml:space="preserve"> </w:t>
      </w:r>
      <w:r w:rsidR="00816935" w:rsidRPr="001043A4">
        <w:rPr>
          <w:rFonts w:ascii="Times New Roman" w:hAnsi="Times New Roman"/>
          <w:i/>
          <w:lang w:val="sr-Cyrl-CS"/>
        </w:rPr>
        <w:t xml:space="preserve">одређен </w:t>
      </w:r>
      <w:r w:rsidR="002744F3" w:rsidRPr="001043A4">
        <w:rPr>
          <w:rFonts w:ascii="Times New Roman" w:hAnsi="Times New Roman"/>
          <w:i/>
          <w:lang w:val="sr-Cyrl-CS"/>
        </w:rPr>
        <w:t>да ће у име групе понуђача дати средство обезбеђења.</w:t>
      </w:r>
    </w:p>
    <w:p w:rsidR="00816935" w:rsidRPr="001043A4" w:rsidRDefault="00816935" w:rsidP="00816935">
      <w:pPr>
        <w:spacing w:after="0"/>
        <w:ind w:left="-720"/>
        <w:rPr>
          <w:rFonts w:ascii="Times New Roman" w:hAnsi="Times New Roman"/>
          <w:i/>
          <w:lang w:val="sr-Cyrl-CS"/>
        </w:rPr>
      </w:pPr>
      <w:r w:rsidRPr="001043A4">
        <w:rPr>
          <w:rFonts w:ascii="Times New Roman" w:hAnsi="Times New Roman"/>
          <w:i/>
          <w:lang w:val="sr-Cyrl-CS"/>
        </w:rPr>
        <w:t>.</w:t>
      </w:r>
    </w:p>
    <w:p w:rsidR="00D0516D" w:rsidRPr="001043A4" w:rsidRDefault="00D0516D" w:rsidP="008D0AD0">
      <w:pPr>
        <w:spacing w:after="0"/>
        <w:rPr>
          <w:rFonts w:ascii="Times New Roman" w:hAnsi="Times New Roman"/>
          <w:i/>
          <w:lang w:val="sr-Cyrl-CS"/>
        </w:rPr>
      </w:pPr>
    </w:p>
    <w:p w:rsidR="00F57FAA" w:rsidRPr="001043A4" w:rsidRDefault="00F57FAA" w:rsidP="00605861">
      <w:pPr>
        <w:spacing w:after="0"/>
        <w:ind w:left="-720"/>
        <w:rPr>
          <w:rFonts w:ascii="Times New Roman" w:hAnsi="Times New Roman"/>
          <w:i/>
          <w:lang w:val="sr-Cyrl-CS"/>
        </w:rPr>
      </w:pPr>
    </w:p>
    <w:p w:rsidR="00F57FAA" w:rsidRPr="001043A4" w:rsidRDefault="00F57FAA" w:rsidP="00605861">
      <w:pPr>
        <w:spacing w:after="0"/>
        <w:ind w:left="-720"/>
        <w:rPr>
          <w:rFonts w:ascii="Times New Roman" w:hAnsi="Times New Roman"/>
          <w:i/>
          <w:lang w:val="sr-Cyrl-CS"/>
        </w:rPr>
      </w:pPr>
    </w:p>
    <w:p w:rsidR="00C363BB" w:rsidRPr="001043A4" w:rsidRDefault="00C363BB" w:rsidP="00BD795F">
      <w:pPr>
        <w:spacing w:after="0" w:line="240" w:lineRule="auto"/>
        <w:jc w:val="right"/>
        <w:rPr>
          <w:rFonts w:ascii="Times New Roman" w:hAnsi="Times New Roman"/>
          <w:b/>
        </w:rPr>
      </w:pPr>
      <w:r w:rsidRPr="001043A4">
        <w:rPr>
          <w:rFonts w:ascii="Times New Roman" w:hAnsi="Times New Roman"/>
          <w:b/>
          <w:lang w:val="sr-Cyrl-CS"/>
        </w:rPr>
        <w:lastRenderedPageBreak/>
        <w:t xml:space="preserve">Образац </w:t>
      </w:r>
      <w:r w:rsidR="00B94C96" w:rsidRPr="001043A4">
        <w:rPr>
          <w:rFonts w:ascii="Times New Roman" w:hAnsi="Times New Roman"/>
          <w:b/>
          <w:lang w:val="sr-Cyrl-CS"/>
        </w:rPr>
        <w:t xml:space="preserve">бр. </w:t>
      </w:r>
      <w:r w:rsidR="00407F64" w:rsidRPr="001043A4">
        <w:rPr>
          <w:rFonts w:ascii="Times New Roman" w:hAnsi="Times New Roman"/>
          <w:b/>
          <w:lang w:val="sr-Cyrl-CS"/>
        </w:rPr>
        <w:t>9</w:t>
      </w:r>
    </w:p>
    <w:p w:rsidR="00BD795F" w:rsidRPr="001043A4" w:rsidRDefault="00BD795F" w:rsidP="00BD795F">
      <w:pPr>
        <w:spacing w:after="0" w:line="240" w:lineRule="auto"/>
        <w:jc w:val="right"/>
        <w:rPr>
          <w:rFonts w:ascii="Times New Roman" w:hAnsi="Times New Roman"/>
          <w:b/>
          <w:lang w:val="sr-Cyrl-CS"/>
        </w:rPr>
      </w:pPr>
    </w:p>
    <w:p w:rsidR="005E5010" w:rsidRPr="001043A4" w:rsidRDefault="005E5010" w:rsidP="00BD795F">
      <w:pPr>
        <w:spacing w:after="0" w:line="240" w:lineRule="auto"/>
        <w:jc w:val="right"/>
        <w:rPr>
          <w:rFonts w:ascii="Times New Roman" w:hAnsi="Times New Roman"/>
          <w:b/>
          <w:lang w:val="sr-Cyrl-CS"/>
        </w:rPr>
      </w:pPr>
    </w:p>
    <w:p w:rsidR="00A2164F" w:rsidRPr="001043A4" w:rsidRDefault="00A2164F" w:rsidP="00BD795F">
      <w:pPr>
        <w:spacing w:after="0" w:line="240" w:lineRule="auto"/>
        <w:jc w:val="right"/>
        <w:rPr>
          <w:rFonts w:ascii="Times New Roman" w:hAnsi="Times New Roman"/>
          <w:b/>
          <w:lang w:val="sr-Cyrl-CS"/>
        </w:rPr>
      </w:pPr>
    </w:p>
    <w:p w:rsidR="00BD795F" w:rsidRPr="001043A4" w:rsidRDefault="00BD795F" w:rsidP="00BD795F">
      <w:pPr>
        <w:spacing w:after="0" w:line="240" w:lineRule="auto"/>
        <w:jc w:val="right"/>
        <w:rPr>
          <w:rFonts w:ascii="Times New Roman" w:hAnsi="Times New Roman"/>
          <w:b/>
          <w:lang w:val="sr-Cyrl-CS"/>
        </w:rPr>
      </w:pPr>
    </w:p>
    <w:p w:rsidR="0011503B" w:rsidRPr="001043A4" w:rsidRDefault="005E5010" w:rsidP="0011503B">
      <w:pPr>
        <w:spacing w:after="0" w:line="240" w:lineRule="auto"/>
        <w:jc w:val="center"/>
        <w:rPr>
          <w:rFonts w:ascii="Times New Roman" w:eastAsia="Arial Unicode MS" w:hAnsi="Times New Roman"/>
          <w:b/>
          <w:bCs/>
        </w:rPr>
      </w:pPr>
      <w:r w:rsidRPr="001043A4">
        <w:rPr>
          <w:rFonts w:ascii="Times New Roman" w:eastAsia="Arial Unicode MS" w:hAnsi="Times New Roman"/>
          <w:b/>
          <w:bCs/>
          <w:lang w:val="sr-Cyrl-CS"/>
        </w:rPr>
        <w:t xml:space="preserve">ЈАВНА НАБАВКА </w:t>
      </w:r>
      <w:r w:rsidR="0011503B" w:rsidRPr="001043A4">
        <w:rPr>
          <w:rFonts w:ascii="Times New Roman" w:eastAsia="Arial Unicode MS" w:hAnsi="Times New Roman"/>
          <w:b/>
          <w:bCs/>
          <w:lang w:val="sr-Cyrl-CS"/>
        </w:rPr>
        <w:t>бр. ЈНМ</w:t>
      </w:r>
      <w:r w:rsidR="0011503B" w:rsidRPr="001043A4">
        <w:rPr>
          <w:rFonts w:ascii="Times New Roman" w:eastAsia="Arial Unicode MS" w:hAnsi="Times New Roman"/>
          <w:b/>
          <w:bCs/>
        </w:rPr>
        <w:t>Д</w:t>
      </w:r>
      <w:r w:rsidR="0011503B" w:rsidRPr="001043A4">
        <w:rPr>
          <w:rFonts w:ascii="Times New Roman" w:eastAsia="Arial Unicode MS" w:hAnsi="Times New Roman"/>
          <w:b/>
          <w:bCs/>
          <w:lang w:val="sr-Cyrl-CS"/>
        </w:rPr>
        <w:t xml:space="preserve"> 10/2014 -  </w:t>
      </w:r>
      <w:r w:rsidR="0011503B" w:rsidRPr="001043A4">
        <w:rPr>
          <w:rFonts w:ascii="Times New Roman" w:hAnsi="Times New Roman"/>
          <w:b/>
        </w:rPr>
        <w:t>Радна и заштитна одећа и опрема ( кломпе и гумене чизме)</w:t>
      </w:r>
    </w:p>
    <w:p w:rsidR="00D0777E" w:rsidRPr="001043A4" w:rsidRDefault="00D0777E" w:rsidP="004A79BE">
      <w:pPr>
        <w:spacing w:after="0" w:line="240" w:lineRule="auto"/>
        <w:jc w:val="center"/>
        <w:rPr>
          <w:rFonts w:ascii="Times New Roman" w:eastAsia="Arial Unicode MS" w:hAnsi="Times New Roman"/>
          <w:b/>
          <w:bCs/>
        </w:rPr>
      </w:pPr>
    </w:p>
    <w:p w:rsidR="00323322" w:rsidRPr="001043A4" w:rsidRDefault="00323322" w:rsidP="00BD795F">
      <w:pPr>
        <w:spacing w:after="0" w:line="240" w:lineRule="auto"/>
        <w:jc w:val="right"/>
        <w:rPr>
          <w:rFonts w:ascii="Times New Roman" w:hAnsi="Times New Roman"/>
          <w:b/>
          <w:lang w:val="sr-Cyrl-CS"/>
        </w:rPr>
      </w:pPr>
    </w:p>
    <w:p w:rsidR="00C363BB" w:rsidRPr="001043A4" w:rsidRDefault="00C363BB" w:rsidP="00512935">
      <w:pPr>
        <w:spacing w:after="0" w:line="240" w:lineRule="auto"/>
        <w:jc w:val="center"/>
        <w:rPr>
          <w:rFonts w:ascii="Times New Roman" w:hAnsi="Times New Roman"/>
          <w:lang w:val="sr-Cyrl-CS"/>
        </w:rPr>
      </w:pPr>
    </w:p>
    <w:p w:rsidR="00BD795F" w:rsidRPr="001043A4" w:rsidRDefault="00BD795F" w:rsidP="00BD795F">
      <w:pPr>
        <w:spacing w:after="0" w:line="240" w:lineRule="auto"/>
        <w:jc w:val="center"/>
        <w:rPr>
          <w:rFonts w:ascii="Times New Roman" w:hAnsi="Times New Roman"/>
          <w:lang w:val="sr-Cyrl-CS"/>
        </w:rPr>
      </w:pPr>
    </w:p>
    <w:p w:rsidR="00C363BB" w:rsidRPr="001043A4" w:rsidRDefault="00C363BB" w:rsidP="00BD795F">
      <w:pPr>
        <w:spacing w:after="0" w:line="240" w:lineRule="auto"/>
        <w:jc w:val="center"/>
        <w:rPr>
          <w:rFonts w:ascii="Times New Roman" w:hAnsi="Times New Roman"/>
          <w:lang w:val="sr-Cyrl-CS"/>
        </w:rPr>
      </w:pPr>
    </w:p>
    <w:p w:rsidR="00C363BB" w:rsidRPr="001043A4" w:rsidRDefault="00C363BB" w:rsidP="00BD795F">
      <w:pPr>
        <w:autoSpaceDE w:val="0"/>
        <w:autoSpaceDN w:val="0"/>
        <w:adjustRightInd w:val="0"/>
        <w:spacing w:after="0" w:line="240" w:lineRule="auto"/>
        <w:jc w:val="center"/>
        <w:rPr>
          <w:rFonts w:ascii="Times New Roman" w:hAnsi="Times New Roman"/>
          <w:b/>
          <w:bCs/>
          <w:lang w:val="sr-Cyrl-CS"/>
        </w:rPr>
      </w:pPr>
      <w:r w:rsidRPr="001043A4">
        <w:rPr>
          <w:rFonts w:ascii="Times New Roman" w:hAnsi="Times New Roman"/>
          <w:b/>
          <w:bCs/>
        </w:rPr>
        <w:t>ИЗЈАВА О НЕЗАВИСНОЈ ПОНУДИ</w:t>
      </w:r>
    </w:p>
    <w:p w:rsidR="00B94C96" w:rsidRPr="001043A4" w:rsidRDefault="00B94C96" w:rsidP="00BD795F">
      <w:pPr>
        <w:autoSpaceDE w:val="0"/>
        <w:autoSpaceDN w:val="0"/>
        <w:adjustRightInd w:val="0"/>
        <w:spacing w:after="0" w:line="240" w:lineRule="auto"/>
        <w:jc w:val="center"/>
        <w:rPr>
          <w:rFonts w:ascii="Times New Roman" w:hAnsi="Times New Roman"/>
          <w:b/>
          <w:bCs/>
          <w:lang w:val="sr-Cyrl-CS"/>
        </w:rPr>
      </w:pPr>
    </w:p>
    <w:p w:rsidR="00B94C96" w:rsidRPr="001043A4" w:rsidRDefault="00B94C96" w:rsidP="00BD795F">
      <w:pPr>
        <w:autoSpaceDE w:val="0"/>
        <w:autoSpaceDN w:val="0"/>
        <w:adjustRightInd w:val="0"/>
        <w:spacing w:after="0" w:line="240" w:lineRule="auto"/>
        <w:jc w:val="center"/>
        <w:rPr>
          <w:rFonts w:ascii="Times New Roman" w:hAnsi="Times New Roman"/>
          <w:b/>
          <w:bCs/>
          <w:lang w:val="sr-Cyrl-CS"/>
        </w:rPr>
      </w:pPr>
    </w:p>
    <w:p w:rsidR="00C363BB" w:rsidRPr="001043A4" w:rsidRDefault="00C363BB" w:rsidP="00BD795F">
      <w:pPr>
        <w:autoSpaceDE w:val="0"/>
        <w:autoSpaceDN w:val="0"/>
        <w:adjustRightInd w:val="0"/>
        <w:spacing w:after="0" w:line="240" w:lineRule="auto"/>
        <w:jc w:val="center"/>
        <w:rPr>
          <w:rFonts w:ascii="Times New Roman" w:hAnsi="Times New Roman"/>
          <w:b/>
          <w:bCs/>
          <w:lang w:val="sr-Cyrl-CS"/>
        </w:rPr>
      </w:pPr>
    </w:p>
    <w:p w:rsidR="00C363BB" w:rsidRPr="001043A4" w:rsidRDefault="00B94C96" w:rsidP="00B94C96">
      <w:pPr>
        <w:autoSpaceDE w:val="0"/>
        <w:autoSpaceDN w:val="0"/>
        <w:adjustRightInd w:val="0"/>
        <w:spacing w:after="0" w:line="240" w:lineRule="auto"/>
        <w:rPr>
          <w:rFonts w:ascii="Times New Roman" w:hAnsi="Times New Roman"/>
          <w:bCs/>
          <w:lang w:val="sr-Cyrl-CS"/>
        </w:rPr>
      </w:pPr>
      <w:r w:rsidRPr="001043A4">
        <w:rPr>
          <w:rFonts w:ascii="Times New Roman" w:hAnsi="Times New Roman"/>
          <w:bCs/>
          <w:lang w:val="sr-Cyrl-CS"/>
        </w:rPr>
        <w:t>Понуђач: _____________________________________________________________</w:t>
      </w:r>
      <w:r w:rsidR="002744F3" w:rsidRPr="001043A4">
        <w:rPr>
          <w:rFonts w:ascii="Times New Roman" w:hAnsi="Times New Roman"/>
          <w:bCs/>
          <w:lang w:val="sr-Cyrl-CS"/>
        </w:rPr>
        <w:t>__________</w:t>
      </w:r>
    </w:p>
    <w:p w:rsidR="00B94C96" w:rsidRPr="001043A4" w:rsidRDefault="00B94C96" w:rsidP="00B94C96">
      <w:pPr>
        <w:autoSpaceDE w:val="0"/>
        <w:autoSpaceDN w:val="0"/>
        <w:adjustRightInd w:val="0"/>
        <w:spacing w:after="0" w:line="240" w:lineRule="auto"/>
        <w:jc w:val="center"/>
        <w:rPr>
          <w:rFonts w:ascii="Times New Roman" w:hAnsi="Times New Roman"/>
          <w:bCs/>
          <w:lang w:val="sr-Cyrl-CS"/>
        </w:rPr>
      </w:pPr>
      <w:r w:rsidRPr="001043A4">
        <w:rPr>
          <w:rFonts w:ascii="Times New Roman" w:hAnsi="Times New Roman"/>
          <w:bCs/>
          <w:lang w:val="sr-Cyrl-CS"/>
        </w:rPr>
        <w:t>(назив и адреса понуђача)</w:t>
      </w:r>
    </w:p>
    <w:p w:rsidR="00BD795F" w:rsidRPr="001043A4" w:rsidRDefault="00BD795F" w:rsidP="00BD795F">
      <w:pPr>
        <w:autoSpaceDE w:val="0"/>
        <w:autoSpaceDN w:val="0"/>
        <w:adjustRightInd w:val="0"/>
        <w:spacing w:after="0" w:line="240" w:lineRule="auto"/>
        <w:jc w:val="center"/>
        <w:rPr>
          <w:rFonts w:ascii="Times New Roman" w:hAnsi="Times New Roman"/>
          <w:b/>
          <w:bCs/>
          <w:lang w:val="sr-Cyrl-CS"/>
        </w:rPr>
      </w:pPr>
    </w:p>
    <w:p w:rsidR="0011503B" w:rsidRPr="00FB5014" w:rsidRDefault="00C363BB" w:rsidP="00FB5014">
      <w:pPr>
        <w:spacing w:after="0" w:line="240" w:lineRule="auto"/>
        <w:jc w:val="both"/>
        <w:rPr>
          <w:rFonts w:ascii="Times New Roman" w:eastAsia="Arial Unicode MS" w:hAnsi="Times New Roman"/>
          <w:bCs/>
        </w:rPr>
      </w:pPr>
      <w:r w:rsidRPr="001043A4">
        <w:rPr>
          <w:rFonts w:ascii="Times New Roman" w:hAnsi="Times New Roman"/>
        </w:rPr>
        <w:t>Изјављујем</w:t>
      </w:r>
      <w:r w:rsidR="00D0777E" w:rsidRPr="001043A4">
        <w:rPr>
          <w:rFonts w:ascii="Times New Roman" w:hAnsi="Times New Roman"/>
          <w:lang w:val="sr-Cyrl-CS"/>
        </w:rPr>
        <w:t>о</w:t>
      </w:r>
      <w:r w:rsidRPr="001043A4">
        <w:rPr>
          <w:rFonts w:ascii="Times New Roman" w:hAnsi="Times New Roman"/>
        </w:rPr>
        <w:t xml:space="preserve"> под пуном материјалном и кривичном одговорношћу да см</w:t>
      </w:r>
      <w:r w:rsidR="00D0777E" w:rsidRPr="001043A4">
        <w:rPr>
          <w:rFonts w:ascii="Times New Roman" w:hAnsi="Times New Roman"/>
          <w:lang w:val="sr-Cyrl-CS"/>
        </w:rPr>
        <w:t>о</w:t>
      </w:r>
      <w:r w:rsidRPr="001043A4">
        <w:rPr>
          <w:rFonts w:ascii="Times New Roman" w:hAnsi="Times New Roman"/>
        </w:rPr>
        <w:t xml:space="preserve"> понуду за јавну набавку</w:t>
      </w:r>
      <w:r w:rsidRPr="001043A4">
        <w:rPr>
          <w:rFonts w:ascii="Times New Roman" w:hAnsi="Times New Roman"/>
          <w:lang w:val="sr-Cyrl-CS"/>
        </w:rPr>
        <w:t xml:space="preserve"> </w:t>
      </w:r>
      <w:r w:rsidR="0011503B" w:rsidRPr="00FB5014">
        <w:rPr>
          <w:rFonts w:ascii="Times New Roman" w:eastAsia="Arial Unicode MS" w:hAnsi="Times New Roman"/>
          <w:bCs/>
          <w:lang w:val="sr-Cyrl-CS"/>
        </w:rPr>
        <w:t>бр. ЈНМ</w:t>
      </w:r>
      <w:r w:rsidR="0011503B" w:rsidRPr="00FB5014">
        <w:rPr>
          <w:rFonts w:ascii="Times New Roman" w:eastAsia="Arial Unicode MS" w:hAnsi="Times New Roman"/>
          <w:bCs/>
        </w:rPr>
        <w:t>Д</w:t>
      </w:r>
      <w:r w:rsidR="0011503B" w:rsidRPr="00FB5014">
        <w:rPr>
          <w:rFonts w:ascii="Times New Roman" w:eastAsia="Arial Unicode MS" w:hAnsi="Times New Roman"/>
          <w:bCs/>
          <w:lang w:val="sr-Cyrl-CS"/>
        </w:rPr>
        <w:t xml:space="preserve"> 10/2014 -  </w:t>
      </w:r>
      <w:r w:rsidR="0011503B" w:rsidRPr="00FB5014">
        <w:rPr>
          <w:rFonts w:ascii="Times New Roman" w:hAnsi="Times New Roman"/>
        </w:rPr>
        <w:t>Радна и заштитна одећа и опрема ( кломпе и гумене чизме)</w:t>
      </w:r>
    </w:p>
    <w:p w:rsidR="00C363BB" w:rsidRPr="001043A4" w:rsidRDefault="00512935" w:rsidP="00FB5014">
      <w:pPr>
        <w:spacing w:after="0" w:line="240" w:lineRule="auto"/>
        <w:jc w:val="both"/>
        <w:rPr>
          <w:rFonts w:ascii="Times New Roman" w:hAnsi="Times New Roman"/>
        </w:rPr>
      </w:pPr>
      <w:r w:rsidRPr="001043A4">
        <w:rPr>
          <w:rFonts w:ascii="Times New Roman" w:hAnsi="Times New Roman"/>
          <w:lang w:val="sr-Cyrl-CS"/>
        </w:rPr>
        <w:t>за потребе предшколск</w:t>
      </w:r>
      <w:r w:rsidR="002B1C4D" w:rsidRPr="001043A4">
        <w:rPr>
          <w:rFonts w:ascii="Times New Roman" w:hAnsi="Times New Roman"/>
          <w:lang w:val="sr-Cyrl-CS"/>
        </w:rPr>
        <w:t>е</w:t>
      </w:r>
      <w:r w:rsidRPr="001043A4">
        <w:rPr>
          <w:rFonts w:ascii="Times New Roman" w:hAnsi="Times New Roman"/>
          <w:lang w:val="sr-Cyrl-CS"/>
        </w:rPr>
        <w:t xml:space="preserve"> установ</w:t>
      </w:r>
      <w:r w:rsidR="002B1C4D" w:rsidRPr="001043A4">
        <w:rPr>
          <w:rFonts w:ascii="Times New Roman" w:hAnsi="Times New Roman"/>
          <w:lang w:val="sr-Cyrl-CS"/>
        </w:rPr>
        <w:t>е „Др Сима Милошевић“ из Земуна</w:t>
      </w:r>
      <w:r w:rsidR="00C363BB" w:rsidRPr="001043A4">
        <w:rPr>
          <w:rFonts w:ascii="Times New Roman" w:hAnsi="Times New Roman"/>
          <w:lang w:val="sr-Cyrl-CS"/>
        </w:rPr>
        <w:t>,</w:t>
      </w:r>
      <w:r w:rsidR="00C363BB" w:rsidRPr="001043A4">
        <w:rPr>
          <w:rFonts w:ascii="Times New Roman" w:hAnsi="Times New Roman"/>
        </w:rPr>
        <w:t xml:space="preserve"> подне</w:t>
      </w:r>
      <w:r w:rsidR="007236E4" w:rsidRPr="001043A4">
        <w:rPr>
          <w:rFonts w:ascii="Times New Roman" w:hAnsi="Times New Roman"/>
          <w:lang w:val="sr-Cyrl-CS"/>
        </w:rPr>
        <w:t>ли</w:t>
      </w:r>
      <w:r w:rsidR="00C363BB" w:rsidRPr="001043A4">
        <w:rPr>
          <w:rFonts w:ascii="Times New Roman" w:hAnsi="Times New Roman"/>
        </w:rPr>
        <w:t xml:space="preserve"> независно, без договора са другим понуђачима или заинтересованим</w:t>
      </w:r>
      <w:r w:rsidR="00C363BB" w:rsidRPr="001043A4">
        <w:rPr>
          <w:rFonts w:ascii="Times New Roman" w:hAnsi="Times New Roman"/>
          <w:lang w:val="sr-Cyrl-CS"/>
        </w:rPr>
        <w:t xml:space="preserve"> </w:t>
      </w:r>
      <w:r w:rsidR="00C363BB" w:rsidRPr="001043A4">
        <w:rPr>
          <w:rFonts w:ascii="Times New Roman" w:hAnsi="Times New Roman"/>
        </w:rPr>
        <w:t>лицима</w:t>
      </w:r>
      <w:r w:rsidR="00BD795F" w:rsidRPr="001043A4">
        <w:rPr>
          <w:rFonts w:ascii="Times New Roman" w:hAnsi="Times New Roman"/>
        </w:rPr>
        <w:t>.</w:t>
      </w:r>
    </w:p>
    <w:p w:rsidR="00C363BB" w:rsidRPr="001043A4" w:rsidRDefault="00C363BB" w:rsidP="00FB5014">
      <w:pPr>
        <w:autoSpaceDE w:val="0"/>
        <w:autoSpaceDN w:val="0"/>
        <w:adjustRightInd w:val="0"/>
        <w:spacing w:after="0" w:line="240" w:lineRule="auto"/>
        <w:jc w:val="both"/>
        <w:rPr>
          <w:rFonts w:ascii="Times New Roman" w:hAnsi="Times New Roman"/>
          <w:lang w:val="sr-Cyrl-CS"/>
        </w:rPr>
      </w:pPr>
    </w:p>
    <w:p w:rsidR="00C363BB" w:rsidRPr="001043A4" w:rsidRDefault="00C363BB" w:rsidP="00C363BB">
      <w:pPr>
        <w:autoSpaceDE w:val="0"/>
        <w:autoSpaceDN w:val="0"/>
        <w:adjustRightInd w:val="0"/>
        <w:spacing w:after="0" w:line="240" w:lineRule="auto"/>
        <w:rPr>
          <w:rFonts w:ascii="Times New Roman" w:hAnsi="Times New Roman"/>
          <w:lang w:val="sr-Cyrl-CS"/>
        </w:rPr>
      </w:pPr>
    </w:p>
    <w:p w:rsidR="00323322" w:rsidRPr="001043A4" w:rsidRDefault="00323322" w:rsidP="00C363BB">
      <w:pPr>
        <w:autoSpaceDE w:val="0"/>
        <w:autoSpaceDN w:val="0"/>
        <w:adjustRightInd w:val="0"/>
        <w:spacing w:after="0" w:line="240" w:lineRule="auto"/>
        <w:rPr>
          <w:rFonts w:ascii="Times New Roman" w:hAnsi="Times New Roman"/>
          <w:lang w:val="sr-Cyrl-CS"/>
        </w:rPr>
      </w:pPr>
    </w:p>
    <w:p w:rsidR="00323322" w:rsidRPr="001043A4" w:rsidRDefault="00323322" w:rsidP="00C363BB">
      <w:pPr>
        <w:autoSpaceDE w:val="0"/>
        <w:autoSpaceDN w:val="0"/>
        <w:adjustRightInd w:val="0"/>
        <w:spacing w:after="0" w:line="240" w:lineRule="auto"/>
        <w:rPr>
          <w:rFonts w:ascii="Times New Roman" w:hAnsi="Times New Roman"/>
          <w:lang w:val="sr-Cyrl-CS"/>
        </w:rPr>
      </w:pPr>
    </w:p>
    <w:p w:rsidR="00C363BB" w:rsidRPr="001043A4" w:rsidRDefault="00C363BB" w:rsidP="00C363BB">
      <w:pPr>
        <w:autoSpaceDE w:val="0"/>
        <w:autoSpaceDN w:val="0"/>
        <w:adjustRightInd w:val="0"/>
        <w:spacing w:after="0" w:line="240" w:lineRule="auto"/>
        <w:rPr>
          <w:rFonts w:ascii="Times New Roman" w:hAnsi="Times New Roman"/>
        </w:rPr>
      </w:pP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00BD795F" w:rsidRPr="001043A4">
        <w:rPr>
          <w:rFonts w:ascii="Times New Roman" w:hAnsi="Times New Roman"/>
          <w:lang w:val="sr-Cyrl-CS"/>
        </w:rPr>
        <w:t xml:space="preserve">    </w:t>
      </w:r>
      <w:r w:rsidRPr="001043A4">
        <w:rPr>
          <w:rFonts w:ascii="Times New Roman" w:hAnsi="Times New Roman"/>
        </w:rPr>
        <w:t>Потпис одговорног лица</w:t>
      </w:r>
    </w:p>
    <w:p w:rsidR="00C363BB" w:rsidRPr="001043A4" w:rsidRDefault="00C363BB" w:rsidP="00C363BB">
      <w:pPr>
        <w:autoSpaceDE w:val="0"/>
        <w:autoSpaceDN w:val="0"/>
        <w:adjustRightInd w:val="0"/>
        <w:spacing w:after="0" w:line="240" w:lineRule="auto"/>
        <w:rPr>
          <w:rFonts w:ascii="Times New Roman" w:hAnsi="Times New Roman"/>
        </w:rPr>
      </w:pP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t xml:space="preserve">       </w:t>
      </w:r>
      <w:r w:rsidRPr="001043A4">
        <w:rPr>
          <w:rFonts w:ascii="Times New Roman" w:hAnsi="Times New Roman"/>
        </w:rPr>
        <w:t>М.П.</w:t>
      </w:r>
    </w:p>
    <w:p w:rsidR="00C363BB" w:rsidRPr="001043A4" w:rsidRDefault="00C363BB" w:rsidP="00C363BB">
      <w:pPr>
        <w:jc w:val="center"/>
        <w:rPr>
          <w:rFonts w:ascii="Times New Roman" w:hAnsi="Times New Roman"/>
          <w:lang w:val="sr-Cyrl-CS"/>
        </w:rPr>
      </w:pP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lang w:val="sr-Cyrl-CS"/>
        </w:rPr>
        <w:tab/>
      </w:r>
      <w:r w:rsidRPr="001043A4">
        <w:rPr>
          <w:rFonts w:ascii="Times New Roman" w:hAnsi="Times New Roman"/>
        </w:rPr>
        <w:t>____________________________</w:t>
      </w:r>
    </w:p>
    <w:p w:rsidR="00C363BB" w:rsidRPr="001043A4" w:rsidRDefault="00C363BB" w:rsidP="00323DCC">
      <w:pPr>
        <w:jc w:val="center"/>
        <w:rPr>
          <w:rFonts w:ascii="Times New Roman" w:hAnsi="Times New Roman"/>
          <w:lang w:val="sr-Cyrl-CS"/>
        </w:rPr>
      </w:pPr>
    </w:p>
    <w:p w:rsidR="00C363BB" w:rsidRPr="001043A4" w:rsidRDefault="00C363BB" w:rsidP="00323DCC">
      <w:pPr>
        <w:jc w:val="center"/>
        <w:rPr>
          <w:rFonts w:ascii="Times New Roman" w:hAnsi="Times New Roman"/>
          <w:lang w:val="sr-Cyrl-CS"/>
        </w:rPr>
      </w:pPr>
    </w:p>
    <w:p w:rsidR="00C363BB" w:rsidRPr="001043A4" w:rsidRDefault="00C363BB" w:rsidP="00A51F4E">
      <w:pPr>
        <w:rPr>
          <w:rFonts w:ascii="Times New Roman" w:hAnsi="Times New Roman"/>
        </w:rPr>
      </w:pPr>
    </w:p>
    <w:p w:rsidR="00605861" w:rsidRPr="001043A4" w:rsidRDefault="00605861" w:rsidP="00605861">
      <w:pPr>
        <w:spacing w:after="0"/>
        <w:ind w:left="-720"/>
        <w:rPr>
          <w:rFonts w:ascii="Times New Roman" w:hAnsi="Times New Roman"/>
          <w:i/>
          <w:lang w:val="sr-Cyrl-CS"/>
        </w:rPr>
      </w:pPr>
      <w:r w:rsidRPr="001043A4">
        <w:rPr>
          <w:rFonts w:ascii="Times New Roman" w:hAnsi="Times New Roman"/>
          <w:lang w:val="sr-Cyrl-CS"/>
        </w:rPr>
        <w:tab/>
      </w:r>
      <w:r w:rsidR="00ED04A9" w:rsidRPr="001043A4">
        <w:rPr>
          <w:rFonts w:ascii="Times New Roman" w:hAnsi="Times New Roman"/>
          <w:lang w:val="sr-Cyrl-CS"/>
        </w:rPr>
        <w:t xml:space="preserve">   </w:t>
      </w:r>
    </w:p>
    <w:p w:rsidR="00542292" w:rsidRPr="001043A4" w:rsidRDefault="00542292" w:rsidP="00542292">
      <w:pPr>
        <w:tabs>
          <w:tab w:val="left" w:pos="915"/>
          <w:tab w:val="left" w:pos="5730"/>
        </w:tabs>
        <w:spacing w:after="0"/>
        <w:rPr>
          <w:rFonts w:ascii="Times New Roman" w:hAnsi="Times New Roman"/>
          <w:b/>
          <w:lang w:val="sr-Cyrl-CS"/>
        </w:rPr>
      </w:pPr>
      <w:r w:rsidRPr="001043A4">
        <w:rPr>
          <w:rFonts w:ascii="Times New Roman" w:hAnsi="Times New Roman"/>
          <w:lang w:val="sr-Cyrl-CS"/>
        </w:rPr>
        <w:t xml:space="preserve">  </w:t>
      </w:r>
      <w:r w:rsidR="00ED04A9" w:rsidRPr="001043A4">
        <w:rPr>
          <w:rFonts w:ascii="Times New Roman" w:hAnsi="Times New Roman"/>
          <w:lang w:val="sr-Cyrl-CS"/>
        </w:rPr>
        <w:t xml:space="preserve"> </w:t>
      </w:r>
    </w:p>
    <w:p w:rsidR="00A51F4E" w:rsidRPr="001043A4" w:rsidRDefault="00A51F4E" w:rsidP="00A51F4E">
      <w:pPr>
        <w:spacing w:after="0"/>
        <w:ind w:left="-720"/>
        <w:rPr>
          <w:rFonts w:ascii="Times New Roman" w:hAnsi="Times New Roman"/>
          <w:i/>
          <w:lang w:val="sr-Cyrl-CS"/>
        </w:rPr>
      </w:pPr>
      <w:r w:rsidRPr="001043A4">
        <w:rPr>
          <w:rFonts w:ascii="Times New Roman" w:hAnsi="Times New Roman"/>
        </w:rPr>
        <w:t xml:space="preserve">                 </w:t>
      </w:r>
      <w:r w:rsidRPr="001043A4">
        <w:rPr>
          <w:rFonts w:ascii="Times New Roman" w:hAnsi="Times New Roman"/>
          <w:lang w:val="sr-Cyrl-CS"/>
        </w:rPr>
        <w:t xml:space="preserve">** </w:t>
      </w:r>
      <w:r w:rsidRPr="001043A4">
        <w:rPr>
          <w:rFonts w:ascii="Times New Roman" w:hAnsi="Times New Roman"/>
          <w:i/>
          <w:lang w:val="sr-Cyrl-CS"/>
        </w:rPr>
        <w:t xml:space="preserve">У случају подношења заједничке понуде, наведени образац </w:t>
      </w:r>
      <w:r w:rsidRPr="001043A4">
        <w:rPr>
          <w:rFonts w:ascii="Times New Roman" w:hAnsi="Times New Roman"/>
          <w:i/>
        </w:rPr>
        <w:t xml:space="preserve">попуњава, </w:t>
      </w:r>
      <w:r w:rsidRPr="001043A4">
        <w:rPr>
          <w:rFonts w:ascii="Times New Roman" w:hAnsi="Times New Roman"/>
          <w:i/>
          <w:lang w:val="sr-Cyrl-CS"/>
        </w:rPr>
        <w:t>потписуј</w:t>
      </w:r>
      <w:r w:rsidRPr="001043A4">
        <w:rPr>
          <w:rFonts w:ascii="Times New Roman" w:hAnsi="Times New Roman"/>
          <w:i/>
        </w:rPr>
        <w:t>e</w:t>
      </w:r>
      <w:r w:rsidRPr="001043A4">
        <w:rPr>
          <w:rFonts w:ascii="Times New Roman" w:hAnsi="Times New Roman"/>
          <w:i/>
          <w:lang w:val="sr-Cyrl-CS"/>
        </w:rPr>
        <w:t xml:space="preserve"> и оверава</w:t>
      </w:r>
      <w:r w:rsidRPr="001043A4">
        <w:rPr>
          <w:rFonts w:ascii="Times New Roman" w:hAnsi="Times New Roman"/>
          <w:i/>
        </w:rPr>
        <w:t xml:space="preserve"> </w:t>
      </w:r>
      <w:r w:rsidRPr="001043A4">
        <w:rPr>
          <w:rFonts w:ascii="Times New Roman" w:hAnsi="Times New Roman"/>
          <w:i/>
          <w:lang w:val="sr-Cyrl-CS"/>
        </w:rPr>
        <w:t>носилац посла.</w:t>
      </w:r>
    </w:p>
    <w:p w:rsidR="009A4910" w:rsidRPr="001043A4" w:rsidRDefault="006C21DD" w:rsidP="00B51E00">
      <w:pPr>
        <w:tabs>
          <w:tab w:val="left" w:pos="4125"/>
          <w:tab w:val="center" w:pos="4680"/>
        </w:tabs>
        <w:spacing w:after="0" w:line="240" w:lineRule="auto"/>
        <w:rPr>
          <w:rFonts w:ascii="Times New Roman" w:hAnsi="Times New Roman"/>
          <w:b/>
          <w:lang w:val="sr-Cyrl-CS"/>
        </w:rPr>
      </w:pPr>
      <w:r w:rsidRPr="001043A4">
        <w:rPr>
          <w:rFonts w:ascii="Times New Roman" w:hAnsi="Times New Roman"/>
          <w:b/>
          <w:i/>
        </w:rPr>
        <w:tab/>
      </w:r>
      <w:r w:rsidRPr="001043A4">
        <w:rPr>
          <w:rFonts w:ascii="Times New Roman" w:hAnsi="Times New Roman"/>
          <w:b/>
          <w:i/>
        </w:rPr>
        <w:tab/>
      </w:r>
    </w:p>
    <w:sectPr w:rsidR="009A4910" w:rsidRPr="001043A4" w:rsidSect="00AA4BE6">
      <w:footerReference w:type="default" r:id="rId14"/>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F9" w:rsidRDefault="00DE45F9" w:rsidP="00C72DD6">
      <w:pPr>
        <w:spacing w:after="0" w:line="240" w:lineRule="auto"/>
      </w:pPr>
      <w:r>
        <w:separator/>
      </w:r>
    </w:p>
  </w:endnote>
  <w:endnote w:type="continuationSeparator" w:id="0">
    <w:p w:rsidR="00DE45F9" w:rsidRDefault="00DE45F9" w:rsidP="00C72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A4" w:rsidRDefault="001043A4">
    <w:pPr>
      <w:pStyle w:val="Footer"/>
      <w:jc w:val="right"/>
    </w:pPr>
    <w:fldSimple w:instr=" PAGE   \* MERGEFORMAT ">
      <w:r w:rsidR="00C555E3">
        <w:rPr>
          <w:noProof/>
        </w:rPr>
        <w:t>9</w:t>
      </w:r>
    </w:fldSimple>
  </w:p>
  <w:p w:rsidR="001043A4" w:rsidRDefault="001043A4">
    <w:pPr>
      <w:pStyle w:val="Footer"/>
      <w:jc w:val="right"/>
      <w:rPr>
        <w:lang w:val="sr-Cyrl-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A4" w:rsidRDefault="001043A4">
    <w:pPr>
      <w:pStyle w:val="Footer"/>
      <w:jc w:val="right"/>
    </w:pPr>
    <w:fldSimple w:instr=" PAGE   \* MERGEFORMAT ">
      <w:r w:rsidR="000E08CD">
        <w:rPr>
          <w:noProof/>
        </w:rPr>
        <w:t>15</w:t>
      </w:r>
    </w:fldSimple>
  </w:p>
  <w:p w:rsidR="001043A4" w:rsidRDefault="001043A4">
    <w:pPr>
      <w:pStyle w:val="Footer"/>
      <w:jc w:val="right"/>
      <w:rPr>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A4" w:rsidRDefault="001043A4">
    <w:pPr>
      <w:pStyle w:val="Footer"/>
      <w:jc w:val="right"/>
    </w:pPr>
    <w:fldSimple w:instr=" PAGE   \* MERGEFORMAT ">
      <w:r w:rsidR="000E08CD">
        <w:rPr>
          <w:noProof/>
        </w:rPr>
        <w:t>22</w:t>
      </w:r>
    </w:fldSimple>
  </w:p>
  <w:p w:rsidR="001043A4" w:rsidRDefault="001043A4">
    <w:pPr>
      <w:pStyle w:val="Footer"/>
      <w:jc w:val="right"/>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F9" w:rsidRDefault="00DE45F9" w:rsidP="00C72DD6">
      <w:pPr>
        <w:spacing w:after="0" w:line="240" w:lineRule="auto"/>
      </w:pPr>
      <w:r>
        <w:separator/>
      </w:r>
    </w:p>
  </w:footnote>
  <w:footnote w:type="continuationSeparator" w:id="0">
    <w:p w:rsidR="00DE45F9" w:rsidRDefault="00DE45F9" w:rsidP="00C72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ACA"/>
    <w:multiLevelType w:val="hybridMultilevel"/>
    <w:tmpl w:val="95BE181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F7890"/>
    <w:multiLevelType w:val="hybridMultilevel"/>
    <w:tmpl w:val="E654D6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1A322A39"/>
    <w:multiLevelType w:val="hybridMultilevel"/>
    <w:tmpl w:val="2DD0D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387C0E"/>
    <w:multiLevelType w:val="hybridMultilevel"/>
    <w:tmpl w:val="8A00A1FA"/>
    <w:lvl w:ilvl="0" w:tplc="723E3E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D7D83"/>
    <w:multiLevelType w:val="hybridMultilevel"/>
    <w:tmpl w:val="B7DC1B2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C2CB7"/>
    <w:multiLevelType w:val="hybridMultilevel"/>
    <w:tmpl w:val="EAF8C732"/>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B20AD"/>
    <w:multiLevelType w:val="hybridMultilevel"/>
    <w:tmpl w:val="11707636"/>
    <w:lvl w:ilvl="0" w:tplc="8E3E4D10">
      <w:start w:val="2"/>
      <w:numFmt w:val="bullet"/>
      <w:lvlText w:val=""/>
      <w:lvlJc w:val="left"/>
      <w:pPr>
        <w:ind w:left="1440" w:hanging="360"/>
      </w:pPr>
      <w:rPr>
        <w:rFonts w:ascii="Symbol" w:eastAsia="Calibri" w:hAnsi="Symbol" w:cs="Tahoma"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8B732F"/>
    <w:multiLevelType w:val="hybridMultilevel"/>
    <w:tmpl w:val="1A5EE4D6"/>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76950"/>
    <w:multiLevelType w:val="hybridMultilevel"/>
    <w:tmpl w:val="0C4ADDB4"/>
    <w:lvl w:ilvl="0" w:tplc="2D3E2D44">
      <w:numFmt w:val="bullet"/>
      <w:lvlText w:val="-"/>
      <w:lvlJc w:val="left"/>
      <w:pPr>
        <w:ind w:left="720" w:hanging="360"/>
      </w:pPr>
      <w:rPr>
        <w:rFonts w:ascii="Times New Roman" w:eastAsia="Times New Roman" w:hAnsi="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9">
    <w:nsid w:val="2FE80733"/>
    <w:multiLevelType w:val="hybridMultilevel"/>
    <w:tmpl w:val="0C3E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63EE9"/>
    <w:multiLevelType w:val="hybridMultilevel"/>
    <w:tmpl w:val="A476B6F4"/>
    <w:lvl w:ilvl="0" w:tplc="3C9A39B0">
      <w:start w:val="1"/>
      <w:numFmt w:val="decimal"/>
      <w:lvlText w:val="%1."/>
      <w:lvlJc w:val="left"/>
      <w:pPr>
        <w:ind w:left="720" w:hanging="360"/>
      </w:pPr>
      <w:rPr>
        <w:rFonts w:ascii="Tahoma" w:hAnsi="Tahoma" w:cs="Tahoma" w:hint="default"/>
        <w:b w:val="0"/>
        <w:i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15B4B"/>
    <w:multiLevelType w:val="hybridMultilevel"/>
    <w:tmpl w:val="2E7C98DE"/>
    <w:lvl w:ilvl="0" w:tplc="6974EEEA">
      <w:start w:val="2"/>
      <w:numFmt w:val="bullet"/>
      <w:lvlText w:val="-"/>
      <w:lvlJc w:val="left"/>
      <w:pPr>
        <w:ind w:left="720" w:hanging="360"/>
      </w:pPr>
      <w:rPr>
        <w:rFonts w:ascii="Tahoma" w:eastAsia="Calibr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74C9D"/>
    <w:multiLevelType w:val="hybridMultilevel"/>
    <w:tmpl w:val="F66EA4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E27A6"/>
    <w:multiLevelType w:val="hybridMultilevel"/>
    <w:tmpl w:val="ADC4E56A"/>
    <w:lvl w:ilvl="0" w:tplc="8E3E4D10">
      <w:start w:val="2"/>
      <w:numFmt w:val="bullet"/>
      <w:lvlText w:val=""/>
      <w:lvlJc w:val="left"/>
      <w:pPr>
        <w:ind w:left="1080" w:hanging="360"/>
      </w:pPr>
      <w:rPr>
        <w:rFonts w:ascii="Symbol" w:eastAsia="Calibri"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326D08"/>
    <w:multiLevelType w:val="hybridMultilevel"/>
    <w:tmpl w:val="DC22958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0159C"/>
    <w:multiLevelType w:val="hybridMultilevel"/>
    <w:tmpl w:val="751A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30085"/>
    <w:multiLevelType w:val="hybridMultilevel"/>
    <w:tmpl w:val="DC22958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41557"/>
    <w:multiLevelType w:val="hybridMultilevel"/>
    <w:tmpl w:val="3078E60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22B93"/>
    <w:multiLevelType w:val="hybridMultilevel"/>
    <w:tmpl w:val="A14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EC7A17"/>
    <w:multiLevelType w:val="hybridMultilevel"/>
    <w:tmpl w:val="A5622D0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719AA"/>
    <w:multiLevelType w:val="hybridMultilevel"/>
    <w:tmpl w:val="B7DC1B2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35926"/>
    <w:multiLevelType w:val="hybridMultilevel"/>
    <w:tmpl w:val="AA38D91A"/>
    <w:lvl w:ilvl="0" w:tplc="2D3E2D44">
      <w:numFmt w:val="bullet"/>
      <w:lvlText w:val="-"/>
      <w:lvlJc w:val="left"/>
      <w:pPr>
        <w:ind w:left="720" w:hanging="360"/>
      </w:pPr>
      <w:rPr>
        <w:rFonts w:ascii="Times New Roman" w:eastAsia="Times New Roman" w:hAnsi="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22">
    <w:nsid w:val="5F3E1125"/>
    <w:multiLevelType w:val="hybridMultilevel"/>
    <w:tmpl w:val="F2DEC1CE"/>
    <w:lvl w:ilvl="0" w:tplc="461637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57006"/>
    <w:multiLevelType w:val="hybridMultilevel"/>
    <w:tmpl w:val="BBA430A8"/>
    <w:lvl w:ilvl="0" w:tplc="0409000F">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FC059D"/>
    <w:multiLevelType w:val="hybridMultilevel"/>
    <w:tmpl w:val="28D6F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43E707D"/>
    <w:multiLevelType w:val="hybridMultilevel"/>
    <w:tmpl w:val="68BC5F46"/>
    <w:lvl w:ilvl="0" w:tplc="55004E6E">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E347E"/>
    <w:multiLevelType w:val="hybridMultilevel"/>
    <w:tmpl w:val="0862FE2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3D7859"/>
    <w:multiLevelType w:val="hybridMultilevel"/>
    <w:tmpl w:val="F29E619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E70923"/>
    <w:multiLevelType w:val="hybridMultilevel"/>
    <w:tmpl w:val="37A4F3C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9"/>
  </w:num>
  <w:num w:numId="5">
    <w:abstractNumId w:val="15"/>
  </w:num>
  <w:num w:numId="6">
    <w:abstractNumId w:val="12"/>
  </w:num>
  <w:num w:numId="7">
    <w:abstractNumId w:val="2"/>
  </w:num>
  <w:num w:numId="8">
    <w:abstractNumId w:val="24"/>
  </w:num>
  <w:num w:numId="9">
    <w:abstractNumId w:val="23"/>
  </w:num>
  <w:num w:numId="10">
    <w:abstractNumId w:val="11"/>
  </w:num>
  <w:num w:numId="11">
    <w:abstractNumId w:val="6"/>
  </w:num>
  <w:num w:numId="12">
    <w:abstractNumId w:val="18"/>
  </w:num>
  <w:num w:numId="13">
    <w:abstractNumId w:val="3"/>
  </w:num>
  <w:num w:numId="14">
    <w:abstractNumId w:val="10"/>
  </w:num>
  <w:num w:numId="15">
    <w:abstractNumId w:val="4"/>
  </w:num>
  <w:num w:numId="16">
    <w:abstractNumId w:val="16"/>
  </w:num>
  <w:num w:numId="17">
    <w:abstractNumId w:val="20"/>
  </w:num>
  <w:num w:numId="18">
    <w:abstractNumId w:val="19"/>
  </w:num>
  <w:num w:numId="19">
    <w:abstractNumId w:val="17"/>
  </w:num>
  <w:num w:numId="20">
    <w:abstractNumId w:val="27"/>
  </w:num>
  <w:num w:numId="21">
    <w:abstractNumId w:val="28"/>
  </w:num>
  <w:num w:numId="22">
    <w:abstractNumId w:val="0"/>
  </w:num>
  <w:num w:numId="23">
    <w:abstractNumId w:val="26"/>
  </w:num>
  <w:num w:numId="24">
    <w:abstractNumId w:val="22"/>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
  </w:num>
  <w:num w:numId="29">
    <w:abstractNumId w:val="8"/>
  </w:num>
  <w:num w:numId="30">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3DCC"/>
    <w:rsid w:val="00001172"/>
    <w:rsid w:val="00001610"/>
    <w:rsid w:val="00001DFC"/>
    <w:rsid w:val="00001E6E"/>
    <w:rsid w:val="000029C3"/>
    <w:rsid w:val="00002E57"/>
    <w:rsid w:val="00004BF1"/>
    <w:rsid w:val="00004C02"/>
    <w:rsid w:val="00005376"/>
    <w:rsid w:val="0000736B"/>
    <w:rsid w:val="00007566"/>
    <w:rsid w:val="00010276"/>
    <w:rsid w:val="00011A8A"/>
    <w:rsid w:val="00013297"/>
    <w:rsid w:val="0001394F"/>
    <w:rsid w:val="0001417E"/>
    <w:rsid w:val="0001451C"/>
    <w:rsid w:val="00014D53"/>
    <w:rsid w:val="0001582A"/>
    <w:rsid w:val="00017618"/>
    <w:rsid w:val="00017929"/>
    <w:rsid w:val="000206BD"/>
    <w:rsid w:val="00020FE8"/>
    <w:rsid w:val="0002137C"/>
    <w:rsid w:val="0002372D"/>
    <w:rsid w:val="00023B04"/>
    <w:rsid w:val="00023C59"/>
    <w:rsid w:val="000241B3"/>
    <w:rsid w:val="0002512A"/>
    <w:rsid w:val="00025E6F"/>
    <w:rsid w:val="00026F6F"/>
    <w:rsid w:val="000271C7"/>
    <w:rsid w:val="00027F0E"/>
    <w:rsid w:val="00030764"/>
    <w:rsid w:val="00031BED"/>
    <w:rsid w:val="0003246E"/>
    <w:rsid w:val="00034E9B"/>
    <w:rsid w:val="000367DF"/>
    <w:rsid w:val="000375FB"/>
    <w:rsid w:val="0004086B"/>
    <w:rsid w:val="00043832"/>
    <w:rsid w:val="00044CF7"/>
    <w:rsid w:val="00044DE4"/>
    <w:rsid w:val="00044FFA"/>
    <w:rsid w:val="0004568E"/>
    <w:rsid w:val="00045841"/>
    <w:rsid w:val="00045E97"/>
    <w:rsid w:val="000522E5"/>
    <w:rsid w:val="0005273F"/>
    <w:rsid w:val="000543B5"/>
    <w:rsid w:val="000558C5"/>
    <w:rsid w:val="00056811"/>
    <w:rsid w:val="00056A8E"/>
    <w:rsid w:val="00056C5D"/>
    <w:rsid w:val="00057C6F"/>
    <w:rsid w:val="00060B33"/>
    <w:rsid w:val="00063015"/>
    <w:rsid w:val="00063575"/>
    <w:rsid w:val="0006538F"/>
    <w:rsid w:val="00065590"/>
    <w:rsid w:val="000658A9"/>
    <w:rsid w:val="00065A20"/>
    <w:rsid w:val="0006718B"/>
    <w:rsid w:val="00067415"/>
    <w:rsid w:val="00070755"/>
    <w:rsid w:val="00070B9B"/>
    <w:rsid w:val="000712E0"/>
    <w:rsid w:val="00073104"/>
    <w:rsid w:val="0007355E"/>
    <w:rsid w:val="00073ED1"/>
    <w:rsid w:val="00073F84"/>
    <w:rsid w:val="000753EC"/>
    <w:rsid w:val="0007542B"/>
    <w:rsid w:val="000754F1"/>
    <w:rsid w:val="00075AAA"/>
    <w:rsid w:val="00075FF2"/>
    <w:rsid w:val="000808B4"/>
    <w:rsid w:val="00081908"/>
    <w:rsid w:val="00083F87"/>
    <w:rsid w:val="0008415E"/>
    <w:rsid w:val="00084CC5"/>
    <w:rsid w:val="00084F4A"/>
    <w:rsid w:val="00086133"/>
    <w:rsid w:val="00086D26"/>
    <w:rsid w:val="000874F7"/>
    <w:rsid w:val="00090C6E"/>
    <w:rsid w:val="00091199"/>
    <w:rsid w:val="00091622"/>
    <w:rsid w:val="00091B59"/>
    <w:rsid w:val="00094234"/>
    <w:rsid w:val="00095234"/>
    <w:rsid w:val="000953C6"/>
    <w:rsid w:val="00095702"/>
    <w:rsid w:val="000A0E2D"/>
    <w:rsid w:val="000A1472"/>
    <w:rsid w:val="000A147B"/>
    <w:rsid w:val="000A1598"/>
    <w:rsid w:val="000A1944"/>
    <w:rsid w:val="000A1EF1"/>
    <w:rsid w:val="000A34AF"/>
    <w:rsid w:val="000A734A"/>
    <w:rsid w:val="000B011E"/>
    <w:rsid w:val="000B0FF9"/>
    <w:rsid w:val="000B1860"/>
    <w:rsid w:val="000B2361"/>
    <w:rsid w:val="000B25A7"/>
    <w:rsid w:val="000B322D"/>
    <w:rsid w:val="000B3881"/>
    <w:rsid w:val="000B43F0"/>
    <w:rsid w:val="000B447A"/>
    <w:rsid w:val="000B4C7E"/>
    <w:rsid w:val="000B4DBC"/>
    <w:rsid w:val="000B51A3"/>
    <w:rsid w:val="000B7AC0"/>
    <w:rsid w:val="000C0188"/>
    <w:rsid w:val="000C053D"/>
    <w:rsid w:val="000C2A54"/>
    <w:rsid w:val="000C3AE6"/>
    <w:rsid w:val="000C41B6"/>
    <w:rsid w:val="000C5F6F"/>
    <w:rsid w:val="000C7C5F"/>
    <w:rsid w:val="000D115B"/>
    <w:rsid w:val="000D378E"/>
    <w:rsid w:val="000D471F"/>
    <w:rsid w:val="000D4B71"/>
    <w:rsid w:val="000D5728"/>
    <w:rsid w:val="000D5882"/>
    <w:rsid w:val="000D7FF8"/>
    <w:rsid w:val="000E08CD"/>
    <w:rsid w:val="000E0C3A"/>
    <w:rsid w:val="000E0EC9"/>
    <w:rsid w:val="000E3AA4"/>
    <w:rsid w:val="000E6527"/>
    <w:rsid w:val="000E660E"/>
    <w:rsid w:val="000E6F95"/>
    <w:rsid w:val="000F0006"/>
    <w:rsid w:val="000F2D64"/>
    <w:rsid w:val="000F4BE1"/>
    <w:rsid w:val="000F4D25"/>
    <w:rsid w:val="000F5D41"/>
    <w:rsid w:val="000F63A0"/>
    <w:rsid w:val="000F6546"/>
    <w:rsid w:val="000F6E45"/>
    <w:rsid w:val="000F71F7"/>
    <w:rsid w:val="00100DA2"/>
    <w:rsid w:val="00101025"/>
    <w:rsid w:val="00101579"/>
    <w:rsid w:val="00101E61"/>
    <w:rsid w:val="001026D3"/>
    <w:rsid w:val="00103953"/>
    <w:rsid w:val="00104257"/>
    <w:rsid w:val="001043A4"/>
    <w:rsid w:val="00104A01"/>
    <w:rsid w:val="0010623C"/>
    <w:rsid w:val="0011012B"/>
    <w:rsid w:val="0011072D"/>
    <w:rsid w:val="00110FB1"/>
    <w:rsid w:val="001112E7"/>
    <w:rsid w:val="00111335"/>
    <w:rsid w:val="001124A1"/>
    <w:rsid w:val="00112A47"/>
    <w:rsid w:val="00113477"/>
    <w:rsid w:val="001135DE"/>
    <w:rsid w:val="00113A14"/>
    <w:rsid w:val="00113C34"/>
    <w:rsid w:val="0011473C"/>
    <w:rsid w:val="0011503B"/>
    <w:rsid w:val="0012043D"/>
    <w:rsid w:val="0012098E"/>
    <w:rsid w:val="0012136D"/>
    <w:rsid w:val="00121387"/>
    <w:rsid w:val="00123CCB"/>
    <w:rsid w:val="001246C7"/>
    <w:rsid w:val="00124B7E"/>
    <w:rsid w:val="00124C77"/>
    <w:rsid w:val="0012550C"/>
    <w:rsid w:val="0012550D"/>
    <w:rsid w:val="0012568A"/>
    <w:rsid w:val="00126185"/>
    <w:rsid w:val="00126FA2"/>
    <w:rsid w:val="00127862"/>
    <w:rsid w:val="00127D3D"/>
    <w:rsid w:val="00130DAF"/>
    <w:rsid w:val="00130E38"/>
    <w:rsid w:val="00133648"/>
    <w:rsid w:val="0013366F"/>
    <w:rsid w:val="00134278"/>
    <w:rsid w:val="001360B9"/>
    <w:rsid w:val="00136691"/>
    <w:rsid w:val="00137E3B"/>
    <w:rsid w:val="0014222C"/>
    <w:rsid w:val="0014309D"/>
    <w:rsid w:val="00143F3F"/>
    <w:rsid w:val="00144595"/>
    <w:rsid w:val="00146569"/>
    <w:rsid w:val="00147D00"/>
    <w:rsid w:val="00147D7B"/>
    <w:rsid w:val="00151B84"/>
    <w:rsid w:val="00151EDA"/>
    <w:rsid w:val="001524F3"/>
    <w:rsid w:val="001526B3"/>
    <w:rsid w:val="001534A6"/>
    <w:rsid w:val="00153C78"/>
    <w:rsid w:val="00153D74"/>
    <w:rsid w:val="00157E91"/>
    <w:rsid w:val="001600AF"/>
    <w:rsid w:val="0016087A"/>
    <w:rsid w:val="00160AC7"/>
    <w:rsid w:val="00161553"/>
    <w:rsid w:val="00161E1A"/>
    <w:rsid w:val="001636E6"/>
    <w:rsid w:val="001645D4"/>
    <w:rsid w:val="001658E5"/>
    <w:rsid w:val="001673C5"/>
    <w:rsid w:val="00167666"/>
    <w:rsid w:val="00171B59"/>
    <w:rsid w:val="00175907"/>
    <w:rsid w:val="00175BD9"/>
    <w:rsid w:val="001764F0"/>
    <w:rsid w:val="001814DB"/>
    <w:rsid w:val="00181B23"/>
    <w:rsid w:val="00181B8E"/>
    <w:rsid w:val="00181C98"/>
    <w:rsid w:val="00182191"/>
    <w:rsid w:val="00182BD0"/>
    <w:rsid w:val="0018431F"/>
    <w:rsid w:val="0018693B"/>
    <w:rsid w:val="00186C46"/>
    <w:rsid w:val="001874D9"/>
    <w:rsid w:val="00187D48"/>
    <w:rsid w:val="00190376"/>
    <w:rsid w:val="00190DF0"/>
    <w:rsid w:val="0019165B"/>
    <w:rsid w:val="001922B2"/>
    <w:rsid w:val="0019289A"/>
    <w:rsid w:val="0019504D"/>
    <w:rsid w:val="00195260"/>
    <w:rsid w:val="001956EA"/>
    <w:rsid w:val="0019654A"/>
    <w:rsid w:val="00196E20"/>
    <w:rsid w:val="00196F77"/>
    <w:rsid w:val="001974BF"/>
    <w:rsid w:val="00197C7F"/>
    <w:rsid w:val="00197EE3"/>
    <w:rsid w:val="001A0E40"/>
    <w:rsid w:val="001A1331"/>
    <w:rsid w:val="001A1DE6"/>
    <w:rsid w:val="001A2D78"/>
    <w:rsid w:val="001A3FD8"/>
    <w:rsid w:val="001A5EEE"/>
    <w:rsid w:val="001A6B90"/>
    <w:rsid w:val="001A6EAD"/>
    <w:rsid w:val="001A747B"/>
    <w:rsid w:val="001B1D0B"/>
    <w:rsid w:val="001B25B2"/>
    <w:rsid w:val="001B2F79"/>
    <w:rsid w:val="001B3663"/>
    <w:rsid w:val="001B37B0"/>
    <w:rsid w:val="001B3914"/>
    <w:rsid w:val="001B3AEA"/>
    <w:rsid w:val="001B400E"/>
    <w:rsid w:val="001B5EC0"/>
    <w:rsid w:val="001B634D"/>
    <w:rsid w:val="001B693C"/>
    <w:rsid w:val="001C00DC"/>
    <w:rsid w:val="001C0436"/>
    <w:rsid w:val="001C1166"/>
    <w:rsid w:val="001C1282"/>
    <w:rsid w:val="001C2E2C"/>
    <w:rsid w:val="001C30EB"/>
    <w:rsid w:val="001C355F"/>
    <w:rsid w:val="001C35CD"/>
    <w:rsid w:val="001C3739"/>
    <w:rsid w:val="001C53E1"/>
    <w:rsid w:val="001C65FA"/>
    <w:rsid w:val="001D010C"/>
    <w:rsid w:val="001D06FF"/>
    <w:rsid w:val="001D16F6"/>
    <w:rsid w:val="001D18E4"/>
    <w:rsid w:val="001D1FAA"/>
    <w:rsid w:val="001D3B1D"/>
    <w:rsid w:val="001D418F"/>
    <w:rsid w:val="001D5718"/>
    <w:rsid w:val="001D579C"/>
    <w:rsid w:val="001D67D0"/>
    <w:rsid w:val="001D6F96"/>
    <w:rsid w:val="001D721B"/>
    <w:rsid w:val="001E20EB"/>
    <w:rsid w:val="001E2D71"/>
    <w:rsid w:val="001E3C16"/>
    <w:rsid w:val="001E7F46"/>
    <w:rsid w:val="001F180E"/>
    <w:rsid w:val="001F29FB"/>
    <w:rsid w:val="001F36C1"/>
    <w:rsid w:val="001F3A3F"/>
    <w:rsid w:val="001F6EF6"/>
    <w:rsid w:val="001F7713"/>
    <w:rsid w:val="002010DA"/>
    <w:rsid w:val="00203A0B"/>
    <w:rsid w:val="00203E33"/>
    <w:rsid w:val="0020675E"/>
    <w:rsid w:val="00206F3E"/>
    <w:rsid w:val="00207EEE"/>
    <w:rsid w:val="0021068A"/>
    <w:rsid w:val="00210DD5"/>
    <w:rsid w:val="002111C1"/>
    <w:rsid w:val="00211CC6"/>
    <w:rsid w:val="0021279E"/>
    <w:rsid w:val="00212D5B"/>
    <w:rsid w:val="002147A7"/>
    <w:rsid w:val="00215109"/>
    <w:rsid w:val="00215419"/>
    <w:rsid w:val="00215676"/>
    <w:rsid w:val="00215C5A"/>
    <w:rsid w:val="00216B69"/>
    <w:rsid w:val="002202AA"/>
    <w:rsid w:val="00220721"/>
    <w:rsid w:val="00220BBE"/>
    <w:rsid w:val="00221E4F"/>
    <w:rsid w:val="00221F9D"/>
    <w:rsid w:val="002237D7"/>
    <w:rsid w:val="00223F1B"/>
    <w:rsid w:val="00224662"/>
    <w:rsid w:val="00224CC3"/>
    <w:rsid w:val="0022525C"/>
    <w:rsid w:val="00226026"/>
    <w:rsid w:val="00226200"/>
    <w:rsid w:val="00227D2B"/>
    <w:rsid w:val="0023049A"/>
    <w:rsid w:val="002321A3"/>
    <w:rsid w:val="00232AD6"/>
    <w:rsid w:val="00233542"/>
    <w:rsid w:val="00233797"/>
    <w:rsid w:val="0023490F"/>
    <w:rsid w:val="00234D3B"/>
    <w:rsid w:val="002351B4"/>
    <w:rsid w:val="00236A17"/>
    <w:rsid w:val="00236CD5"/>
    <w:rsid w:val="0024094A"/>
    <w:rsid w:val="00240EE2"/>
    <w:rsid w:val="002424F5"/>
    <w:rsid w:val="00242F2E"/>
    <w:rsid w:val="00244E9B"/>
    <w:rsid w:val="002453C8"/>
    <w:rsid w:val="00245D70"/>
    <w:rsid w:val="002471F7"/>
    <w:rsid w:val="0024727F"/>
    <w:rsid w:val="002500AA"/>
    <w:rsid w:val="0025043A"/>
    <w:rsid w:val="002506D8"/>
    <w:rsid w:val="00251C5F"/>
    <w:rsid w:val="00253AB6"/>
    <w:rsid w:val="0025598B"/>
    <w:rsid w:val="00256FEC"/>
    <w:rsid w:val="0026087A"/>
    <w:rsid w:val="002608CB"/>
    <w:rsid w:val="002608FF"/>
    <w:rsid w:val="0026362A"/>
    <w:rsid w:val="00267C10"/>
    <w:rsid w:val="00267D40"/>
    <w:rsid w:val="00270683"/>
    <w:rsid w:val="00271525"/>
    <w:rsid w:val="00271A68"/>
    <w:rsid w:val="00271EA0"/>
    <w:rsid w:val="00273532"/>
    <w:rsid w:val="002742A7"/>
    <w:rsid w:val="002744F3"/>
    <w:rsid w:val="002770EA"/>
    <w:rsid w:val="00277663"/>
    <w:rsid w:val="002779B1"/>
    <w:rsid w:val="00277E27"/>
    <w:rsid w:val="002807DF"/>
    <w:rsid w:val="00281D0A"/>
    <w:rsid w:val="00281EA7"/>
    <w:rsid w:val="00283725"/>
    <w:rsid w:val="0028573D"/>
    <w:rsid w:val="00285928"/>
    <w:rsid w:val="00285B40"/>
    <w:rsid w:val="00285E30"/>
    <w:rsid w:val="00287017"/>
    <w:rsid w:val="002874CB"/>
    <w:rsid w:val="00287916"/>
    <w:rsid w:val="00290299"/>
    <w:rsid w:val="00290F8E"/>
    <w:rsid w:val="002921C4"/>
    <w:rsid w:val="00292589"/>
    <w:rsid w:val="00293110"/>
    <w:rsid w:val="00293C63"/>
    <w:rsid w:val="00294EF6"/>
    <w:rsid w:val="0029539B"/>
    <w:rsid w:val="00297D58"/>
    <w:rsid w:val="002A04ED"/>
    <w:rsid w:val="002A0588"/>
    <w:rsid w:val="002A1F2F"/>
    <w:rsid w:val="002A217C"/>
    <w:rsid w:val="002A253D"/>
    <w:rsid w:val="002A31DE"/>
    <w:rsid w:val="002A381D"/>
    <w:rsid w:val="002A3CE5"/>
    <w:rsid w:val="002A414E"/>
    <w:rsid w:val="002A4C3C"/>
    <w:rsid w:val="002A5269"/>
    <w:rsid w:val="002A6430"/>
    <w:rsid w:val="002A6713"/>
    <w:rsid w:val="002A67F0"/>
    <w:rsid w:val="002A7671"/>
    <w:rsid w:val="002A7FCE"/>
    <w:rsid w:val="002B0638"/>
    <w:rsid w:val="002B1C4D"/>
    <w:rsid w:val="002B21EF"/>
    <w:rsid w:val="002B2904"/>
    <w:rsid w:val="002B3912"/>
    <w:rsid w:val="002B4E5B"/>
    <w:rsid w:val="002B6F21"/>
    <w:rsid w:val="002B7E4E"/>
    <w:rsid w:val="002C1DA9"/>
    <w:rsid w:val="002C47AB"/>
    <w:rsid w:val="002C6648"/>
    <w:rsid w:val="002C6744"/>
    <w:rsid w:val="002C747B"/>
    <w:rsid w:val="002D020A"/>
    <w:rsid w:val="002D2511"/>
    <w:rsid w:val="002D306A"/>
    <w:rsid w:val="002D55DF"/>
    <w:rsid w:val="002D68B5"/>
    <w:rsid w:val="002D709D"/>
    <w:rsid w:val="002E0789"/>
    <w:rsid w:val="002E0919"/>
    <w:rsid w:val="002E15BE"/>
    <w:rsid w:val="002E36AF"/>
    <w:rsid w:val="002E4050"/>
    <w:rsid w:val="002E4686"/>
    <w:rsid w:val="002E62BB"/>
    <w:rsid w:val="002E64F8"/>
    <w:rsid w:val="002E7DA5"/>
    <w:rsid w:val="002F053B"/>
    <w:rsid w:val="002F3430"/>
    <w:rsid w:val="002F4209"/>
    <w:rsid w:val="002F4A57"/>
    <w:rsid w:val="002F4D36"/>
    <w:rsid w:val="002F57D6"/>
    <w:rsid w:val="002F6AAE"/>
    <w:rsid w:val="00301B86"/>
    <w:rsid w:val="00301CDA"/>
    <w:rsid w:val="00302997"/>
    <w:rsid w:val="00303D0B"/>
    <w:rsid w:val="00303EE8"/>
    <w:rsid w:val="0030476B"/>
    <w:rsid w:val="00304904"/>
    <w:rsid w:val="00304B53"/>
    <w:rsid w:val="003057C5"/>
    <w:rsid w:val="00307EE1"/>
    <w:rsid w:val="00310C8E"/>
    <w:rsid w:val="003118BF"/>
    <w:rsid w:val="00311AA1"/>
    <w:rsid w:val="00312B23"/>
    <w:rsid w:val="0031363A"/>
    <w:rsid w:val="0031372A"/>
    <w:rsid w:val="00313746"/>
    <w:rsid w:val="003137B8"/>
    <w:rsid w:val="003155C1"/>
    <w:rsid w:val="00315C27"/>
    <w:rsid w:val="00316D9B"/>
    <w:rsid w:val="0031740E"/>
    <w:rsid w:val="00321008"/>
    <w:rsid w:val="0032175A"/>
    <w:rsid w:val="00321A67"/>
    <w:rsid w:val="00322468"/>
    <w:rsid w:val="00322964"/>
    <w:rsid w:val="00323322"/>
    <w:rsid w:val="00323DCC"/>
    <w:rsid w:val="003242F1"/>
    <w:rsid w:val="00324A72"/>
    <w:rsid w:val="00324DBD"/>
    <w:rsid w:val="003256B3"/>
    <w:rsid w:val="003260FB"/>
    <w:rsid w:val="003262CA"/>
    <w:rsid w:val="00327172"/>
    <w:rsid w:val="00327772"/>
    <w:rsid w:val="00332BF2"/>
    <w:rsid w:val="003343CF"/>
    <w:rsid w:val="00337A84"/>
    <w:rsid w:val="00337E82"/>
    <w:rsid w:val="00340DA5"/>
    <w:rsid w:val="00341CFB"/>
    <w:rsid w:val="003421C9"/>
    <w:rsid w:val="00342C4C"/>
    <w:rsid w:val="00343448"/>
    <w:rsid w:val="003443A3"/>
    <w:rsid w:val="003455C7"/>
    <w:rsid w:val="0034682B"/>
    <w:rsid w:val="00347803"/>
    <w:rsid w:val="0034784E"/>
    <w:rsid w:val="00351D79"/>
    <w:rsid w:val="003527D7"/>
    <w:rsid w:val="00355399"/>
    <w:rsid w:val="0035618D"/>
    <w:rsid w:val="0035647F"/>
    <w:rsid w:val="00356B3C"/>
    <w:rsid w:val="00356DC2"/>
    <w:rsid w:val="00357757"/>
    <w:rsid w:val="00357F6B"/>
    <w:rsid w:val="00360157"/>
    <w:rsid w:val="003609DD"/>
    <w:rsid w:val="0036194B"/>
    <w:rsid w:val="003619C3"/>
    <w:rsid w:val="00361F00"/>
    <w:rsid w:val="00361F2D"/>
    <w:rsid w:val="00363424"/>
    <w:rsid w:val="00363747"/>
    <w:rsid w:val="00363B3E"/>
    <w:rsid w:val="00365864"/>
    <w:rsid w:val="00367607"/>
    <w:rsid w:val="003679F6"/>
    <w:rsid w:val="00370282"/>
    <w:rsid w:val="00370860"/>
    <w:rsid w:val="00370909"/>
    <w:rsid w:val="00371C57"/>
    <w:rsid w:val="0037241C"/>
    <w:rsid w:val="00372E57"/>
    <w:rsid w:val="003734F8"/>
    <w:rsid w:val="00373C75"/>
    <w:rsid w:val="00373D7A"/>
    <w:rsid w:val="003743D7"/>
    <w:rsid w:val="00374435"/>
    <w:rsid w:val="00376A92"/>
    <w:rsid w:val="00380417"/>
    <w:rsid w:val="00381795"/>
    <w:rsid w:val="00382CD0"/>
    <w:rsid w:val="00383AC2"/>
    <w:rsid w:val="00383E67"/>
    <w:rsid w:val="00385149"/>
    <w:rsid w:val="003855BF"/>
    <w:rsid w:val="003870D1"/>
    <w:rsid w:val="00390057"/>
    <w:rsid w:val="0039126A"/>
    <w:rsid w:val="0039132D"/>
    <w:rsid w:val="00391495"/>
    <w:rsid w:val="003944BC"/>
    <w:rsid w:val="00395052"/>
    <w:rsid w:val="0039507B"/>
    <w:rsid w:val="003957F4"/>
    <w:rsid w:val="00395F87"/>
    <w:rsid w:val="003965B7"/>
    <w:rsid w:val="003966AF"/>
    <w:rsid w:val="00396AA4"/>
    <w:rsid w:val="00396D11"/>
    <w:rsid w:val="00397721"/>
    <w:rsid w:val="003A13DE"/>
    <w:rsid w:val="003A1F08"/>
    <w:rsid w:val="003A2FF8"/>
    <w:rsid w:val="003A3C54"/>
    <w:rsid w:val="003A4659"/>
    <w:rsid w:val="003A63B5"/>
    <w:rsid w:val="003A6B9C"/>
    <w:rsid w:val="003A6D53"/>
    <w:rsid w:val="003B0BF7"/>
    <w:rsid w:val="003B0E4B"/>
    <w:rsid w:val="003B168E"/>
    <w:rsid w:val="003B2558"/>
    <w:rsid w:val="003B2F4E"/>
    <w:rsid w:val="003B4273"/>
    <w:rsid w:val="003B47B8"/>
    <w:rsid w:val="003B5F6C"/>
    <w:rsid w:val="003B5FBE"/>
    <w:rsid w:val="003B60AC"/>
    <w:rsid w:val="003B67BD"/>
    <w:rsid w:val="003C0A45"/>
    <w:rsid w:val="003C0DA9"/>
    <w:rsid w:val="003C1DF3"/>
    <w:rsid w:val="003C23A7"/>
    <w:rsid w:val="003C2807"/>
    <w:rsid w:val="003C2E26"/>
    <w:rsid w:val="003C5C8E"/>
    <w:rsid w:val="003C5F0F"/>
    <w:rsid w:val="003C7A4E"/>
    <w:rsid w:val="003D08E5"/>
    <w:rsid w:val="003D2304"/>
    <w:rsid w:val="003D2536"/>
    <w:rsid w:val="003D3E65"/>
    <w:rsid w:val="003D4C11"/>
    <w:rsid w:val="003D4F56"/>
    <w:rsid w:val="003D5825"/>
    <w:rsid w:val="003D766B"/>
    <w:rsid w:val="003E0730"/>
    <w:rsid w:val="003E0984"/>
    <w:rsid w:val="003E19A0"/>
    <w:rsid w:val="003E1AD9"/>
    <w:rsid w:val="003E3AD8"/>
    <w:rsid w:val="003E4650"/>
    <w:rsid w:val="003E55E5"/>
    <w:rsid w:val="003E7046"/>
    <w:rsid w:val="003E717D"/>
    <w:rsid w:val="003E7868"/>
    <w:rsid w:val="003F042B"/>
    <w:rsid w:val="003F07DB"/>
    <w:rsid w:val="003F0B6D"/>
    <w:rsid w:val="003F17FB"/>
    <w:rsid w:val="003F1A2F"/>
    <w:rsid w:val="003F2337"/>
    <w:rsid w:val="003F2B7B"/>
    <w:rsid w:val="003F4A52"/>
    <w:rsid w:val="003F4AAE"/>
    <w:rsid w:val="003F515A"/>
    <w:rsid w:val="003F5D7A"/>
    <w:rsid w:val="003F6CEB"/>
    <w:rsid w:val="0040140F"/>
    <w:rsid w:val="00401819"/>
    <w:rsid w:val="004020C4"/>
    <w:rsid w:val="004027E1"/>
    <w:rsid w:val="0040291F"/>
    <w:rsid w:val="00405014"/>
    <w:rsid w:val="00406211"/>
    <w:rsid w:val="004064AD"/>
    <w:rsid w:val="00406EBC"/>
    <w:rsid w:val="00407418"/>
    <w:rsid w:val="00407C53"/>
    <w:rsid w:val="00407F64"/>
    <w:rsid w:val="0041053F"/>
    <w:rsid w:val="0041102A"/>
    <w:rsid w:val="00411D94"/>
    <w:rsid w:val="00413DA4"/>
    <w:rsid w:val="00414388"/>
    <w:rsid w:val="00416FE5"/>
    <w:rsid w:val="00417311"/>
    <w:rsid w:val="00421AD8"/>
    <w:rsid w:val="00423237"/>
    <w:rsid w:val="004250A2"/>
    <w:rsid w:val="00425DEC"/>
    <w:rsid w:val="004270EB"/>
    <w:rsid w:val="004275B1"/>
    <w:rsid w:val="004277AC"/>
    <w:rsid w:val="00431437"/>
    <w:rsid w:val="00431DA9"/>
    <w:rsid w:val="00434849"/>
    <w:rsid w:val="00440512"/>
    <w:rsid w:val="0044085F"/>
    <w:rsid w:val="004412DE"/>
    <w:rsid w:val="004419C2"/>
    <w:rsid w:val="00441ABB"/>
    <w:rsid w:val="00444077"/>
    <w:rsid w:val="00444824"/>
    <w:rsid w:val="0044530F"/>
    <w:rsid w:val="004501E2"/>
    <w:rsid w:val="00451308"/>
    <w:rsid w:val="004514CF"/>
    <w:rsid w:val="004517BB"/>
    <w:rsid w:val="0045185E"/>
    <w:rsid w:val="00452933"/>
    <w:rsid w:val="004534FC"/>
    <w:rsid w:val="00453CBD"/>
    <w:rsid w:val="0045460E"/>
    <w:rsid w:val="00457FB2"/>
    <w:rsid w:val="00460105"/>
    <w:rsid w:val="00460438"/>
    <w:rsid w:val="00460515"/>
    <w:rsid w:val="004617D8"/>
    <w:rsid w:val="00462047"/>
    <w:rsid w:val="004621BC"/>
    <w:rsid w:val="00463305"/>
    <w:rsid w:val="00463A1E"/>
    <w:rsid w:val="004642DA"/>
    <w:rsid w:val="00464B80"/>
    <w:rsid w:val="00465966"/>
    <w:rsid w:val="00466B2B"/>
    <w:rsid w:val="00466E81"/>
    <w:rsid w:val="00466F96"/>
    <w:rsid w:val="00467D11"/>
    <w:rsid w:val="004716AF"/>
    <w:rsid w:val="00471DB7"/>
    <w:rsid w:val="00472CB1"/>
    <w:rsid w:val="00473762"/>
    <w:rsid w:val="004742BA"/>
    <w:rsid w:val="00474B93"/>
    <w:rsid w:val="00474BDC"/>
    <w:rsid w:val="0047744C"/>
    <w:rsid w:val="004807C6"/>
    <w:rsid w:val="00480895"/>
    <w:rsid w:val="00480E0C"/>
    <w:rsid w:val="0048122D"/>
    <w:rsid w:val="00482900"/>
    <w:rsid w:val="00484EDD"/>
    <w:rsid w:val="0048563B"/>
    <w:rsid w:val="00485EE7"/>
    <w:rsid w:val="00485F2C"/>
    <w:rsid w:val="0048678B"/>
    <w:rsid w:val="004908E9"/>
    <w:rsid w:val="00492F6B"/>
    <w:rsid w:val="00493589"/>
    <w:rsid w:val="00493787"/>
    <w:rsid w:val="004945D6"/>
    <w:rsid w:val="00494B26"/>
    <w:rsid w:val="0049562F"/>
    <w:rsid w:val="00495D3B"/>
    <w:rsid w:val="00495FB8"/>
    <w:rsid w:val="004A1169"/>
    <w:rsid w:val="004A17C1"/>
    <w:rsid w:val="004A22B7"/>
    <w:rsid w:val="004A2843"/>
    <w:rsid w:val="004A3EF6"/>
    <w:rsid w:val="004A62B2"/>
    <w:rsid w:val="004A6C75"/>
    <w:rsid w:val="004A6DE2"/>
    <w:rsid w:val="004A79BE"/>
    <w:rsid w:val="004B0F9E"/>
    <w:rsid w:val="004B2F7B"/>
    <w:rsid w:val="004B3AAF"/>
    <w:rsid w:val="004B451F"/>
    <w:rsid w:val="004B56CB"/>
    <w:rsid w:val="004B6CF4"/>
    <w:rsid w:val="004B749F"/>
    <w:rsid w:val="004B7D92"/>
    <w:rsid w:val="004C3215"/>
    <w:rsid w:val="004C5632"/>
    <w:rsid w:val="004C62D1"/>
    <w:rsid w:val="004C6795"/>
    <w:rsid w:val="004C7700"/>
    <w:rsid w:val="004D264B"/>
    <w:rsid w:val="004D4893"/>
    <w:rsid w:val="004D5344"/>
    <w:rsid w:val="004D561D"/>
    <w:rsid w:val="004D57A5"/>
    <w:rsid w:val="004D6BA8"/>
    <w:rsid w:val="004D7790"/>
    <w:rsid w:val="004D78CF"/>
    <w:rsid w:val="004E0715"/>
    <w:rsid w:val="004E0FDE"/>
    <w:rsid w:val="004E5FE1"/>
    <w:rsid w:val="004E618E"/>
    <w:rsid w:val="004E6D60"/>
    <w:rsid w:val="004E6D82"/>
    <w:rsid w:val="004E71A6"/>
    <w:rsid w:val="004F0D2F"/>
    <w:rsid w:val="004F3B85"/>
    <w:rsid w:val="004F4377"/>
    <w:rsid w:val="004F55ED"/>
    <w:rsid w:val="004F5B26"/>
    <w:rsid w:val="004F64E6"/>
    <w:rsid w:val="004F6597"/>
    <w:rsid w:val="004F6BB7"/>
    <w:rsid w:val="005001E7"/>
    <w:rsid w:val="00501B2B"/>
    <w:rsid w:val="005047CC"/>
    <w:rsid w:val="00505C08"/>
    <w:rsid w:val="00507816"/>
    <w:rsid w:val="005104A9"/>
    <w:rsid w:val="005113F5"/>
    <w:rsid w:val="005118D9"/>
    <w:rsid w:val="00512935"/>
    <w:rsid w:val="0051306C"/>
    <w:rsid w:val="005130EC"/>
    <w:rsid w:val="00513C66"/>
    <w:rsid w:val="00514C1C"/>
    <w:rsid w:val="00516493"/>
    <w:rsid w:val="00520828"/>
    <w:rsid w:val="00520C72"/>
    <w:rsid w:val="005228E0"/>
    <w:rsid w:val="00522980"/>
    <w:rsid w:val="00523795"/>
    <w:rsid w:val="00523AD6"/>
    <w:rsid w:val="0052416E"/>
    <w:rsid w:val="00524BC7"/>
    <w:rsid w:val="005253F0"/>
    <w:rsid w:val="0052606D"/>
    <w:rsid w:val="005263CD"/>
    <w:rsid w:val="00526A2B"/>
    <w:rsid w:val="00526BB1"/>
    <w:rsid w:val="00527426"/>
    <w:rsid w:val="00531B1A"/>
    <w:rsid w:val="00532010"/>
    <w:rsid w:val="005324B4"/>
    <w:rsid w:val="00532534"/>
    <w:rsid w:val="00534584"/>
    <w:rsid w:val="0053564F"/>
    <w:rsid w:val="00535672"/>
    <w:rsid w:val="005361FA"/>
    <w:rsid w:val="00536F88"/>
    <w:rsid w:val="005378F0"/>
    <w:rsid w:val="00537A92"/>
    <w:rsid w:val="00537E00"/>
    <w:rsid w:val="0054065A"/>
    <w:rsid w:val="00541C22"/>
    <w:rsid w:val="00542292"/>
    <w:rsid w:val="00543461"/>
    <w:rsid w:val="005444BB"/>
    <w:rsid w:val="0054474A"/>
    <w:rsid w:val="00545129"/>
    <w:rsid w:val="00545B96"/>
    <w:rsid w:val="00545DFE"/>
    <w:rsid w:val="005473CD"/>
    <w:rsid w:val="00547819"/>
    <w:rsid w:val="00550909"/>
    <w:rsid w:val="00551BC6"/>
    <w:rsid w:val="00552271"/>
    <w:rsid w:val="00553F4D"/>
    <w:rsid w:val="005557C9"/>
    <w:rsid w:val="00556AFA"/>
    <w:rsid w:val="00557EE6"/>
    <w:rsid w:val="005652E1"/>
    <w:rsid w:val="005658D8"/>
    <w:rsid w:val="00566DD1"/>
    <w:rsid w:val="00566E48"/>
    <w:rsid w:val="0057135C"/>
    <w:rsid w:val="00571499"/>
    <w:rsid w:val="00572078"/>
    <w:rsid w:val="00572E4D"/>
    <w:rsid w:val="00573FA5"/>
    <w:rsid w:val="00574D95"/>
    <w:rsid w:val="0057572C"/>
    <w:rsid w:val="00576761"/>
    <w:rsid w:val="00580C5A"/>
    <w:rsid w:val="00580E50"/>
    <w:rsid w:val="00582500"/>
    <w:rsid w:val="0058296E"/>
    <w:rsid w:val="0058318B"/>
    <w:rsid w:val="00583D3F"/>
    <w:rsid w:val="005861ED"/>
    <w:rsid w:val="0058623C"/>
    <w:rsid w:val="00586693"/>
    <w:rsid w:val="005871C6"/>
    <w:rsid w:val="00590651"/>
    <w:rsid w:val="00590BB4"/>
    <w:rsid w:val="005915C3"/>
    <w:rsid w:val="005937F2"/>
    <w:rsid w:val="00593C1B"/>
    <w:rsid w:val="00595F11"/>
    <w:rsid w:val="00596262"/>
    <w:rsid w:val="005965E9"/>
    <w:rsid w:val="00596D04"/>
    <w:rsid w:val="005A4240"/>
    <w:rsid w:val="005A48B2"/>
    <w:rsid w:val="005A4C1B"/>
    <w:rsid w:val="005A63E4"/>
    <w:rsid w:val="005A6585"/>
    <w:rsid w:val="005A679E"/>
    <w:rsid w:val="005A6864"/>
    <w:rsid w:val="005A6DE9"/>
    <w:rsid w:val="005A7596"/>
    <w:rsid w:val="005A77E8"/>
    <w:rsid w:val="005A7BA0"/>
    <w:rsid w:val="005B0633"/>
    <w:rsid w:val="005B1FB9"/>
    <w:rsid w:val="005B2955"/>
    <w:rsid w:val="005B2D24"/>
    <w:rsid w:val="005B37AC"/>
    <w:rsid w:val="005B3DAB"/>
    <w:rsid w:val="005B4498"/>
    <w:rsid w:val="005B48A5"/>
    <w:rsid w:val="005B55B8"/>
    <w:rsid w:val="005B7E28"/>
    <w:rsid w:val="005C1F64"/>
    <w:rsid w:val="005C393D"/>
    <w:rsid w:val="005C4353"/>
    <w:rsid w:val="005C5BD0"/>
    <w:rsid w:val="005C7D74"/>
    <w:rsid w:val="005C7DF9"/>
    <w:rsid w:val="005C7E37"/>
    <w:rsid w:val="005D03D1"/>
    <w:rsid w:val="005D05ED"/>
    <w:rsid w:val="005D190B"/>
    <w:rsid w:val="005D1EC9"/>
    <w:rsid w:val="005D31D9"/>
    <w:rsid w:val="005D4D09"/>
    <w:rsid w:val="005D71EC"/>
    <w:rsid w:val="005E0A59"/>
    <w:rsid w:val="005E1C6C"/>
    <w:rsid w:val="005E297A"/>
    <w:rsid w:val="005E47B7"/>
    <w:rsid w:val="005E4ECC"/>
    <w:rsid w:val="005E5010"/>
    <w:rsid w:val="005E5FB1"/>
    <w:rsid w:val="005E7086"/>
    <w:rsid w:val="005E7441"/>
    <w:rsid w:val="005E7735"/>
    <w:rsid w:val="005E7E37"/>
    <w:rsid w:val="005F01D5"/>
    <w:rsid w:val="005F1A9A"/>
    <w:rsid w:val="005F2FD4"/>
    <w:rsid w:val="005F37E9"/>
    <w:rsid w:val="005F3A5D"/>
    <w:rsid w:val="005F3D2B"/>
    <w:rsid w:val="005F558D"/>
    <w:rsid w:val="005F5D1C"/>
    <w:rsid w:val="005F7406"/>
    <w:rsid w:val="00600AA7"/>
    <w:rsid w:val="00600BEF"/>
    <w:rsid w:val="006011E9"/>
    <w:rsid w:val="00602182"/>
    <w:rsid w:val="00602A2C"/>
    <w:rsid w:val="00602AE3"/>
    <w:rsid w:val="00602C01"/>
    <w:rsid w:val="00603936"/>
    <w:rsid w:val="00604966"/>
    <w:rsid w:val="00604BA9"/>
    <w:rsid w:val="00604FAB"/>
    <w:rsid w:val="006052AE"/>
    <w:rsid w:val="00605861"/>
    <w:rsid w:val="00605A8B"/>
    <w:rsid w:val="00605C34"/>
    <w:rsid w:val="00605CF5"/>
    <w:rsid w:val="00610756"/>
    <w:rsid w:val="0061728D"/>
    <w:rsid w:val="00617669"/>
    <w:rsid w:val="00617950"/>
    <w:rsid w:val="00617EAB"/>
    <w:rsid w:val="006209A8"/>
    <w:rsid w:val="00620EFC"/>
    <w:rsid w:val="0062156D"/>
    <w:rsid w:val="0062347D"/>
    <w:rsid w:val="00623889"/>
    <w:rsid w:val="00623CBE"/>
    <w:rsid w:val="00624AA7"/>
    <w:rsid w:val="006264E6"/>
    <w:rsid w:val="00627730"/>
    <w:rsid w:val="0062794F"/>
    <w:rsid w:val="0063055F"/>
    <w:rsid w:val="00636A6E"/>
    <w:rsid w:val="00637F1D"/>
    <w:rsid w:val="00640729"/>
    <w:rsid w:val="00641DA1"/>
    <w:rsid w:val="006439C2"/>
    <w:rsid w:val="00643F40"/>
    <w:rsid w:val="00643F59"/>
    <w:rsid w:val="00644B4F"/>
    <w:rsid w:val="0064505E"/>
    <w:rsid w:val="00645225"/>
    <w:rsid w:val="006475CE"/>
    <w:rsid w:val="00647C5F"/>
    <w:rsid w:val="00650310"/>
    <w:rsid w:val="00651B78"/>
    <w:rsid w:val="00655C70"/>
    <w:rsid w:val="0065618A"/>
    <w:rsid w:val="00656ED3"/>
    <w:rsid w:val="0065714A"/>
    <w:rsid w:val="00657271"/>
    <w:rsid w:val="00660863"/>
    <w:rsid w:val="00660A8C"/>
    <w:rsid w:val="0066192C"/>
    <w:rsid w:val="00661B77"/>
    <w:rsid w:val="00662C6B"/>
    <w:rsid w:val="0066354C"/>
    <w:rsid w:val="0066381C"/>
    <w:rsid w:val="00664659"/>
    <w:rsid w:val="0066470E"/>
    <w:rsid w:val="006666EC"/>
    <w:rsid w:val="006702B0"/>
    <w:rsid w:val="00673C90"/>
    <w:rsid w:val="00674E32"/>
    <w:rsid w:val="00675B68"/>
    <w:rsid w:val="00677546"/>
    <w:rsid w:val="00677962"/>
    <w:rsid w:val="006810FE"/>
    <w:rsid w:val="0068231B"/>
    <w:rsid w:val="0068282A"/>
    <w:rsid w:val="00683A34"/>
    <w:rsid w:val="00683E3B"/>
    <w:rsid w:val="00684B3E"/>
    <w:rsid w:val="00687006"/>
    <w:rsid w:val="00691383"/>
    <w:rsid w:val="006914C2"/>
    <w:rsid w:val="00692435"/>
    <w:rsid w:val="0069279A"/>
    <w:rsid w:val="006928A0"/>
    <w:rsid w:val="00692D8F"/>
    <w:rsid w:val="00692DCC"/>
    <w:rsid w:val="006938F1"/>
    <w:rsid w:val="00694317"/>
    <w:rsid w:val="006944F7"/>
    <w:rsid w:val="006945FB"/>
    <w:rsid w:val="00695FCF"/>
    <w:rsid w:val="006974CB"/>
    <w:rsid w:val="006976DB"/>
    <w:rsid w:val="006A18F5"/>
    <w:rsid w:val="006A1B0E"/>
    <w:rsid w:val="006A1BD3"/>
    <w:rsid w:val="006A2608"/>
    <w:rsid w:val="006A29AE"/>
    <w:rsid w:val="006A2BF0"/>
    <w:rsid w:val="006A4B44"/>
    <w:rsid w:val="006A4BD6"/>
    <w:rsid w:val="006A5CB7"/>
    <w:rsid w:val="006A682F"/>
    <w:rsid w:val="006A6922"/>
    <w:rsid w:val="006A6BE5"/>
    <w:rsid w:val="006B1009"/>
    <w:rsid w:val="006B41BB"/>
    <w:rsid w:val="006B435C"/>
    <w:rsid w:val="006B6DDD"/>
    <w:rsid w:val="006C0C2A"/>
    <w:rsid w:val="006C1401"/>
    <w:rsid w:val="006C1C20"/>
    <w:rsid w:val="006C21DD"/>
    <w:rsid w:val="006C2AEB"/>
    <w:rsid w:val="006C3042"/>
    <w:rsid w:val="006C5F15"/>
    <w:rsid w:val="006D2141"/>
    <w:rsid w:val="006D2298"/>
    <w:rsid w:val="006D22DB"/>
    <w:rsid w:val="006D3ADF"/>
    <w:rsid w:val="006D4DB1"/>
    <w:rsid w:val="006D54F4"/>
    <w:rsid w:val="006D5C10"/>
    <w:rsid w:val="006E2260"/>
    <w:rsid w:val="006E2493"/>
    <w:rsid w:val="006E6497"/>
    <w:rsid w:val="006E6F0F"/>
    <w:rsid w:val="006E7BE7"/>
    <w:rsid w:val="006F09D7"/>
    <w:rsid w:val="006F2EC6"/>
    <w:rsid w:val="006F30A4"/>
    <w:rsid w:val="006F3ECF"/>
    <w:rsid w:val="006F4953"/>
    <w:rsid w:val="006F4B9D"/>
    <w:rsid w:val="006F4EE2"/>
    <w:rsid w:val="006F51E0"/>
    <w:rsid w:val="006F548C"/>
    <w:rsid w:val="006F5751"/>
    <w:rsid w:val="006F5A5F"/>
    <w:rsid w:val="006F600C"/>
    <w:rsid w:val="006F7385"/>
    <w:rsid w:val="00700B7E"/>
    <w:rsid w:val="00701248"/>
    <w:rsid w:val="00702C38"/>
    <w:rsid w:val="0070413A"/>
    <w:rsid w:val="007047E0"/>
    <w:rsid w:val="00705B8B"/>
    <w:rsid w:val="00706454"/>
    <w:rsid w:val="00710052"/>
    <w:rsid w:val="00711886"/>
    <w:rsid w:val="0071193E"/>
    <w:rsid w:val="00711E1C"/>
    <w:rsid w:val="00712DD1"/>
    <w:rsid w:val="00714A35"/>
    <w:rsid w:val="00714C2A"/>
    <w:rsid w:val="00714DBA"/>
    <w:rsid w:val="00716DF5"/>
    <w:rsid w:val="00720505"/>
    <w:rsid w:val="007205B6"/>
    <w:rsid w:val="00720618"/>
    <w:rsid w:val="00720AD3"/>
    <w:rsid w:val="00722668"/>
    <w:rsid w:val="00722CA6"/>
    <w:rsid w:val="007234DB"/>
    <w:rsid w:val="007236E4"/>
    <w:rsid w:val="00723BFD"/>
    <w:rsid w:val="00723C82"/>
    <w:rsid w:val="0072451C"/>
    <w:rsid w:val="0072652B"/>
    <w:rsid w:val="00727C86"/>
    <w:rsid w:val="0073009A"/>
    <w:rsid w:val="007316E0"/>
    <w:rsid w:val="007327C7"/>
    <w:rsid w:val="007328A9"/>
    <w:rsid w:val="007330BA"/>
    <w:rsid w:val="0073345D"/>
    <w:rsid w:val="0073631E"/>
    <w:rsid w:val="00736914"/>
    <w:rsid w:val="007371C4"/>
    <w:rsid w:val="00737621"/>
    <w:rsid w:val="00740228"/>
    <w:rsid w:val="00740845"/>
    <w:rsid w:val="00740A00"/>
    <w:rsid w:val="00741371"/>
    <w:rsid w:val="0074204E"/>
    <w:rsid w:val="00742517"/>
    <w:rsid w:val="00742DBD"/>
    <w:rsid w:val="00743ABD"/>
    <w:rsid w:val="00744092"/>
    <w:rsid w:val="00746D22"/>
    <w:rsid w:val="00750D22"/>
    <w:rsid w:val="00753D44"/>
    <w:rsid w:val="0075592F"/>
    <w:rsid w:val="00755BC7"/>
    <w:rsid w:val="00755C2D"/>
    <w:rsid w:val="007561DB"/>
    <w:rsid w:val="007569D8"/>
    <w:rsid w:val="00757DF7"/>
    <w:rsid w:val="00760A59"/>
    <w:rsid w:val="00761B54"/>
    <w:rsid w:val="00761BB3"/>
    <w:rsid w:val="0076333A"/>
    <w:rsid w:val="00763892"/>
    <w:rsid w:val="00763AE6"/>
    <w:rsid w:val="00763F91"/>
    <w:rsid w:val="00764910"/>
    <w:rsid w:val="00766666"/>
    <w:rsid w:val="00767523"/>
    <w:rsid w:val="007675B0"/>
    <w:rsid w:val="0076775F"/>
    <w:rsid w:val="00770084"/>
    <w:rsid w:val="007710C9"/>
    <w:rsid w:val="007715B5"/>
    <w:rsid w:val="00772B17"/>
    <w:rsid w:val="00772EE9"/>
    <w:rsid w:val="00773C80"/>
    <w:rsid w:val="00774FAB"/>
    <w:rsid w:val="00776399"/>
    <w:rsid w:val="0077692A"/>
    <w:rsid w:val="007772CD"/>
    <w:rsid w:val="007777F0"/>
    <w:rsid w:val="00777C7C"/>
    <w:rsid w:val="00777C8A"/>
    <w:rsid w:val="0078074D"/>
    <w:rsid w:val="00781690"/>
    <w:rsid w:val="00783A38"/>
    <w:rsid w:val="00783C81"/>
    <w:rsid w:val="00785942"/>
    <w:rsid w:val="00786BE9"/>
    <w:rsid w:val="00787CF9"/>
    <w:rsid w:val="00790051"/>
    <w:rsid w:val="00791FE3"/>
    <w:rsid w:val="00793CE4"/>
    <w:rsid w:val="00795760"/>
    <w:rsid w:val="00795B88"/>
    <w:rsid w:val="00795E9D"/>
    <w:rsid w:val="00796FE5"/>
    <w:rsid w:val="00797E0D"/>
    <w:rsid w:val="007A1844"/>
    <w:rsid w:val="007A2E6C"/>
    <w:rsid w:val="007A3C42"/>
    <w:rsid w:val="007A41E2"/>
    <w:rsid w:val="007A4755"/>
    <w:rsid w:val="007A6BC1"/>
    <w:rsid w:val="007B10DF"/>
    <w:rsid w:val="007B26F7"/>
    <w:rsid w:val="007B3C0F"/>
    <w:rsid w:val="007B3EC5"/>
    <w:rsid w:val="007B440D"/>
    <w:rsid w:val="007B4A01"/>
    <w:rsid w:val="007B568E"/>
    <w:rsid w:val="007B5AF4"/>
    <w:rsid w:val="007B70AB"/>
    <w:rsid w:val="007B75C4"/>
    <w:rsid w:val="007B7B1A"/>
    <w:rsid w:val="007C0593"/>
    <w:rsid w:val="007C09B5"/>
    <w:rsid w:val="007C1A26"/>
    <w:rsid w:val="007C349B"/>
    <w:rsid w:val="007C4852"/>
    <w:rsid w:val="007C573C"/>
    <w:rsid w:val="007C6156"/>
    <w:rsid w:val="007C7240"/>
    <w:rsid w:val="007C7B02"/>
    <w:rsid w:val="007D19F0"/>
    <w:rsid w:val="007D1C3F"/>
    <w:rsid w:val="007D2D7B"/>
    <w:rsid w:val="007D3008"/>
    <w:rsid w:val="007D3137"/>
    <w:rsid w:val="007D7AE3"/>
    <w:rsid w:val="007D7AF2"/>
    <w:rsid w:val="007E01BF"/>
    <w:rsid w:val="007E1E9A"/>
    <w:rsid w:val="007E1FC5"/>
    <w:rsid w:val="007E2E4D"/>
    <w:rsid w:val="007E317E"/>
    <w:rsid w:val="007E3433"/>
    <w:rsid w:val="007E3816"/>
    <w:rsid w:val="007E55A4"/>
    <w:rsid w:val="007E6C11"/>
    <w:rsid w:val="007E6C51"/>
    <w:rsid w:val="007E6EE6"/>
    <w:rsid w:val="007E7026"/>
    <w:rsid w:val="007E770F"/>
    <w:rsid w:val="007F03DE"/>
    <w:rsid w:val="007F1300"/>
    <w:rsid w:val="007F1CDA"/>
    <w:rsid w:val="007F4E69"/>
    <w:rsid w:val="007F501D"/>
    <w:rsid w:val="007F77E6"/>
    <w:rsid w:val="008005DF"/>
    <w:rsid w:val="0080227E"/>
    <w:rsid w:val="008028FF"/>
    <w:rsid w:val="00802C32"/>
    <w:rsid w:val="00802F02"/>
    <w:rsid w:val="00804949"/>
    <w:rsid w:val="00806CA0"/>
    <w:rsid w:val="0080727E"/>
    <w:rsid w:val="00807CE5"/>
    <w:rsid w:val="008114FC"/>
    <w:rsid w:val="008129D7"/>
    <w:rsid w:val="0081303A"/>
    <w:rsid w:val="00813DB2"/>
    <w:rsid w:val="0081583C"/>
    <w:rsid w:val="00815B6E"/>
    <w:rsid w:val="00816935"/>
    <w:rsid w:val="00817638"/>
    <w:rsid w:val="00820DA9"/>
    <w:rsid w:val="008218FC"/>
    <w:rsid w:val="00822280"/>
    <w:rsid w:val="008227B7"/>
    <w:rsid w:val="008228A7"/>
    <w:rsid w:val="00822A5A"/>
    <w:rsid w:val="00822F52"/>
    <w:rsid w:val="008236F7"/>
    <w:rsid w:val="00823F68"/>
    <w:rsid w:val="00824722"/>
    <w:rsid w:val="00825E75"/>
    <w:rsid w:val="00826F1E"/>
    <w:rsid w:val="0083182A"/>
    <w:rsid w:val="00832D09"/>
    <w:rsid w:val="00832EB7"/>
    <w:rsid w:val="00832EF5"/>
    <w:rsid w:val="008333E4"/>
    <w:rsid w:val="0083374D"/>
    <w:rsid w:val="00833F55"/>
    <w:rsid w:val="008349B1"/>
    <w:rsid w:val="008367AA"/>
    <w:rsid w:val="008370DF"/>
    <w:rsid w:val="008427D0"/>
    <w:rsid w:val="00843E21"/>
    <w:rsid w:val="008445F6"/>
    <w:rsid w:val="008459C5"/>
    <w:rsid w:val="00846479"/>
    <w:rsid w:val="008473DC"/>
    <w:rsid w:val="00847F7E"/>
    <w:rsid w:val="00850489"/>
    <w:rsid w:val="008508A8"/>
    <w:rsid w:val="00850C94"/>
    <w:rsid w:val="00854DE3"/>
    <w:rsid w:val="0085503F"/>
    <w:rsid w:val="008564DE"/>
    <w:rsid w:val="008565D7"/>
    <w:rsid w:val="00860AA0"/>
    <w:rsid w:val="00860B20"/>
    <w:rsid w:val="00861271"/>
    <w:rsid w:val="008624AA"/>
    <w:rsid w:val="00863122"/>
    <w:rsid w:val="0086371C"/>
    <w:rsid w:val="008655C0"/>
    <w:rsid w:val="00865F95"/>
    <w:rsid w:val="008663DE"/>
    <w:rsid w:val="008664E1"/>
    <w:rsid w:val="00867575"/>
    <w:rsid w:val="00870250"/>
    <w:rsid w:val="008704E6"/>
    <w:rsid w:val="00871174"/>
    <w:rsid w:val="0087191F"/>
    <w:rsid w:val="008722E6"/>
    <w:rsid w:val="0087345A"/>
    <w:rsid w:val="0087412C"/>
    <w:rsid w:val="00874E11"/>
    <w:rsid w:val="00876A72"/>
    <w:rsid w:val="008772F5"/>
    <w:rsid w:val="00881FA1"/>
    <w:rsid w:val="0088250C"/>
    <w:rsid w:val="00883A91"/>
    <w:rsid w:val="0088462B"/>
    <w:rsid w:val="0088546E"/>
    <w:rsid w:val="008859A4"/>
    <w:rsid w:val="00885D53"/>
    <w:rsid w:val="008875DB"/>
    <w:rsid w:val="00892C64"/>
    <w:rsid w:val="00893031"/>
    <w:rsid w:val="008935AE"/>
    <w:rsid w:val="00893611"/>
    <w:rsid w:val="00894464"/>
    <w:rsid w:val="00895065"/>
    <w:rsid w:val="0089563B"/>
    <w:rsid w:val="0089567D"/>
    <w:rsid w:val="008959C1"/>
    <w:rsid w:val="00896B14"/>
    <w:rsid w:val="00896D03"/>
    <w:rsid w:val="00897119"/>
    <w:rsid w:val="008A10D0"/>
    <w:rsid w:val="008A120C"/>
    <w:rsid w:val="008A1E0B"/>
    <w:rsid w:val="008A3247"/>
    <w:rsid w:val="008A4888"/>
    <w:rsid w:val="008A52A6"/>
    <w:rsid w:val="008A543E"/>
    <w:rsid w:val="008A5D59"/>
    <w:rsid w:val="008A666E"/>
    <w:rsid w:val="008A7471"/>
    <w:rsid w:val="008B4EC1"/>
    <w:rsid w:val="008B6009"/>
    <w:rsid w:val="008C190F"/>
    <w:rsid w:val="008C2B7E"/>
    <w:rsid w:val="008C3805"/>
    <w:rsid w:val="008C4280"/>
    <w:rsid w:val="008C456F"/>
    <w:rsid w:val="008C49B0"/>
    <w:rsid w:val="008C52E5"/>
    <w:rsid w:val="008C5433"/>
    <w:rsid w:val="008C6479"/>
    <w:rsid w:val="008C6AD9"/>
    <w:rsid w:val="008C6D01"/>
    <w:rsid w:val="008C6E7B"/>
    <w:rsid w:val="008C6F70"/>
    <w:rsid w:val="008C72D8"/>
    <w:rsid w:val="008D0AD0"/>
    <w:rsid w:val="008D1416"/>
    <w:rsid w:val="008D1ECC"/>
    <w:rsid w:val="008D32FB"/>
    <w:rsid w:val="008D3CC8"/>
    <w:rsid w:val="008D5001"/>
    <w:rsid w:val="008D5503"/>
    <w:rsid w:val="008D5566"/>
    <w:rsid w:val="008D729D"/>
    <w:rsid w:val="008D7865"/>
    <w:rsid w:val="008E22BC"/>
    <w:rsid w:val="008E2978"/>
    <w:rsid w:val="008E52C2"/>
    <w:rsid w:val="008E562C"/>
    <w:rsid w:val="008E6715"/>
    <w:rsid w:val="008F01A1"/>
    <w:rsid w:val="008F19C2"/>
    <w:rsid w:val="008F1EBB"/>
    <w:rsid w:val="008F271A"/>
    <w:rsid w:val="008F4504"/>
    <w:rsid w:val="008F4F8B"/>
    <w:rsid w:val="009013D1"/>
    <w:rsid w:val="00902090"/>
    <w:rsid w:val="009023A8"/>
    <w:rsid w:val="00902A81"/>
    <w:rsid w:val="00904BBD"/>
    <w:rsid w:val="00904E54"/>
    <w:rsid w:val="009050C8"/>
    <w:rsid w:val="00907CD3"/>
    <w:rsid w:val="00910189"/>
    <w:rsid w:val="00910266"/>
    <w:rsid w:val="009105A3"/>
    <w:rsid w:val="00911F77"/>
    <w:rsid w:val="009126C0"/>
    <w:rsid w:val="00913688"/>
    <w:rsid w:val="00913ED5"/>
    <w:rsid w:val="00914BA2"/>
    <w:rsid w:val="00915962"/>
    <w:rsid w:val="009166D8"/>
    <w:rsid w:val="00917E57"/>
    <w:rsid w:val="00921369"/>
    <w:rsid w:val="0092165F"/>
    <w:rsid w:val="009228F6"/>
    <w:rsid w:val="00922C46"/>
    <w:rsid w:val="009256F0"/>
    <w:rsid w:val="00925763"/>
    <w:rsid w:val="00926609"/>
    <w:rsid w:val="0093363C"/>
    <w:rsid w:val="00933710"/>
    <w:rsid w:val="0093420C"/>
    <w:rsid w:val="0093445F"/>
    <w:rsid w:val="009359E1"/>
    <w:rsid w:val="00940FD0"/>
    <w:rsid w:val="0094450E"/>
    <w:rsid w:val="0094483F"/>
    <w:rsid w:val="00944895"/>
    <w:rsid w:val="00944B42"/>
    <w:rsid w:val="00947972"/>
    <w:rsid w:val="0095055C"/>
    <w:rsid w:val="0095106A"/>
    <w:rsid w:val="009513BF"/>
    <w:rsid w:val="00952D70"/>
    <w:rsid w:val="00953F96"/>
    <w:rsid w:val="00955503"/>
    <w:rsid w:val="00955674"/>
    <w:rsid w:val="00957488"/>
    <w:rsid w:val="00957F1B"/>
    <w:rsid w:val="009600F2"/>
    <w:rsid w:val="00960B3B"/>
    <w:rsid w:val="00960F0D"/>
    <w:rsid w:val="00962B30"/>
    <w:rsid w:val="00963C6D"/>
    <w:rsid w:val="00963D87"/>
    <w:rsid w:val="00964C93"/>
    <w:rsid w:val="00965F51"/>
    <w:rsid w:val="0096636E"/>
    <w:rsid w:val="0096788A"/>
    <w:rsid w:val="00970821"/>
    <w:rsid w:val="00970D6A"/>
    <w:rsid w:val="00975696"/>
    <w:rsid w:val="00976A50"/>
    <w:rsid w:val="00976C41"/>
    <w:rsid w:val="00977202"/>
    <w:rsid w:val="00977407"/>
    <w:rsid w:val="00980681"/>
    <w:rsid w:val="00980E59"/>
    <w:rsid w:val="00981062"/>
    <w:rsid w:val="00982970"/>
    <w:rsid w:val="009830F9"/>
    <w:rsid w:val="00984169"/>
    <w:rsid w:val="00984256"/>
    <w:rsid w:val="00984595"/>
    <w:rsid w:val="00984DA1"/>
    <w:rsid w:val="00984E22"/>
    <w:rsid w:val="00985269"/>
    <w:rsid w:val="0099296A"/>
    <w:rsid w:val="00993F55"/>
    <w:rsid w:val="0099510C"/>
    <w:rsid w:val="009955C8"/>
    <w:rsid w:val="009967FC"/>
    <w:rsid w:val="00996DAC"/>
    <w:rsid w:val="009A0017"/>
    <w:rsid w:val="009A09D5"/>
    <w:rsid w:val="009A0A78"/>
    <w:rsid w:val="009A145A"/>
    <w:rsid w:val="009A1821"/>
    <w:rsid w:val="009A22C2"/>
    <w:rsid w:val="009A28A0"/>
    <w:rsid w:val="009A2DDA"/>
    <w:rsid w:val="009A41D0"/>
    <w:rsid w:val="009A4910"/>
    <w:rsid w:val="009A78C7"/>
    <w:rsid w:val="009A7F95"/>
    <w:rsid w:val="009B21AA"/>
    <w:rsid w:val="009B2B52"/>
    <w:rsid w:val="009B3B98"/>
    <w:rsid w:val="009B4D20"/>
    <w:rsid w:val="009B5166"/>
    <w:rsid w:val="009B5227"/>
    <w:rsid w:val="009C059C"/>
    <w:rsid w:val="009C095E"/>
    <w:rsid w:val="009C0E72"/>
    <w:rsid w:val="009C177A"/>
    <w:rsid w:val="009C1964"/>
    <w:rsid w:val="009C27B3"/>
    <w:rsid w:val="009C33E5"/>
    <w:rsid w:val="009C3BA0"/>
    <w:rsid w:val="009C4E18"/>
    <w:rsid w:val="009C64DE"/>
    <w:rsid w:val="009C7445"/>
    <w:rsid w:val="009C746A"/>
    <w:rsid w:val="009C7488"/>
    <w:rsid w:val="009C76E4"/>
    <w:rsid w:val="009D0922"/>
    <w:rsid w:val="009D0A13"/>
    <w:rsid w:val="009D204B"/>
    <w:rsid w:val="009D2F88"/>
    <w:rsid w:val="009D32AD"/>
    <w:rsid w:val="009D340E"/>
    <w:rsid w:val="009D37FD"/>
    <w:rsid w:val="009D4AB2"/>
    <w:rsid w:val="009D6262"/>
    <w:rsid w:val="009D62E4"/>
    <w:rsid w:val="009D700F"/>
    <w:rsid w:val="009D790D"/>
    <w:rsid w:val="009D7D95"/>
    <w:rsid w:val="009E13B5"/>
    <w:rsid w:val="009E1571"/>
    <w:rsid w:val="009E18EF"/>
    <w:rsid w:val="009E28B4"/>
    <w:rsid w:val="009E3A00"/>
    <w:rsid w:val="009E3D98"/>
    <w:rsid w:val="009E403F"/>
    <w:rsid w:val="009E4953"/>
    <w:rsid w:val="009F3216"/>
    <w:rsid w:val="009F418E"/>
    <w:rsid w:val="009F4D08"/>
    <w:rsid w:val="009F669E"/>
    <w:rsid w:val="009F6966"/>
    <w:rsid w:val="009F6E6B"/>
    <w:rsid w:val="00A00358"/>
    <w:rsid w:val="00A02906"/>
    <w:rsid w:val="00A0442A"/>
    <w:rsid w:val="00A07E25"/>
    <w:rsid w:val="00A10B4B"/>
    <w:rsid w:val="00A11456"/>
    <w:rsid w:val="00A1181C"/>
    <w:rsid w:val="00A11A69"/>
    <w:rsid w:val="00A12265"/>
    <w:rsid w:val="00A15419"/>
    <w:rsid w:val="00A157C9"/>
    <w:rsid w:val="00A15BFB"/>
    <w:rsid w:val="00A15DBF"/>
    <w:rsid w:val="00A16BF4"/>
    <w:rsid w:val="00A20360"/>
    <w:rsid w:val="00A205D7"/>
    <w:rsid w:val="00A2164F"/>
    <w:rsid w:val="00A22156"/>
    <w:rsid w:val="00A22681"/>
    <w:rsid w:val="00A22CD8"/>
    <w:rsid w:val="00A238B8"/>
    <w:rsid w:val="00A23AB4"/>
    <w:rsid w:val="00A23D81"/>
    <w:rsid w:val="00A23FF2"/>
    <w:rsid w:val="00A248AE"/>
    <w:rsid w:val="00A24C06"/>
    <w:rsid w:val="00A25143"/>
    <w:rsid w:val="00A2606D"/>
    <w:rsid w:val="00A2799B"/>
    <w:rsid w:val="00A3041C"/>
    <w:rsid w:val="00A30449"/>
    <w:rsid w:val="00A30FC2"/>
    <w:rsid w:val="00A3260A"/>
    <w:rsid w:val="00A33CDA"/>
    <w:rsid w:val="00A34817"/>
    <w:rsid w:val="00A35222"/>
    <w:rsid w:val="00A36837"/>
    <w:rsid w:val="00A40A4B"/>
    <w:rsid w:val="00A40C4B"/>
    <w:rsid w:val="00A41EE6"/>
    <w:rsid w:val="00A4233D"/>
    <w:rsid w:val="00A425FC"/>
    <w:rsid w:val="00A4366D"/>
    <w:rsid w:val="00A4370F"/>
    <w:rsid w:val="00A43CEA"/>
    <w:rsid w:val="00A45221"/>
    <w:rsid w:val="00A465FE"/>
    <w:rsid w:val="00A50CA2"/>
    <w:rsid w:val="00A50EDD"/>
    <w:rsid w:val="00A51F4E"/>
    <w:rsid w:val="00A52EF9"/>
    <w:rsid w:val="00A5366E"/>
    <w:rsid w:val="00A54D1B"/>
    <w:rsid w:val="00A55129"/>
    <w:rsid w:val="00A56C87"/>
    <w:rsid w:val="00A5724C"/>
    <w:rsid w:val="00A6122C"/>
    <w:rsid w:val="00A61A50"/>
    <w:rsid w:val="00A63DC1"/>
    <w:rsid w:val="00A655F8"/>
    <w:rsid w:val="00A65964"/>
    <w:rsid w:val="00A66B3A"/>
    <w:rsid w:val="00A733EB"/>
    <w:rsid w:val="00A758AC"/>
    <w:rsid w:val="00A759D4"/>
    <w:rsid w:val="00A75C8B"/>
    <w:rsid w:val="00A761CB"/>
    <w:rsid w:val="00A76558"/>
    <w:rsid w:val="00A76720"/>
    <w:rsid w:val="00A76EE2"/>
    <w:rsid w:val="00A77109"/>
    <w:rsid w:val="00A8004A"/>
    <w:rsid w:val="00A81C5C"/>
    <w:rsid w:val="00A8245B"/>
    <w:rsid w:val="00A835E8"/>
    <w:rsid w:val="00A83D96"/>
    <w:rsid w:val="00A83F89"/>
    <w:rsid w:val="00A8663F"/>
    <w:rsid w:val="00A87580"/>
    <w:rsid w:val="00A90F91"/>
    <w:rsid w:val="00A913B7"/>
    <w:rsid w:val="00A91D26"/>
    <w:rsid w:val="00A920BF"/>
    <w:rsid w:val="00A929A0"/>
    <w:rsid w:val="00A92CA9"/>
    <w:rsid w:val="00A94004"/>
    <w:rsid w:val="00A94A09"/>
    <w:rsid w:val="00A9575F"/>
    <w:rsid w:val="00A97C21"/>
    <w:rsid w:val="00AA01F1"/>
    <w:rsid w:val="00AA17BF"/>
    <w:rsid w:val="00AA188E"/>
    <w:rsid w:val="00AA23B1"/>
    <w:rsid w:val="00AA2E8E"/>
    <w:rsid w:val="00AA326C"/>
    <w:rsid w:val="00AA3840"/>
    <w:rsid w:val="00AA398C"/>
    <w:rsid w:val="00AA4BE6"/>
    <w:rsid w:val="00AA6367"/>
    <w:rsid w:val="00AA68F5"/>
    <w:rsid w:val="00AA6E5E"/>
    <w:rsid w:val="00AA760A"/>
    <w:rsid w:val="00AA7A94"/>
    <w:rsid w:val="00AB01D8"/>
    <w:rsid w:val="00AB02D0"/>
    <w:rsid w:val="00AB0493"/>
    <w:rsid w:val="00AB26AE"/>
    <w:rsid w:val="00AB33D6"/>
    <w:rsid w:val="00AB5FC5"/>
    <w:rsid w:val="00AB6FC1"/>
    <w:rsid w:val="00AB7E43"/>
    <w:rsid w:val="00AC0344"/>
    <w:rsid w:val="00AC2CBD"/>
    <w:rsid w:val="00AC33BA"/>
    <w:rsid w:val="00AC4835"/>
    <w:rsid w:val="00AC6165"/>
    <w:rsid w:val="00AC7488"/>
    <w:rsid w:val="00AD02A5"/>
    <w:rsid w:val="00AD04FD"/>
    <w:rsid w:val="00AD052D"/>
    <w:rsid w:val="00AD203A"/>
    <w:rsid w:val="00AD2410"/>
    <w:rsid w:val="00AD433C"/>
    <w:rsid w:val="00AD4B75"/>
    <w:rsid w:val="00AD6131"/>
    <w:rsid w:val="00AD7021"/>
    <w:rsid w:val="00AD7D81"/>
    <w:rsid w:val="00AE1F4D"/>
    <w:rsid w:val="00AE2D08"/>
    <w:rsid w:val="00AE48B9"/>
    <w:rsid w:val="00AE585B"/>
    <w:rsid w:val="00AE754A"/>
    <w:rsid w:val="00AE784F"/>
    <w:rsid w:val="00AE7E3A"/>
    <w:rsid w:val="00AF0323"/>
    <w:rsid w:val="00AF041C"/>
    <w:rsid w:val="00AF05D0"/>
    <w:rsid w:val="00AF11F4"/>
    <w:rsid w:val="00AF3A0D"/>
    <w:rsid w:val="00AF450D"/>
    <w:rsid w:val="00AF476C"/>
    <w:rsid w:val="00AF4B7E"/>
    <w:rsid w:val="00AF6A36"/>
    <w:rsid w:val="00AF6B29"/>
    <w:rsid w:val="00AF7501"/>
    <w:rsid w:val="00B01AA3"/>
    <w:rsid w:val="00B01F08"/>
    <w:rsid w:val="00B03760"/>
    <w:rsid w:val="00B071BE"/>
    <w:rsid w:val="00B07D01"/>
    <w:rsid w:val="00B108E9"/>
    <w:rsid w:val="00B115A8"/>
    <w:rsid w:val="00B12A16"/>
    <w:rsid w:val="00B13AEC"/>
    <w:rsid w:val="00B14E78"/>
    <w:rsid w:val="00B151A5"/>
    <w:rsid w:val="00B16632"/>
    <w:rsid w:val="00B16CE7"/>
    <w:rsid w:val="00B17383"/>
    <w:rsid w:val="00B17D84"/>
    <w:rsid w:val="00B20277"/>
    <w:rsid w:val="00B21D79"/>
    <w:rsid w:val="00B237FB"/>
    <w:rsid w:val="00B23C9B"/>
    <w:rsid w:val="00B24180"/>
    <w:rsid w:val="00B252DE"/>
    <w:rsid w:val="00B268F8"/>
    <w:rsid w:val="00B279D3"/>
    <w:rsid w:val="00B30DE7"/>
    <w:rsid w:val="00B316FB"/>
    <w:rsid w:val="00B31E64"/>
    <w:rsid w:val="00B330FA"/>
    <w:rsid w:val="00B3392F"/>
    <w:rsid w:val="00B33A74"/>
    <w:rsid w:val="00B345AE"/>
    <w:rsid w:val="00B346EF"/>
    <w:rsid w:val="00B34DE2"/>
    <w:rsid w:val="00B359C7"/>
    <w:rsid w:val="00B412C2"/>
    <w:rsid w:val="00B41E63"/>
    <w:rsid w:val="00B41FA5"/>
    <w:rsid w:val="00B42739"/>
    <w:rsid w:val="00B43394"/>
    <w:rsid w:val="00B43F22"/>
    <w:rsid w:val="00B4667D"/>
    <w:rsid w:val="00B46870"/>
    <w:rsid w:val="00B478F0"/>
    <w:rsid w:val="00B47A30"/>
    <w:rsid w:val="00B51A7C"/>
    <w:rsid w:val="00B51E00"/>
    <w:rsid w:val="00B52F9B"/>
    <w:rsid w:val="00B5327D"/>
    <w:rsid w:val="00B535BE"/>
    <w:rsid w:val="00B5454E"/>
    <w:rsid w:val="00B54E9B"/>
    <w:rsid w:val="00B55679"/>
    <w:rsid w:val="00B56A3A"/>
    <w:rsid w:val="00B56E79"/>
    <w:rsid w:val="00B608E6"/>
    <w:rsid w:val="00B64D8F"/>
    <w:rsid w:val="00B65C41"/>
    <w:rsid w:val="00B66B6C"/>
    <w:rsid w:val="00B7147E"/>
    <w:rsid w:val="00B73702"/>
    <w:rsid w:val="00B73ACC"/>
    <w:rsid w:val="00B74B9D"/>
    <w:rsid w:val="00B756A1"/>
    <w:rsid w:val="00B75836"/>
    <w:rsid w:val="00B77C95"/>
    <w:rsid w:val="00B80684"/>
    <w:rsid w:val="00B81390"/>
    <w:rsid w:val="00B835AD"/>
    <w:rsid w:val="00B8542A"/>
    <w:rsid w:val="00B85603"/>
    <w:rsid w:val="00B86F7D"/>
    <w:rsid w:val="00B87E6F"/>
    <w:rsid w:val="00B87EBE"/>
    <w:rsid w:val="00B9036C"/>
    <w:rsid w:val="00B907C1"/>
    <w:rsid w:val="00B90BAE"/>
    <w:rsid w:val="00B915A0"/>
    <w:rsid w:val="00B915A3"/>
    <w:rsid w:val="00B92362"/>
    <w:rsid w:val="00B93262"/>
    <w:rsid w:val="00B94656"/>
    <w:rsid w:val="00B94C96"/>
    <w:rsid w:val="00B95E5E"/>
    <w:rsid w:val="00B9690C"/>
    <w:rsid w:val="00B97AB4"/>
    <w:rsid w:val="00BA1245"/>
    <w:rsid w:val="00BA2572"/>
    <w:rsid w:val="00BA27B1"/>
    <w:rsid w:val="00BA2943"/>
    <w:rsid w:val="00BA30E4"/>
    <w:rsid w:val="00BA5F84"/>
    <w:rsid w:val="00BA719B"/>
    <w:rsid w:val="00BA7464"/>
    <w:rsid w:val="00BA7F6E"/>
    <w:rsid w:val="00BB0256"/>
    <w:rsid w:val="00BB0A12"/>
    <w:rsid w:val="00BB1491"/>
    <w:rsid w:val="00BB30CC"/>
    <w:rsid w:val="00BB4E1B"/>
    <w:rsid w:val="00BB50CB"/>
    <w:rsid w:val="00BB5DFF"/>
    <w:rsid w:val="00BB735C"/>
    <w:rsid w:val="00BC01F5"/>
    <w:rsid w:val="00BC2F8A"/>
    <w:rsid w:val="00BC4367"/>
    <w:rsid w:val="00BC5A34"/>
    <w:rsid w:val="00BC5B15"/>
    <w:rsid w:val="00BC6CA4"/>
    <w:rsid w:val="00BC72D8"/>
    <w:rsid w:val="00BD04AD"/>
    <w:rsid w:val="00BD0DE0"/>
    <w:rsid w:val="00BD12CE"/>
    <w:rsid w:val="00BD3594"/>
    <w:rsid w:val="00BD4EB9"/>
    <w:rsid w:val="00BD537E"/>
    <w:rsid w:val="00BD5FBC"/>
    <w:rsid w:val="00BD60E2"/>
    <w:rsid w:val="00BD643C"/>
    <w:rsid w:val="00BD795F"/>
    <w:rsid w:val="00BE02F0"/>
    <w:rsid w:val="00BE0BF6"/>
    <w:rsid w:val="00BE151E"/>
    <w:rsid w:val="00BE418B"/>
    <w:rsid w:val="00BE48A8"/>
    <w:rsid w:val="00BE7373"/>
    <w:rsid w:val="00BE7379"/>
    <w:rsid w:val="00BE7AFA"/>
    <w:rsid w:val="00BF0AA2"/>
    <w:rsid w:val="00BF268E"/>
    <w:rsid w:val="00BF30F5"/>
    <w:rsid w:val="00BF41D1"/>
    <w:rsid w:val="00BF509C"/>
    <w:rsid w:val="00BF580F"/>
    <w:rsid w:val="00BF7365"/>
    <w:rsid w:val="00C000CE"/>
    <w:rsid w:val="00C01079"/>
    <w:rsid w:val="00C0157D"/>
    <w:rsid w:val="00C01705"/>
    <w:rsid w:val="00C03E8D"/>
    <w:rsid w:val="00C0453B"/>
    <w:rsid w:val="00C04632"/>
    <w:rsid w:val="00C056CF"/>
    <w:rsid w:val="00C06119"/>
    <w:rsid w:val="00C069D8"/>
    <w:rsid w:val="00C06CFD"/>
    <w:rsid w:val="00C07240"/>
    <w:rsid w:val="00C0739D"/>
    <w:rsid w:val="00C11BE0"/>
    <w:rsid w:val="00C14BFD"/>
    <w:rsid w:val="00C16547"/>
    <w:rsid w:val="00C1752E"/>
    <w:rsid w:val="00C204AD"/>
    <w:rsid w:val="00C21AD7"/>
    <w:rsid w:val="00C22322"/>
    <w:rsid w:val="00C22941"/>
    <w:rsid w:val="00C25826"/>
    <w:rsid w:val="00C27769"/>
    <w:rsid w:val="00C277EE"/>
    <w:rsid w:val="00C27992"/>
    <w:rsid w:val="00C31C3F"/>
    <w:rsid w:val="00C33743"/>
    <w:rsid w:val="00C34AFC"/>
    <w:rsid w:val="00C363BB"/>
    <w:rsid w:val="00C37734"/>
    <w:rsid w:val="00C404D6"/>
    <w:rsid w:val="00C41847"/>
    <w:rsid w:val="00C41F4F"/>
    <w:rsid w:val="00C422CD"/>
    <w:rsid w:val="00C42420"/>
    <w:rsid w:val="00C43ABD"/>
    <w:rsid w:val="00C44514"/>
    <w:rsid w:val="00C449FE"/>
    <w:rsid w:val="00C457E1"/>
    <w:rsid w:val="00C46138"/>
    <w:rsid w:val="00C465D8"/>
    <w:rsid w:val="00C46674"/>
    <w:rsid w:val="00C4746A"/>
    <w:rsid w:val="00C475BF"/>
    <w:rsid w:val="00C503EA"/>
    <w:rsid w:val="00C50957"/>
    <w:rsid w:val="00C528C8"/>
    <w:rsid w:val="00C52EFD"/>
    <w:rsid w:val="00C555E3"/>
    <w:rsid w:val="00C55D99"/>
    <w:rsid w:val="00C5653A"/>
    <w:rsid w:val="00C566B1"/>
    <w:rsid w:val="00C56DC8"/>
    <w:rsid w:val="00C57445"/>
    <w:rsid w:val="00C57FFB"/>
    <w:rsid w:val="00C6018B"/>
    <w:rsid w:val="00C61A8D"/>
    <w:rsid w:val="00C62226"/>
    <w:rsid w:val="00C624B7"/>
    <w:rsid w:val="00C62908"/>
    <w:rsid w:val="00C634B7"/>
    <w:rsid w:val="00C63A5A"/>
    <w:rsid w:val="00C64185"/>
    <w:rsid w:val="00C642BB"/>
    <w:rsid w:val="00C65038"/>
    <w:rsid w:val="00C670E6"/>
    <w:rsid w:val="00C67453"/>
    <w:rsid w:val="00C67523"/>
    <w:rsid w:val="00C67EE4"/>
    <w:rsid w:val="00C7051A"/>
    <w:rsid w:val="00C717B0"/>
    <w:rsid w:val="00C72DD6"/>
    <w:rsid w:val="00C7498C"/>
    <w:rsid w:val="00C752B8"/>
    <w:rsid w:val="00C75A1E"/>
    <w:rsid w:val="00C760C9"/>
    <w:rsid w:val="00C77234"/>
    <w:rsid w:val="00C7747B"/>
    <w:rsid w:val="00C803C1"/>
    <w:rsid w:val="00C810CA"/>
    <w:rsid w:val="00C814C1"/>
    <w:rsid w:val="00C818CF"/>
    <w:rsid w:val="00C81CBC"/>
    <w:rsid w:val="00C83548"/>
    <w:rsid w:val="00C8395C"/>
    <w:rsid w:val="00C83988"/>
    <w:rsid w:val="00C85C33"/>
    <w:rsid w:val="00C864D5"/>
    <w:rsid w:val="00C86C92"/>
    <w:rsid w:val="00C87831"/>
    <w:rsid w:val="00C9029A"/>
    <w:rsid w:val="00C90B55"/>
    <w:rsid w:val="00C9125B"/>
    <w:rsid w:val="00C91AE7"/>
    <w:rsid w:val="00C943E9"/>
    <w:rsid w:val="00C945FA"/>
    <w:rsid w:val="00C96771"/>
    <w:rsid w:val="00C96EB1"/>
    <w:rsid w:val="00C9722B"/>
    <w:rsid w:val="00CA0462"/>
    <w:rsid w:val="00CA2F8E"/>
    <w:rsid w:val="00CA356C"/>
    <w:rsid w:val="00CA476F"/>
    <w:rsid w:val="00CA7529"/>
    <w:rsid w:val="00CB0A1E"/>
    <w:rsid w:val="00CB0E97"/>
    <w:rsid w:val="00CB2A99"/>
    <w:rsid w:val="00CB5909"/>
    <w:rsid w:val="00CB5A62"/>
    <w:rsid w:val="00CB6599"/>
    <w:rsid w:val="00CB7112"/>
    <w:rsid w:val="00CC00FF"/>
    <w:rsid w:val="00CC075E"/>
    <w:rsid w:val="00CC10F3"/>
    <w:rsid w:val="00CC15A2"/>
    <w:rsid w:val="00CC1D43"/>
    <w:rsid w:val="00CC258C"/>
    <w:rsid w:val="00CC3E9D"/>
    <w:rsid w:val="00CC4DB5"/>
    <w:rsid w:val="00CC616D"/>
    <w:rsid w:val="00CC713B"/>
    <w:rsid w:val="00CC7CA9"/>
    <w:rsid w:val="00CD0728"/>
    <w:rsid w:val="00CD1AA6"/>
    <w:rsid w:val="00CD227E"/>
    <w:rsid w:val="00CD261E"/>
    <w:rsid w:val="00CD33BB"/>
    <w:rsid w:val="00CD44D8"/>
    <w:rsid w:val="00CD57E9"/>
    <w:rsid w:val="00CD5972"/>
    <w:rsid w:val="00CD5AD9"/>
    <w:rsid w:val="00CD5F44"/>
    <w:rsid w:val="00CD6BED"/>
    <w:rsid w:val="00CD72D7"/>
    <w:rsid w:val="00CD7556"/>
    <w:rsid w:val="00CE0C99"/>
    <w:rsid w:val="00CE1EF5"/>
    <w:rsid w:val="00CE31C2"/>
    <w:rsid w:val="00CE4B99"/>
    <w:rsid w:val="00CE4F56"/>
    <w:rsid w:val="00CE5F18"/>
    <w:rsid w:val="00CE79DD"/>
    <w:rsid w:val="00CF060B"/>
    <w:rsid w:val="00CF14AC"/>
    <w:rsid w:val="00CF28A2"/>
    <w:rsid w:val="00CF2987"/>
    <w:rsid w:val="00CF31DA"/>
    <w:rsid w:val="00CF39DF"/>
    <w:rsid w:val="00CF6BA2"/>
    <w:rsid w:val="00D03024"/>
    <w:rsid w:val="00D03ED7"/>
    <w:rsid w:val="00D04852"/>
    <w:rsid w:val="00D04F19"/>
    <w:rsid w:val="00D04FBB"/>
    <w:rsid w:val="00D0516D"/>
    <w:rsid w:val="00D05BF5"/>
    <w:rsid w:val="00D07131"/>
    <w:rsid w:val="00D073DC"/>
    <w:rsid w:val="00D0777E"/>
    <w:rsid w:val="00D11756"/>
    <w:rsid w:val="00D11E9C"/>
    <w:rsid w:val="00D1335A"/>
    <w:rsid w:val="00D13C2D"/>
    <w:rsid w:val="00D14C6E"/>
    <w:rsid w:val="00D202C9"/>
    <w:rsid w:val="00D204D7"/>
    <w:rsid w:val="00D23306"/>
    <w:rsid w:val="00D23B3C"/>
    <w:rsid w:val="00D23F60"/>
    <w:rsid w:val="00D25202"/>
    <w:rsid w:val="00D259DB"/>
    <w:rsid w:val="00D25C15"/>
    <w:rsid w:val="00D2604A"/>
    <w:rsid w:val="00D307CC"/>
    <w:rsid w:val="00D30AC0"/>
    <w:rsid w:val="00D31EFC"/>
    <w:rsid w:val="00D3275A"/>
    <w:rsid w:val="00D32D5B"/>
    <w:rsid w:val="00D32E06"/>
    <w:rsid w:val="00D3317E"/>
    <w:rsid w:val="00D33E4A"/>
    <w:rsid w:val="00D34504"/>
    <w:rsid w:val="00D35DA4"/>
    <w:rsid w:val="00D36E20"/>
    <w:rsid w:val="00D3740F"/>
    <w:rsid w:val="00D40335"/>
    <w:rsid w:val="00D41261"/>
    <w:rsid w:val="00D41773"/>
    <w:rsid w:val="00D41C40"/>
    <w:rsid w:val="00D424E8"/>
    <w:rsid w:val="00D42A5A"/>
    <w:rsid w:val="00D42E75"/>
    <w:rsid w:val="00D45B51"/>
    <w:rsid w:val="00D46809"/>
    <w:rsid w:val="00D46AC4"/>
    <w:rsid w:val="00D477DF"/>
    <w:rsid w:val="00D50E2F"/>
    <w:rsid w:val="00D514F7"/>
    <w:rsid w:val="00D52363"/>
    <w:rsid w:val="00D53589"/>
    <w:rsid w:val="00D56252"/>
    <w:rsid w:val="00D573A6"/>
    <w:rsid w:val="00D57B72"/>
    <w:rsid w:val="00D60238"/>
    <w:rsid w:val="00D60C53"/>
    <w:rsid w:val="00D62989"/>
    <w:rsid w:val="00D63C86"/>
    <w:rsid w:val="00D63D65"/>
    <w:rsid w:val="00D65FF6"/>
    <w:rsid w:val="00D6600F"/>
    <w:rsid w:val="00D660A5"/>
    <w:rsid w:val="00D6622C"/>
    <w:rsid w:val="00D6660C"/>
    <w:rsid w:val="00D708B6"/>
    <w:rsid w:val="00D761A6"/>
    <w:rsid w:val="00D76D48"/>
    <w:rsid w:val="00D7723A"/>
    <w:rsid w:val="00D8316E"/>
    <w:rsid w:val="00D84772"/>
    <w:rsid w:val="00D8481C"/>
    <w:rsid w:val="00D849B4"/>
    <w:rsid w:val="00D865D7"/>
    <w:rsid w:val="00D87FC5"/>
    <w:rsid w:val="00D90504"/>
    <w:rsid w:val="00D910F5"/>
    <w:rsid w:val="00D91229"/>
    <w:rsid w:val="00D919A4"/>
    <w:rsid w:val="00D93A22"/>
    <w:rsid w:val="00D95741"/>
    <w:rsid w:val="00DA0AF7"/>
    <w:rsid w:val="00DA0B7B"/>
    <w:rsid w:val="00DA0DCE"/>
    <w:rsid w:val="00DA1B74"/>
    <w:rsid w:val="00DA202D"/>
    <w:rsid w:val="00DA3C76"/>
    <w:rsid w:val="00DA3D67"/>
    <w:rsid w:val="00DA6018"/>
    <w:rsid w:val="00DA667D"/>
    <w:rsid w:val="00DB1D31"/>
    <w:rsid w:val="00DB4C71"/>
    <w:rsid w:val="00DB501A"/>
    <w:rsid w:val="00DB6438"/>
    <w:rsid w:val="00DB64B6"/>
    <w:rsid w:val="00DB661B"/>
    <w:rsid w:val="00DB6C9E"/>
    <w:rsid w:val="00DC0086"/>
    <w:rsid w:val="00DC2981"/>
    <w:rsid w:val="00DC2ED2"/>
    <w:rsid w:val="00DC36CC"/>
    <w:rsid w:val="00DC401F"/>
    <w:rsid w:val="00DC4304"/>
    <w:rsid w:val="00DC5058"/>
    <w:rsid w:val="00DC5133"/>
    <w:rsid w:val="00DC5AFD"/>
    <w:rsid w:val="00DC610A"/>
    <w:rsid w:val="00DC6B81"/>
    <w:rsid w:val="00DC7026"/>
    <w:rsid w:val="00DC75A7"/>
    <w:rsid w:val="00DD04C5"/>
    <w:rsid w:val="00DD26F7"/>
    <w:rsid w:val="00DD2B43"/>
    <w:rsid w:val="00DD4902"/>
    <w:rsid w:val="00DD7574"/>
    <w:rsid w:val="00DE2A34"/>
    <w:rsid w:val="00DE2F2B"/>
    <w:rsid w:val="00DE3E40"/>
    <w:rsid w:val="00DE45F9"/>
    <w:rsid w:val="00DE734E"/>
    <w:rsid w:val="00DF0CAC"/>
    <w:rsid w:val="00DF1263"/>
    <w:rsid w:val="00DF1372"/>
    <w:rsid w:val="00DF30B1"/>
    <w:rsid w:val="00DF3EFF"/>
    <w:rsid w:val="00DF4791"/>
    <w:rsid w:val="00DF56CF"/>
    <w:rsid w:val="00DF5C42"/>
    <w:rsid w:val="00DF6C73"/>
    <w:rsid w:val="00E00E91"/>
    <w:rsid w:val="00E01767"/>
    <w:rsid w:val="00E022B8"/>
    <w:rsid w:val="00E0265F"/>
    <w:rsid w:val="00E02CAC"/>
    <w:rsid w:val="00E02D60"/>
    <w:rsid w:val="00E03523"/>
    <w:rsid w:val="00E03C5B"/>
    <w:rsid w:val="00E04213"/>
    <w:rsid w:val="00E0461D"/>
    <w:rsid w:val="00E12C35"/>
    <w:rsid w:val="00E12D0D"/>
    <w:rsid w:val="00E148CE"/>
    <w:rsid w:val="00E14B1E"/>
    <w:rsid w:val="00E15484"/>
    <w:rsid w:val="00E1798D"/>
    <w:rsid w:val="00E17AA3"/>
    <w:rsid w:val="00E17EAA"/>
    <w:rsid w:val="00E17F4C"/>
    <w:rsid w:val="00E20410"/>
    <w:rsid w:val="00E206C3"/>
    <w:rsid w:val="00E20844"/>
    <w:rsid w:val="00E225F8"/>
    <w:rsid w:val="00E255DC"/>
    <w:rsid w:val="00E30646"/>
    <w:rsid w:val="00E30BD1"/>
    <w:rsid w:val="00E31C58"/>
    <w:rsid w:val="00E32586"/>
    <w:rsid w:val="00E33833"/>
    <w:rsid w:val="00E35009"/>
    <w:rsid w:val="00E36D90"/>
    <w:rsid w:val="00E379B4"/>
    <w:rsid w:val="00E37E04"/>
    <w:rsid w:val="00E37FFB"/>
    <w:rsid w:val="00E40A23"/>
    <w:rsid w:val="00E415EF"/>
    <w:rsid w:val="00E43D0A"/>
    <w:rsid w:val="00E43E63"/>
    <w:rsid w:val="00E45226"/>
    <w:rsid w:val="00E466A2"/>
    <w:rsid w:val="00E518FE"/>
    <w:rsid w:val="00E53236"/>
    <w:rsid w:val="00E53D76"/>
    <w:rsid w:val="00E545B6"/>
    <w:rsid w:val="00E54AF0"/>
    <w:rsid w:val="00E55105"/>
    <w:rsid w:val="00E55234"/>
    <w:rsid w:val="00E56157"/>
    <w:rsid w:val="00E56A01"/>
    <w:rsid w:val="00E605C2"/>
    <w:rsid w:val="00E60989"/>
    <w:rsid w:val="00E62403"/>
    <w:rsid w:val="00E636F0"/>
    <w:rsid w:val="00E63728"/>
    <w:rsid w:val="00E64C7F"/>
    <w:rsid w:val="00E65E22"/>
    <w:rsid w:val="00E67163"/>
    <w:rsid w:val="00E704FF"/>
    <w:rsid w:val="00E708BF"/>
    <w:rsid w:val="00E71160"/>
    <w:rsid w:val="00E7257A"/>
    <w:rsid w:val="00E748D5"/>
    <w:rsid w:val="00E75004"/>
    <w:rsid w:val="00E76043"/>
    <w:rsid w:val="00E76E88"/>
    <w:rsid w:val="00E8094A"/>
    <w:rsid w:val="00E81EBA"/>
    <w:rsid w:val="00E82176"/>
    <w:rsid w:val="00E840A9"/>
    <w:rsid w:val="00E844E0"/>
    <w:rsid w:val="00E84676"/>
    <w:rsid w:val="00E8497E"/>
    <w:rsid w:val="00E84BD8"/>
    <w:rsid w:val="00E85433"/>
    <w:rsid w:val="00E86117"/>
    <w:rsid w:val="00E86CA6"/>
    <w:rsid w:val="00E90D79"/>
    <w:rsid w:val="00E918AF"/>
    <w:rsid w:val="00E94583"/>
    <w:rsid w:val="00E94F09"/>
    <w:rsid w:val="00E97EA0"/>
    <w:rsid w:val="00EA0E14"/>
    <w:rsid w:val="00EA1360"/>
    <w:rsid w:val="00EA1796"/>
    <w:rsid w:val="00EA2FB7"/>
    <w:rsid w:val="00EA402A"/>
    <w:rsid w:val="00EA7946"/>
    <w:rsid w:val="00EA7A9D"/>
    <w:rsid w:val="00EA7EC6"/>
    <w:rsid w:val="00EB0657"/>
    <w:rsid w:val="00EB0B67"/>
    <w:rsid w:val="00EB16E2"/>
    <w:rsid w:val="00EB2B02"/>
    <w:rsid w:val="00EB3615"/>
    <w:rsid w:val="00EB4F16"/>
    <w:rsid w:val="00EB51E7"/>
    <w:rsid w:val="00EB54C1"/>
    <w:rsid w:val="00EB5FDE"/>
    <w:rsid w:val="00EB6156"/>
    <w:rsid w:val="00EB626D"/>
    <w:rsid w:val="00EB6A00"/>
    <w:rsid w:val="00EB7289"/>
    <w:rsid w:val="00EB7D54"/>
    <w:rsid w:val="00EC095B"/>
    <w:rsid w:val="00EC0AF7"/>
    <w:rsid w:val="00EC11A5"/>
    <w:rsid w:val="00EC3172"/>
    <w:rsid w:val="00EC3F6B"/>
    <w:rsid w:val="00EC4444"/>
    <w:rsid w:val="00EC541D"/>
    <w:rsid w:val="00EC67B9"/>
    <w:rsid w:val="00ED04A9"/>
    <w:rsid w:val="00ED0E58"/>
    <w:rsid w:val="00ED155C"/>
    <w:rsid w:val="00ED1B06"/>
    <w:rsid w:val="00ED2CCD"/>
    <w:rsid w:val="00ED2F4F"/>
    <w:rsid w:val="00ED33F7"/>
    <w:rsid w:val="00ED369D"/>
    <w:rsid w:val="00ED395F"/>
    <w:rsid w:val="00ED3994"/>
    <w:rsid w:val="00ED5D69"/>
    <w:rsid w:val="00ED69D7"/>
    <w:rsid w:val="00EE01B8"/>
    <w:rsid w:val="00EE0C24"/>
    <w:rsid w:val="00EE21AE"/>
    <w:rsid w:val="00EE23A7"/>
    <w:rsid w:val="00EE26D3"/>
    <w:rsid w:val="00EE294C"/>
    <w:rsid w:val="00EE4248"/>
    <w:rsid w:val="00EE444A"/>
    <w:rsid w:val="00EE628E"/>
    <w:rsid w:val="00EE7267"/>
    <w:rsid w:val="00EE7720"/>
    <w:rsid w:val="00EE7930"/>
    <w:rsid w:val="00EF20D5"/>
    <w:rsid w:val="00EF22E1"/>
    <w:rsid w:val="00EF2B8B"/>
    <w:rsid w:val="00EF3EF5"/>
    <w:rsid w:val="00EF43AB"/>
    <w:rsid w:val="00EF548A"/>
    <w:rsid w:val="00EF6C19"/>
    <w:rsid w:val="00EF6D27"/>
    <w:rsid w:val="00EF7899"/>
    <w:rsid w:val="00EF78F8"/>
    <w:rsid w:val="00F0091A"/>
    <w:rsid w:val="00F00E46"/>
    <w:rsid w:val="00F02885"/>
    <w:rsid w:val="00F02F73"/>
    <w:rsid w:val="00F06F3F"/>
    <w:rsid w:val="00F07EB9"/>
    <w:rsid w:val="00F1048E"/>
    <w:rsid w:val="00F126F7"/>
    <w:rsid w:val="00F13EE4"/>
    <w:rsid w:val="00F1481E"/>
    <w:rsid w:val="00F157B4"/>
    <w:rsid w:val="00F2028A"/>
    <w:rsid w:val="00F20338"/>
    <w:rsid w:val="00F20F5D"/>
    <w:rsid w:val="00F21289"/>
    <w:rsid w:val="00F2131F"/>
    <w:rsid w:val="00F21E8C"/>
    <w:rsid w:val="00F21FF1"/>
    <w:rsid w:val="00F2259A"/>
    <w:rsid w:val="00F232CF"/>
    <w:rsid w:val="00F25ABE"/>
    <w:rsid w:val="00F25D25"/>
    <w:rsid w:val="00F270C0"/>
    <w:rsid w:val="00F2724C"/>
    <w:rsid w:val="00F27925"/>
    <w:rsid w:val="00F30EF2"/>
    <w:rsid w:val="00F314FC"/>
    <w:rsid w:val="00F322DD"/>
    <w:rsid w:val="00F345A8"/>
    <w:rsid w:val="00F40FD5"/>
    <w:rsid w:val="00F41E6A"/>
    <w:rsid w:val="00F44324"/>
    <w:rsid w:val="00F4466B"/>
    <w:rsid w:val="00F44A97"/>
    <w:rsid w:val="00F45BF2"/>
    <w:rsid w:val="00F465B4"/>
    <w:rsid w:val="00F47091"/>
    <w:rsid w:val="00F47F61"/>
    <w:rsid w:val="00F50395"/>
    <w:rsid w:val="00F50F19"/>
    <w:rsid w:val="00F526EF"/>
    <w:rsid w:val="00F569A1"/>
    <w:rsid w:val="00F573AD"/>
    <w:rsid w:val="00F57CEE"/>
    <w:rsid w:val="00F57DB1"/>
    <w:rsid w:val="00F57FAA"/>
    <w:rsid w:val="00F60B4B"/>
    <w:rsid w:val="00F62221"/>
    <w:rsid w:val="00F63AFC"/>
    <w:rsid w:val="00F64FC3"/>
    <w:rsid w:val="00F661F1"/>
    <w:rsid w:val="00F66B9E"/>
    <w:rsid w:val="00F710E3"/>
    <w:rsid w:val="00F72DEF"/>
    <w:rsid w:val="00F74260"/>
    <w:rsid w:val="00F7570D"/>
    <w:rsid w:val="00F75C47"/>
    <w:rsid w:val="00F76AD9"/>
    <w:rsid w:val="00F773C9"/>
    <w:rsid w:val="00F807F0"/>
    <w:rsid w:val="00F8169F"/>
    <w:rsid w:val="00F82923"/>
    <w:rsid w:val="00F833C5"/>
    <w:rsid w:val="00F842D8"/>
    <w:rsid w:val="00F84A6A"/>
    <w:rsid w:val="00F84CF4"/>
    <w:rsid w:val="00F85747"/>
    <w:rsid w:val="00F85B35"/>
    <w:rsid w:val="00F85BC5"/>
    <w:rsid w:val="00F85CE5"/>
    <w:rsid w:val="00F86DF5"/>
    <w:rsid w:val="00F870A4"/>
    <w:rsid w:val="00F900D4"/>
    <w:rsid w:val="00F9114A"/>
    <w:rsid w:val="00F9280A"/>
    <w:rsid w:val="00F92CA8"/>
    <w:rsid w:val="00F92FCC"/>
    <w:rsid w:val="00F93E08"/>
    <w:rsid w:val="00F952EC"/>
    <w:rsid w:val="00F96554"/>
    <w:rsid w:val="00FA1FC3"/>
    <w:rsid w:val="00FA2654"/>
    <w:rsid w:val="00FA2C22"/>
    <w:rsid w:val="00FA4455"/>
    <w:rsid w:val="00FA445D"/>
    <w:rsid w:val="00FA483A"/>
    <w:rsid w:val="00FA6035"/>
    <w:rsid w:val="00FA654F"/>
    <w:rsid w:val="00FA7B99"/>
    <w:rsid w:val="00FA7DD6"/>
    <w:rsid w:val="00FB0EF5"/>
    <w:rsid w:val="00FB3135"/>
    <w:rsid w:val="00FB3A6D"/>
    <w:rsid w:val="00FB3E16"/>
    <w:rsid w:val="00FB469D"/>
    <w:rsid w:val="00FB5014"/>
    <w:rsid w:val="00FB5308"/>
    <w:rsid w:val="00FB5438"/>
    <w:rsid w:val="00FB5457"/>
    <w:rsid w:val="00FB635A"/>
    <w:rsid w:val="00FB65F3"/>
    <w:rsid w:val="00FB6F59"/>
    <w:rsid w:val="00FC03E4"/>
    <w:rsid w:val="00FC417C"/>
    <w:rsid w:val="00FC502D"/>
    <w:rsid w:val="00FC50FC"/>
    <w:rsid w:val="00FC5333"/>
    <w:rsid w:val="00FC618E"/>
    <w:rsid w:val="00FC6B51"/>
    <w:rsid w:val="00FC6DC0"/>
    <w:rsid w:val="00FC6DC5"/>
    <w:rsid w:val="00FC7E59"/>
    <w:rsid w:val="00FD1541"/>
    <w:rsid w:val="00FD2431"/>
    <w:rsid w:val="00FD25EE"/>
    <w:rsid w:val="00FD3AB4"/>
    <w:rsid w:val="00FD67C8"/>
    <w:rsid w:val="00FD6F2E"/>
    <w:rsid w:val="00FD703C"/>
    <w:rsid w:val="00FD7DB5"/>
    <w:rsid w:val="00FE1720"/>
    <w:rsid w:val="00FE187E"/>
    <w:rsid w:val="00FE188F"/>
    <w:rsid w:val="00FE1C29"/>
    <w:rsid w:val="00FE51DA"/>
    <w:rsid w:val="00FE5F0A"/>
    <w:rsid w:val="00FE6695"/>
    <w:rsid w:val="00FE6B85"/>
    <w:rsid w:val="00FE6F90"/>
    <w:rsid w:val="00FF0200"/>
    <w:rsid w:val="00FF1566"/>
    <w:rsid w:val="00FF2E4A"/>
    <w:rsid w:val="00FF3141"/>
    <w:rsid w:val="00FF383F"/>
    <w:rsid w:val="00FF3A5E"/>
    <w:rsid w:val="00FF4B95"/>
    <w:rsid w:val="00FF4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EB"/>
    <w:pPr>
      <w:spacing w:after="200" w:line="276" w:lineRule="auto"/>
    </w:pPr>
    <w:rPr>
      <w:sz w:val="22"/>
      <w:szCs w:val="22"/>
    </w:rPr>
  </w:style>
  <w:style w:type="paragraph" w:styleId="Heading1">
    <w:name w:val="heading 1"/>
    <w:basedOn w:val="Normal"/>
    <w:next w:val="Normal"/>
    <w:link w:val="Heading1Char"/>
    <w:qFormat/>
    <w:rsid w:val="008663DE"/>
    <w:pPr>
      <w:keepNext/>
      <w:suppressAutoHyphens/>
      <w:spacing w:before="240" w:after="60" w:line="240" w:lineRule="auto"/>
      <w:outlineLvl w:val="0"/>
    </w:pPr>
    <w:rPr>
      <w:rFonts w:ascii="Arial" w:eastAsia="Times New Roman" w:hAnsi="Arial" w:cs="Arial"/>
      <w:b/>
      <w:bCs/>
      <w:kern w:val="32"/>
      <w:sz w:val="32"/>
      <w:szCs w:val="32"/>
      <w:lang w:val="sr-Latn-CS" w:eastAsia="ar-SA"/>
    </w:rPr>
  </w:style>
  <w:style w:type="paragraph" w:styleId="Heading2">
    <w:name w:val="heading 2"/>
    <w:aliases w:val=" Char17"/>
    <w:basedOn w:val="Normal"/>
    <w:next w:val="Normal"/>
    <w:link w:val="Heading2Char"/>
    <w:qFormat/>
    <w:rsid w:val="00034E9B"/>
    <w:pPr>
      <w:keepNext/>
      <w:suppressAutoHyphens/>
      <w:spacing w:before="240" w:after="60" w:line="240" w:lineRule="auto"/>
      <w:outlineLvl w:val="1"/>
    </w:pPr>
    <w:rPr>
      <w:rFonts w:ascii="Arial" w:eastAsia="Times New Roman" w:hAnsi="Arial" w:cs="Arial"/>
      <w:b/>
      <w:bCs/>
      <w:i/>
      <w:iCs/>
      <w:sz w:val="28"/>
      <w:szCs w:val="28"/>
      <w:lang w:val="sr-Latn-CS" w:eastAsia="ar-SA"/>
    </w:rPr>
  </w:style>
  <w:style w:type="paragraph" w:styleId="Heading5">
    <w:name w:val="heading 5"/>
    <w:basedOn w:val="Normal"/>
    <w:next w:val="Normal"/>
    <w:link w:val="Heading5Char"/>
    <w:uiPriority w:val="9"/>
    <w:unhideWhenUsed/>
    <w:qFormat/>
    <w:rsid w:val="008A543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63DE"/>
    <w:rPr>
      <w:rFonts w:ascii="Arial" w:eastAsia="Times New Roman" w:hAnsi="Arial" w:cs="Arial"/>
      <w:b/>
      <w:bCs/>
      <w:kern w:val="32"/>
      <w:sz w:val="32"/>
      <w:szCs w:val="32"/>
      <w:lang w:val="sr-Latn-CS" w:eastAsia="ar-SA"/>
    </w:rPr>
  </w:style>
  <w:style w:type="character" w:customStyle="1" w:styleId="Heading2Char">
    <w:name w:val="Heading 2 Char"/>
    <w:aliases w:val=" Char17 Char"/>
    <w:link w:val="Heading2"/>
    <w:rsid w:val="00034E9B"/>
    <w:rPr>
      <w:rFonts w:ascii="Arial" w:eastAsia="Times New Roman" w:hAnsi="Arial" w:cs="Arial"/>
      <w:b/>
      <w:bCs/>
      <w:i/>
      <w:iCs/>
      <w:sz w:val="28"/>
      <w:szCs w:val="28"/>
      <w:lang w:val="sr-Latn-CS" w:eastAsia="ar-SA"/>
    </w:rPr>
  </w:style>
  <w:style w:type="character" w:customStyle="1" w:styleId="Heading5Char">
    <w:name w:val="Heading 5 Char"/>
    <w:link w:val="Heading5"/>
    <w:uiPriority w:val="9"/>
    <w:rsid w:val="008A543E"/>
    <w:rPr>
      <w:rFonts w:ascii="Calibri" w:eastAsia="Times New Roman" w:hAnsi="Calibri" w:cs="Times New Roman"/>
      <w:b/>
      <w:bCs/>
      <w:i/>
      <w:iCs/>
      <w:sz w:val="26"/>
      <w:szCs w:val="26"/>
    </w:rPr>
  </w:style>
  <w:style w:type="character" w:customStyle="1" w:styleId="NormalWebChar">
    <w:name w:val="Normal (Web) Char"/>
    <w:aliases w:val=" Char Char Char, Char Char2 Char, Char Char1 Char, Char Char3, Char Char Char Char Char, Char Char1 Char Char Char Char Char, Char Char1 Char Char Char Char Char C Char,Normal (Web) Char Char Char, Char Char Char1 Char Char Char Char"/>
    <w:link w:val="NormalWeb"/>
    <w:locked/>
    <w:rsid w:val="00323DCC"/>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323DCC"/>
    <w:pPr>
      <w:spacing w:before="100" w:beforeAutospacing="1" w:after="100" w:afterAutospacing="1" w:line="240" w:lineRule="auto"/>
    </w:pPr>
    <w:rPr>
      <w:rFonts w:ascii="Verdana" w:hAnsi="Verdana"/>
      <w:sz w:val="10"/>
      <w:szCs w:val="10"/>
      <w:lang w:val="sr-Latn-CS" w:eastAsia="sr-Latn-CS"/>
    </w:rPr>
  </w:style>
  <w:style w:type="paragraph" w:styleId="BodyText">
    <w:name w:val="Body Text"/>
    <w:aliases w:val="Body Text Char1,Body Text Char Char"/>
    <w:basedOn w:val="Normal"/>
    <w:link w:val="BodyTextChar"/>
    <w:rsid w:val="00034E9B"/>
    <w:pPr>
      <w:suppressAutoHyphens/>
      <w:spacing w:after="120" w:line="240" w:lineRule="auto"/>
    </w:pPr>
    <w:rPr>
      <w:rFonts w:ascii="Times New Roman" w:eastAsia="Times New Roman" w:hAnsi="Times New Roman"/>
      <w:sz w:val="24"/>
      <w:szCs w:val="24"/>
      <w:lang w:val="sr-Latn-CS" w:eastAsia="ar-SA"/>
    </w:rPr>
  </w:style>
  <w:style w:type="character" w:customStyle="1" w:styleId="BodyTextChar">
    <w:name w:val="Body Text Char"/>
    <w:aliases w:val="Body Text Char1 Char,Body Text Char Char Char"/>
    <w:link w:val="BodyText"/>
    <w:rsid w:val="00034E9B"/>
    <w:rPr>
      <w:rFonts w:ascii="Times New Roman" w:eastAsia="Times New Roman" w:hAnsi="Times New Roman"/>
      <w:sz w:val="24"/>
      <w:szCs w:val="24"/>
      <w:lang w:val="sr-Latn-CS" w:eastAsia="ar-SA"/>
    </w:rPr>
  </w:style>
  <w:style w:type="paragraph" w:customStyle="1" w:styleId="StyleJustified">
    <w:name w:val="Style Justified"/>
    <w:basedOn w:val="Normal"/>
    <w:link w:val="StyleJustifiedChar"/>
    <w:rsid w:val="00034E9B"/>
    <w:pPr>
      <w:keepLines/>
      <w:spacing w:before="60" w:after="0" w:line="240" w:lineRule="auto"/>
      <w:jc w:val="both"/>
    </w:pPr>
    <w:rPr>
      <w:rFonts w:ascii="Franklin Gothic Book" w:eastAsia="Times New Roman" w:hAnsi="Franklin Gothic Book"/>
      <w:sz w:val="24"/>
      <w:szCs w:val="20"/>
    </w:rPr>
  </w:style>
  <w:style w:type="character" w:customStyle="1" w:styleId="StyleJustifiedChar">
    <w:name w:val="Style Justified Char"/>
    <w:link w:val="StyleJustified"/>
    <w:rsid w:val="00034E9B"/>
    <w:rPr>
      <w:rFonts w:ascii="Franklin Gothic Book" w:eastAsia="Times New Roman" w:hAnsi="Franklin Gothic Book"/>
      <w:sz w:val="24"/>
    </w:rPr>
  </w:style>
  <w:style w:type="character" w:styleId="Hyperlink">
    <w:name w:val="Hyperlink"/>
    <w:uiPriority w:val="99"/>
    <w:unhideWhenUsed/>
    <w:rsid w:val="0094483F"/>
    <w:rPr>
      <w:color w:val="0000FF"/>
      <w:u w:val="single"/>
    </w:rPr>
  </w:style>
  <w:style w:type="paragraph" w:styleId="ListParagraph">
    <w:name w:val="List Paragraph"/>
    <w:basedOn w:val="Normal"/>
    <w:uiPriority w:val="34"/>
    <w:qFormat/>
    <w:rsid w:val="00620EFC"/>
    <w:pPr>
      <w:ind w:left="720"/>
      <w:contextualSpacing/>
    </w:pPr>
    <w:rPr>
      <w:rFonts w:eastAsia="Times New Roman"/>
    </w:rPr>
  </w:style>
  <w:style w:type="table" w:styleId="TableGrid">
    <w:name w:val="Table Grid"/>
    <w:basedOn w:val="TableNormal"/>
    <w:uiPriority w:val="59"/>
    <w:rsid w:val="00C36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C22941"/>
    <w:pPr>
      <w:spacing w:after="120"/>
      <w:ind w:left="360"/>
    </w:pPr>
  </w:style>
  <w:style w:type="character" w:customStyle="1" w:styleId="BodyTextIndentChar">
    <w:name w:val="Body Text Indent Char"/>
    <w:link w:val="BodyTextIndent"/>
    <w:rsid w:val="00C22941"/>
    <w:rPr>
      <w:sz w:val="22"/>
      <w:szCs w:val="22"/>
    </w:rPr>
  </w:style>
  <w:style w:type="paragraph" w:styleId="BodyText2">
    <w:name w:val="Body Text 2"/>
    <w:basedOn w:val="Normal"/>
    <w:link w:val="BodyText2Char"/>
    <w:unhideWhenUsed/>
    <w:rsid w:val="00C72DD6"/>
    <w:pPr>
      <w:spacing w:after="120" w:line="480" w:lineRule="auto"/>
    </w:pPr>
  </w:style>
  <w:style w:type="character" w:customStyle="1" w:styleId="BodyText2Char">
    <w:name w:val="Body Text 2 Char"/>
    <w:link w:val="BodyText2"/>
    <w:rsid w:val="00C72DD6"/>
    <w:rPr>
      <w:sz w:val="22"/>
      <w:szCs w:val="22"/>
    </w:rPr>
  </w:style>
  <w:style w:type="paragraph" w:customStyle="1" w:styleId="010---deo">
    <w:name w:val="010---deo"/>
    <w:basedOn w:val="Normal"/>
    <w:rsid w:val="00C72DD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72DD6"/>
    <w:pPr>
      <w:tabs>
        <w:tab w:val="center" w:pos="4703"/>
        <w:tab w:val="right" w:pos="9406"/>
      </w:tabs>
    </w:pPr>
  </w:style>
  <w:style w:type="character" w:customStyle="1" w:styleId="HeaderChar">
    <w:name w:val="Header Char"/>
    <w:link w:val="Header"/>
    <w:uiPriority w:val="99"/>
    <w:rsid w:val="00C72DD6"/>
    <w:rPr>
      <w:sz w:val="22"/>
      <w:szCs w:val="22"/>
    </w:rPr>
  </w:style>
  <w:style w:type="paragraph" w:styleId="Footer">
    <w:name w:val="footer"/>
    <w:basedOn w:val="Normal"/>
    <w:link w:val="FooterChar"/>
    <w:uiPriority w:val="99"/>
    <w:unhideWhenUsed/>
    <w:rsid w:val="00C72DD6"/>
    <w:pPr>
      <w:tabs>
        <w:tab w:val="center" w:pos="4703"/>
        <w:tab w:val="right" w:pos="9406"/>
      </w:tabs>
    </w:pPr>
  </w:style>
  <w:style w:type="character" w:customStyle="1" w:styleId="FooterChar">
    <w:name w:val="Footer Char"/>
    <w:link w:val="Footer"/>
    <w:uiPriority w:val="99"/>
    <w:rsid w:val="00C72DD6"/>
    <w:rPr>
      <w:sz w:val="22"/>
      <w:szCs w:val="22"/>
    </w:rPr>
  </w:style>
  <w:style w:type="paragraph" w:customStyle="1" w:styleId="Default">
    <w:name w:val="Default"/>
    <w:rsid w:val="00683A34"/>
    <w:pPr>
      <w:autoSpaceDE w:val="0"/>
      <w:autoSpaceDN w:val="0"/>
      <w:adjustRightInd w:val="0"/>
    </w:pPr>
    <w:rPr>
      <w:rFonts w:ascii="Times New Roman" w:hAnsi="Times New Roman"/>
      <w:color w:val="000000"/>
      <w:sz w:val="24"/>
      <w:szCs w:val="24"/>
    </w:rPr>
  </w:style>
  <w:style w:type="character" w:customStyle="1" w:styleId="Char">
    <w:name w:val="текст Char"/>
    <w:rsid w:val="002E62BB"/>
    <w:rPr>
      <w:rFonts w:ascii="Times New Roman" w:hAnsi="Times New Roman"/>
      <w:color w:val="000000"/>
      <w:sz w:val="24"/>
      <w:szCs w:val="24"/>
      <w:lang w:val="ru-RU"/>
    </w:rPr>
  </w:style>
  <w:style w:type="paragraph" w:styleId="BalloonText">
    <w:name w:val="Balloon Text"/>
    <w:basedOn w:val="Normal"/>
    <w:link w:val="BalloonTextChar"/>
    <w:uiPriority w:val="99"/>
    <w:semiHidden/>
    <w:unhideWhenUsed/>
    <w:rsid w:val="00D13C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3C2D"/>
    <w:rPr>
      <w:rFonts w:ascii="Tahoma" w:hAnsi="Tahoma" w:cs="Tahoma"/>
      <w:sz w:val="16"/>
      <w:szCs w:val="16"/>
    </w:rPr>
  </w:style>
  <w:style w:type="character" w:styleId="Strong">
    <w:name w:val="Strong"/>
    <w:uiPriority w:val="22"/>
    <w:qFormat/>
    <w:rsid w:val="00095234"/>
    <w:rPr>
      <w:b/>
      <w:bCs/>
    </w:rPr>
  </w:style>
  <w:style w:type="paragraph" w:styleId="Title">
    <w:name w:val="Title"/>
    <w:basedOn w:val="Normal"/>
    <w:link w:val="TitleChar"/>
    <w:qFormat/>
    <w:rsid w:val="00C943E9"/>
    <w:pPr>
      <w:spacing w:after="0" w:line="283" w:lineRule="auto"/>
      <w:jc w:val="center"/>
    </w:pPr>
    <w:rPr>
      <w:rFonts w:ascii="Tahoma" w:eastAsia="Times New Roman" w:hAnsi="Tahoma" w:cs="Tahoma"/>
      <w:b/>
      <w:bCs/>
      <w:szCs w:val="24"/>
      <w:lang w:val="sr-Cyrl-CS"/>
    </w:rPr>
  </w:style>
  <w:style w:type="character" w:customStyle="1" w:styleId="TitleChar">
    <w:name w:val="Title Char"/>
    <w:link w:val="Title"/>
    <w:rsid w:val="00C943E9"/>
    <w:rPr>
      <w:rFonts w:ascii="Tahoma" w:eastAsia="Times New Roman" w:hAnsi="Tahoma" w:cs="Tahoma"/>
      <w:b/>
      <w:bCs/>
      <w:sz w:val="22"/>
      <w:szCs w:val="24"/>
      <w:lang w:val="sr-Cyrl-CS"/>
    </w:rPr>
  </w:style>
  <w:style w:type="paragraph" w:styleId="DocumentMap">
    <w:name w:val="Document Map"/>
    <w:basedOn w:val="Normal"/>
    <w:link w:val="DocumentMapChar"/>
    <w:uiPriority w:val="99"/>
    <w:semiHidden/>
    <w:unhideWhenUsed/>
    <w:rsid w:val="000E0EC9"/>
    <w:rPr>
      <w:rFonts w:ascii="Tahoma" w:hAnsi="Tahoma" w:cs="Tahoma"/>
      <w:sz w:val="16"/>
      <w:szCs w:val="16"/>
    </w:rPr>
  </w:style>
  <w:style w:type="character" w:customStyle="1" w:styleId="DocumentMapChar">
    <w:name w:val="Document Map Char"/>
    <w:link w:val="DocumentMap"/>
    <w:uiPriority w:val="99"/>
    <w:semiHidden/>
    <w:rsid w:val="000E0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3256">
      <w:bodyDiv w:val="1"/>
      <w:marLeft w:val="0"/>
      <w:marRight w:val="0"/>
      <w:marTop w:val="0"/>
      <w:marBottom w:val="0"/>
      <w:divBdr>
        <w:top w:val="none" w:sz="0" w:space="0" w:color="auto"/>
        <w:left w:val="none" w:sz="0" w:space="0" w:color="auto"/>
        <w:bottom w:val="none" w:sz="0" w:space="0" w:color="auto"/>
        <w:right w:val="none" w:sz="0" w:space="0" w:color="auto"/>
      </w:divBdr>
    </w:div>
    <w:div w:id="14498694">
      <w:bodyDiv w:val="1"/>
      <w:marLeft w:val="0"/>
      <w:marRight w:val="0"/>
      <w:marTop w:val="0"/>
      <w:marBottom w:val="0"/>
      <w:divBdr>
        <w:top w:val="none" w:sz="0" w:space="0" w:color="auto"/>
        <w:left w:val="none" w:sz="0" w:space="0" w:color="auto"/>
        <w:bottom w:val="none" w:sz="0" w:space="0" w:color="auto"/>
        <w:right w:val="none" w:sz="0" w:space="0" w:color="auto"/>
      </w:divBdr>
    </w:div>
    <w:div w:id="161314550">
      <w:bodyDiv w:val="1"/>
      <w:marLeft w:val="0"/>
      <w:marRight w:val="0"/>
      <w:marTop w:val="0"/>
      <w:marBottom w:val="0"/>
      <w:divBdr>
        <w:top w:val="none" w:sz="0" w:space="0" w:color="auto"/>
        <w:left w:val="none" w:sz="0" w:space="0" w:color="auto"/>
        <w:bottom w:val="none" w:sz="0" w:space="0" w:color="auto"/>
        <w:right w:val="none" w:sz="0" w:space="0" w:color="auto"/>
      </w:divBdr>
    </w:div>
    <w:div w:id="170073670">
      <w:bodyDiv w:val="1"/>
      <w:marLeft w:val="0"/>
      <w:marRight w:val="0"/>
      <w:marTop w:val="0"/>
      <w:marBottom w:val="0"/>
      <w:divBdr>
        <w:top w:val="none" w:sz="0" w:space="0" w:color="auto"/>
        <w:left w:val="none" w:sz="0" w:space="0" w:color="auto"/>
        <w:bottom w:val="none" w:sz="0" w:space="0" w:color="auto"/>
        <w:right w:val="none" w:sz="0" w:space="0" w:color="auto"/>
      </w:divBdr>
    </w:div>
    <w:div w:id="203951909">
      <w:bodyDiv w:val="1"/>
      <w:marLeft w:val="0"/>
      <w:marRight w:val="0"/>
      <w:marTop w:val="0"/>
      <w:marBottom w:val="0"/>
      <w:divBdr>
        <w:top w:val="none" w:sz="0" w:space="0" w:color="auto"/>
        <w:left w:val="none" w:sz="0" w:space="0" w:color="auto"/>
        <w:bottom w:val="none" w:sz="0" w:space="0" w:color="auto"/>
        <w:right w:val="none" w:sz="0" w:space="0" w:color="auto"/>
      </w:divBdr>
    </w:div>
    <w:div w:id="237641944">
      <w:bodyDiv w:val="1"/>
      <w:marLeft w:val="0"/>
      <w:marRight w:val="0"/>
      <w:marTop w:val="0"/>
      <w:marBottom w:val="0"/>
      <w:divBdr>
        <w:top w:val="none" w:sz="0" w:space="0" w:color="auto"/>
        <w:left w:val="none" w:sz="0" w:space="0" w:color="auto"/>
        <w:bottom w:val="none" w:sz="0" w:space="0" w:color="auto"/>
        <w:right w:val="none" w:sz="0" w:space="0" w:color="auto"/>
      </w:divBdr>
    </w:div>
    <w:div w:id="522789554">
      <w:bodyDiv w:val="1"/>
      <w:marLeft w:val="0"/>
      <w:marRight w:val="0"/>
      <w:marTop w:val="0"/>
      <w:marBottom w:val="0"/>
      <w:divBdr>
        <w:top w:val="none" w:sz="0" w:space="0" w:color="auto"/>
        <w:left w:val="none" w:sz="0" w:space="0" w:color="auto"/>
        <w:bottom w:val="none" w:sz="0" w:space="0" w:color="auto"/>
        <w:right w:val="none" w:sz="0" w:space="0" w:color="auto"/>
      </w:divBdr>
    </w:div>
    <w:div w:id="699234874">
      <w:bodyDiv w:val="1"/>
      <w:marLeft w:val="0"/>
      <w:marRight w:val="0"/>
      <w:marTop w:val="0"/>
      <w:marBottom w:val="0"/>
      <w:divBdr>
        <w:top w:val="none" w:sz="0" w:space="0" w:color="auto"/>
        <w:left w:val="none" w:sz="0" w:space="0" w:color="auto"/>
        <w:bottom w:val="none" w:sz="0" w:space="0" w:color="auto"/>
        <w:right w:val="none" w:sz="0" w:space="0" w:color="auto"/>
      </w:divBdr>
    </w:div>
    <w:div w:id="797452469">
      <w:bodyDiv w:val="1"/>
      <w:marLeft w:val="0"/>
      <w:marRight w:val="0"/>
      <w:marTop w:val="0"/>
      <w:marBottom w:val="0"/>
      <w:divBdr>
        <w:top w:val="none" w:sz="0" w:space="0" w:color="auto"/>
        <w:left w:val="none" w:sz="0" w:space="0" w:color="auto"/>
        <w:bottom w:val="none" w:sz="0" w:space="0" w:color="auto"/>
        <w:right w:val="none" w:sz="0" w:space="0" w:color="auto"/>
      </w:divBdr>
    </w:div>
    <w:div w:id="867647381">
      <w:bodyDiv w:val="1"/>
      <w:marLeft w:val="0"/>
      <w:marRight w:val="0"/>
      <w:marTop w:val="0"/>
      <w:marBottom w:val="0"/>
      <w:divBdr>
        <w:top w:val="none" w:sz="0" w:space="0" w:color="auto"/>
        <w:left w:val="none" w:sz="0" w:space="0" w:color="auto"/>
        <w:bottom w:val="none" w:sz="0" w:space="0" w:color="auto"/>
        <w:right w:val="none" w:sz="0" w:space="0" w:color="auto"/>
      </w:divBdr>
    </w:div>
    <w:div w:id="958298977">
      <w:bodyDiv w:val="1"/>
      <w:marLeft w:val="0"/>
      <w:marRight w:val="0"/>
      <w:marTop w:val="0"/>
      <w:marBottom w:val="0"/>
      <w:divBdr>
        <w:top w:val="none" w:sz="0" w:space="0" w:color="auto"/>
        <w:left w:val="none" w:sz="0" w:space="0" w:color="auto"/>
        <w:bottom w:val="none" w:sz="0" w:space="0" w:color="auto"/>
        <w:right w:val="none" w:sz="0" w:space="0" w:color="auto"/>
      </w:divBdr>
    </w:div>
    <w:div w:id="1069889824">
      <w:bodyDiv w:val="1"/>
      <w:marLeft w:val="0"/>
      <w:marRight w:val="0"/>
      <w:marTop w:val="0"/>
      <w:marBottom w:val="0"/>
      <w:divBdr>
        <w:top w:val="none" w:sz="0" w:space="0" w:color="auto"/>
        <w:left w:val="none" w:sz="0" w:space="0" w:color="auto"/>
        <w:bottom w:val="none" w:sz="0" w:space="0" w:color="auto"/>
        <w:right w:val="none" w:sz="0" w:space="0" w:color="auto"/>
      </w:divBdr>
    </w:div>
    <w:div w:id="1098059713">
      <w:bodyDiv w:val="1"/>
      <w:marLeft w:val="0"/>
      <w:marRight w:val="0"/>
      <w:marTop w:val="0"/>
      <w:marBottom w:val="0"/>
      <w:divBdr>
        <w:top w:val="none" w:sz="0" w:space="0" w:color="auto"/>
        <w:left w:val="none" w:sz="0" w:space="0" w:color="auto"/>
        <w:bottom w:val="none" w:sz="0" w:space="0" w:color="auto"/>
        <w:right w:val="none" w:sz="0" w:space="0" w:color="auto"/>
      </w:divBdr>
    </w:div>
    <w:div w:id="1349332079">
      <w:bodyDiv w:val="1"/>
      <w:marLeft w:val="0"/>
      <w:marRight w:val="0"/>
      <w:marTop w:val="0"/>
      <w:marBottom w:val="0"/>
      <w:divBdr>
        <w:top w:val="none" w:sz="0" w:space="0" w:color="auto"/>
        <w:left w:val="none" w:sz="0" w:space="0" w:color="auto"/>
        <w:bottom w:val="none" w:sz="0" w:space="0" w:color="auto"/>
        <w:right w:val="none" w:sz="0" w:space="0" w:color="auto"/>
      </w:divBdr>
    </w:div>
    <w:div w:id="1485928937">
      <w:bodyDiv w:val="1"/>
      <w:marLeft w:val="0"/>
      <w:marRight w:val="0"/>
      <w:marTop w:val="0"/>
      <w:marBottom w:val="0"/>
      <w:divBdr>
        <w:top w:val="none" w:sz="0" w:space="0" w:color="auto"/>
        <w:left w:val="none" w:sz="0" w:space="0" w:color="auto"/>
        <w:bottom w:val="none" w:sz="0" w:space="0" w:color="auto"/>
        <w:right w:val="none" w:sz="0" w:space="0" w:color="auto"/>
      </w:divBdr>
    </w:div>
    <w:div w:id="1671518021">
      <w:bodyDiv w:val="1"/>
      <w:marLeft w:val="0"/>
      <w:marRight w:val="0"/>
      <w:marTop w:val="0"/>
      <w:marBottom w:val="0"/>
      <w:divBdr>
        <w:top w:val="none" w:sz="0" w:space="0" w:color="auto"/>
        <w:left w:val="none" w:sz="0" w:space="0" w:color="auto"/>
        <w:bottom w:val="none" w:sz="0" w:space="0" w:color="auto"/>
        <w:right w:val="none" w:sz="0" w:space="0" w:color="auto"/>
      </w:divBdr>
    </w:div>
    <w:div w:id="1801920655">
      <w:bodyDiv w:val="1"/>
      <w:marLeft w:val="0"/>
      <w:marRight w:val="0"/>
      <w:marTop w:val="0"/>
      <w:marBottom w:val="0"/>
      <w:divBdr>
        <w:top w:val="none" w:sz="0" w:space="0" w:color="auto"/>
        <w:left w:val="none" w:sz="0" w:space="0" w:color="auto"/>
        <w:bottom w:val="none" w:sz="0" w:space="0" w:color="auto"/>
        <w:right w:val="none" w:sz="0" w:space="0" w:color="auto"/>
      </w:divBdr>
    </w:div>
    <w:div w:id="1871717586">
      <w:bodyDiv w:val="1"/>
      <w:marLeft w:val="0"/>
      <w:marRight w:val="0"/>
      <w:marTop w:val="0"/>
      <w:marBottom w:val="0"/>
      <w:divBdr>
        <w:top w:val="none" w:sz="0" w:space="0" w:color="auto"/>
        <w:left w:val="none" w:sz="0" w:space="0" w:color="auto"/>
        <w:bottom w:val="none" w:sz="0" w:space="0" w:color="auto"/>
        <w:right w:val="none" w:sz="0" w:space="0" w:color="auto"/>
      </w:divBdr>
    </w:div>
    <w:div w:id="2019306694">
      <w:bodyDiv w:val="1"/>
      <w:marLeft w:val="0"/>
      <w:marRight w:val="0"/>
      <w:marTop w:val="0"/>
      <w:marBottom w:val="0"/>
      <w:divBdr>
        <w:top w:val="none" w:sz="0" w:space="0" w:color="auto"/>
        <w:left w:val="none" w:sz="0" w:space="0" w:color="auto"/>
        <w:bottom w:val="none" w:sz="0" w:space="0" w:color="auto"/>
        <w:right w:val="none" w:sz="0" w:space="0" w:color="auto"/>
      </w:divBdr>
    </w:div>
    <w:div w:id="20509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udrsimamilosevic.edu.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sepa.gov.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30DE7-3072-47D8-AD97-BA833D4F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8181</Words>
  <Characters>46635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Gradska uprava Grada Beograda</Company>
  <LinksUpToDate>false</LinksUpToDate>
  <CharactersWithSpaces>54707</CharactersWithSpaces>
  <SharedDoc>false</SharedDoc>
  <HLinks>
    <vt:vector size="24" baseType="variant">
      <vt:variant>
        <vt:i4>2228309</vt:i4>
      </vt:variant>
      <vt:variant>
        <vt:i4>9</vt:i4>
      </vt:variant>
      <vt:variant>
        <vt:i4>0</vt:i4>
      </vt:variant>
      <vt:variant>
        <vt:i4>5</vt:i4>
      </vt:variant>
      <vt:variant>
        <vt:lpwstr>mailto:javnenabavke@pudrsimamilosevic.edu.rs</vt:lpwstr>
      </vt:variant>
      <vt:variant>
        <vt:lpwstr/>
      </vt:variant>
      <vt:variant>
        <vt:i4>5111899</vt:i4>
      </vt:variant>
      <vt:variant>
        <vt:i4>6</vt:i4>
      </vt:variant>
      <vt:variant>
        <vt:i4>0</vt:i4>
      </vt:variant>
      <vt:variant>
        <vt:i4>5</vt:i4>
      </vt:variant>
      <vt:variant>
        <vt:lpwstr>http://www.minrzs.gov.rs/</vt:lpwstr>
      </vt:variant>
      <vt:variant>
        <vt:lpwstr/>
      </vt:variant>
      <vt:variant>
        <vt:i4>3407927</vt:i4>
      </vt:variant>
      <vt:variant>
        <vt:i4>3</vt:i4>
      </vt:variant>
      <vt:variant>
        <vt:i4>0</vt:i4>
      </vt:variant>
      <vt:variant>
        <vt:i4>5</vt:i4>
      </vt:variant>
      <vt:variant>
        <vt:lpwstr>http://www.sepa.gov.rs/</vt:lpwstr>
      </vt:variant>
      <vt:variant>
        <vt:lpwstr/>
      </vt:variant>
      <vt:variant>
        <vt:i4>458844</vt:i4>
      </vt:variant>
      <vt:variant>
        <vt:i4>0</vt:i4>
      </vt:variant>
      <vt:variant>
        <vt:i4>0</vt:i4>
      </vt:variant>
      <vt:variant>
        <vt:i4>5</vt:i4>
      </vt:variant>
      <vt:variant>
        <vt:lpwstr>http://www.poreskauprava.gov.rs/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Zecic</dc:creator>
  <cp:lastModifiedBy>Marijana Cakic</cp:lastModifiedBy>
  <cp:revision>17</cp:revision>
  <cp:lastPrinted>2014-02-28T10:00:00Z</cp:lastPrinted>
  <dcterms:created xsi:type="dcterms:W3CDTF">2014-11-19T10:57:00Z</dcterms:created>
  <dcterms:modified xsi:type="dcterms:W3CDTF">2014-11-19T14:10:00Z</dcterms:modified>
</cp:coreProperties>
</file>